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1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984"/>
        <w:gridCol w:w="3793"/>
      </w:tblGrid>
      <w:tr w:rsidR="00754D98" w:rsidTr="00754D98">
        <w:tc>
          <w:tcPr>
            <w:tcW w:w="4361" w:type="dxa"/>
            <w:hideMark/>
          </w:tcPr>
          <w:p w:rsidR="00754D98" w:rsidRDefault="00754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СОВЕТ</w:t>
            </w:r>
          </w:p>
          <w:p w:rsidR="00754D98" w:rsidRDefault="00754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tt-RU"/>
              </w:rPr>
              <w:t>МАЛОМЕМИНСКОГО</w:t>
            </w:r>
            <w:r>
              <w:rPr>
                <w:rFonts w:ascii="Times New Roman" w:hAnsi="Times New Roman" w:cs="Times New Roman"/>
                <w:b/>
                <w:sz w:val="24"/>
                <w:szCs w:val="24"/>
              </w:rPr>
              <w:t xml:space="preserve"> СЕЛЬСКОГО ПОСЕЛЕНИЯ КАЙБИЦКОГО МУНИЦИПАЛЬНОГО РАЙОНА </w:t>
            </w:r>
          </w:p>
          <w:p w:rsidR="00754D98" w:rsidRDefault="00754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РЕСПУБЛИКИ ТАТАРСТАН</w:t>
            </w:r>
          </w:p>
        </w:tc>
        <w:tc>
          <w:tcPr>
            <w:tcW w:w="1984" w:type="dxa"/>
          </w:tcPr>
          <w:p w:rsidR="00754D98" w:rsidRDefault="00754D98">
            <w:pPr>
              <w:spacing w:after="0" w:line="240" w:lineRule="auto"/>
              <w:rPr>
                <w:rFonts w:ascii="Times New Roman" w:hAnsi="Times New Roman" w:cs="Times New Roman"/>
                <w:b/>
                <w:sz w:val="24"/>
                <w:szCs w:val="24"/>
              </w:rPr>
            </w:pPr>
          </w:p>
        </w:tc>
        <w:tc>
          <w:tcPr>
            <w:tcW w:w="3793" w:type="dxa"/>
            <w:hideMark/>
          </w:tcPr>
          <w:p w:rsidR="00754D98" w:rsidRDefault="00754D98">
            <w:pPr>
              <w:spacing w:after="0" w:line="240" w:lineRule="auto"/>
              <w:jc w:val="center"/>
              <w:rPr>
                <w:rFonts w:ascii="Times New Roman" w:hAnsi="Times New Roman" w:cs="Times New Roman"/>
                <w:b/>
                <w:sz w:val="24"/>
                <w:szCs w:val="24"/>
                <w:lang w:val="tt-RU"/>
              </w:rPr>
            </w:pPr>
            <w:r>
              <w:rPr>
                <w:rFonts w:ascii="Times New Roman" w:hAnsi="Times New Roman" w:cs="Times New Roman"/>
                <w:b/>
                <w:sz w:val="24"/>
                <w:szCs w:val="24"/>
              </w:rPr>
              <w:t xml:space="preserve">ТАТАРСТАН РЕСПУБЛИКАСЫ </w:t>
            </w:r>
          </w:p>
          <w:p w:rsidR="00754D98" w:rsidRDefault="00754D98">
            <w:pPr>
              <w:spacing w:after="0" w:line="240" w:lineRule="auto"/>
              <w:jc w:val="center"/>
              <w:rPr>
                <w:rFonts w:ascii="Times New Roman" w:hAnsi="Times New Roman" w:cs="Times New Roman"/>
                <w:b/>
                <w:sz w:val="24"/>
                <w:szCs w:val="24"/>
                <w:lang w:val="tt-RU"/>
              </w:rPr>
            </w:pPr>
            <w:r>
              <w:rPr>
                <w:rFonts w:ascii="Times New Roman" w:hAnsi="Times New Roman" w:cs="Times New Roman"/>
                <w:b/>
                <w:sz w:val="24"/>
                <w:szCs w:val="24"/>
              </w:rPr>
              <w:t xml:space="preserve">КАЙБЫЧ МУНИЦИПАЛЬ РАЙОНЫ </w:t>
            </w:r>
          </w:p>
          <w:p w:rsidR="00754D98" w:rsidRDefault="00754D98">
            <w:pPr>
              <w:spacing w:after="0" w:line="240" w:lineRule="auto"/>
              <w:jc w:val="center"/>
              <w:rPr>
                <w:rFonts w:ascii="Times New Roman" w:hAnsi="Times New Roman" w:cs="Times New Roman"/>
                <w:b/>
                <w:sz w:val="24"/>
                <w:szCs w:val="24"/>
                <w:lang w:val="tt-RU"/>
              </w:rPr>
            </w:pPr>
            <w:r>
              <w:rPr>
                <w:rFonts w:ascii="Times New Roman" w:hAnsi="Times New Roman" w:cs="Times New Roman"/>
                <w:b/>
                <w:sz w:val="24"/>
                <w:szCs w:val="24"/>
                <w:lang w:val="tt-RU"/>
              </w:rPr>
              <w:t>КЕЧЕ МӘМИ АВЫЛ ҖИРЛЕГЕ СОВЕТЫ</w:t>
            </w:r>
          </w:p>
        </w:tc>
      </w:tr>
    </w:tbl>
    <w:p w:rsidR="00754D98" w:rsidRDefault="00754D98" w:rsidP="00754D98">
      <w:pPr>
        <w:spacing w:after="0" w:line="24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__________________________________________________________________</w:t>
      </w:r>
    </w:p>
    <w:p w:rsidR="00754D98" w:rsidRDefault="00754D98" w:rsidP="00754D98">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754D98" w:rsidRDefault="00754D98" w:rsidP="00754D98">
      <w:pPr>
        <w:spacing w:after="0" w:line="24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b/>
          <w:sz w:val="28"/>
          <w:szCs w:val="28"/>
          <w:lang w:val="tt-RU" w:eastAsia="ru-RU"/>
        </w:rPr>
        <w:t>РЕШЕНИЕ                                                                             КАРАР</w:t>
      </w:r>
    </w:p>
    <w:p w:rsidR="00754D98" w:rsidRDefault="00754D98" w:rsidP="00754D98">
      <w:pPr>
        <w:rPr>
          <w:rFonts w:ascii="Times New Roman" w:hAnsi="Times New Roman"/>
          <w:sz w:val="28"/>
          <w:szCs w:val="28"/>
          <w:lang w:val="tt-RU"/>
        </w:rPr>
      </w:pPr>
      <w:r>
        <w:rPr>
          <w:rFonts w:ascii="Times New Roman" w:hAnsi="Times New Roman"/>
          <w:bCs/>
          <w:sz w:val="28"/>
          <w:szCs w:val="28"/>
          <w:lang w:val="tt-RU"/>
        </w:rPr>
        <w:t xml:space="preserve"> «20» март 2019   г.                        </w:t>
      </w:r>
      <w:r>
        <w:rPr>
          <w:rFonts w:ascii="Times New Roman" w:eastAsia="Times New Roman" w:hAnsi="Times New Roman" w:cs="Times New Roman"/>
          <w:bCs/>
          <w:sz w:val="28"/>
          <w:szCs w:val="28"/>
          <w:lang w:val="tt-RU" w:eastAsia="ru-RU"/>
        </w:rPr>
        <w:t xml:space="preserve">Кече Мәми авылы                   </w:t>
      </w:r>
      <w:r>
        <w:rPr>
          <w:rFonts w:ascii="Times New Roman" w:hAnsi="Times New Roman"/>
          <w:bCs/>
          <w:sz w:val="28"/>
          <w:szCs w:val="28"/>
          <w:lang w:val="tt-RU"/>
        </w:rPr>
        <w:t xml:space="preserve"> № 3</w:t>
      </w:r>
    </w:p>
    <w:p w:rsidR="00754D98" w:rsidRDefault="00754D98" w:rsidP="00754D98">
      <w:pPr>
        <w:rPr>
          <w:lang w:val="tt-RU"/>
        </w:rPr>
      </w:pPr>
    </w:p>
    <w:p w:rsidR="00754D98" w:rsidRDefault="00754D98" w:rsidP="00754D98">
      <w:pPr>
        <w:autoSpaceDE w:val="0"/>
        <w:autoSpaceDN w:val="0"/>
        <w:adjustRightInd w:val="0"/>
        <w:spacing w:after="0" w:line="240" w:lineRule="auto"/>
        <w:ind w:right="4394"/>
        <w:jc w:val="both"/>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Татарстан Республикасы  Кайбыч муниципаль  районы Кече Мәми авыл җирлеге советы 2018нче елның 17нче  декабрьда  чыккан  “Татарстан Республикасы   Кайбыч муниципаль районы Кече Мәми авыл җирлеге Советының  2019 нчы елга, 2020 нче һәм 2021 нче еллар план  чорына бюджеты турында” 24 нче номерлы карарына    үзгәртмәләр кертү турында</w:t>
      </w:r>
    </w:p>
    <w:p w:rsidR="00754D98" w:rsidRDefault="00754D98" w:rsidP="00754D98">
      <w:pPr>
        <w:autoSpaceDE w:val="0"/>
        <w:autoSpaceDN w:val="0"/>
        <w:adjustRightInd w:val="0"/>
        <w:spacing w:after="0" w:line="240" w:lineRule="auto"/>
        <w:ind w:right="-1"/>
        <w:jc w:val="both"/>
        <w:rPr>
          <w:rFonts w:ascii="Times New Roman" w:eastAsia="Times New Roman" w:hAnsi="Times New Roman" w:cs="Times New Roman"/>
          <w:b/>
          <w:bCs/>
          <w:sz w:val="28"/>
          <w:szCs w:val="28"/>
          <w:lang w:val="tt-RU" w:eastAsia="ru-RU"/>
        </w:rPr>
      </w:pPr>
    </w:p>
    <w:p w:rsidR="00754D98" w:rsidRDefault="00754D98" w:rsidP="00754D98">
      <w:pPr>
        <w:spacing w:after="0" w:line="240" w:lineRule="auto"/>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Cs/>
          <w:sz w:val="28"/>
          <w:szCs w:val="28"/>
          <w:lang w:val="tt-RU" w:eastAsia="ru-RU"/>
        </w:rPr>
        <w:t>Кече Мәми Башкарма комитеты үтенече буенча Кече Мәми авыл җирлеге советы карар кабул итә:</w:t>
      </w:r>
    </w:p>
    <w:p w:rsidR="00754D98" w:rsidRDefault="00754D98" w:rsidP="00754D98">
      <w:pPr>
        <w:pStyle w:val="a4"/>
        <w:numPr>
          <w:ilvl w:val="0"/>
          <w:numId w:val="1"/>
        </w:num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Түләүле ярдәм күрсәтүдән кергән керемнәр счетыннан (КБК 920 113 02065 10 0000 130) Кайбыч районы Кече Мәми авыл җирлеге Башкарма комитеты чыгымнарына акча аерып чыгарырга:</w:t>
      </w:r>
    </w:p>
    <w:p w:rsidR="00754D98" w:rsidRDefault="00754D98" w:rsidP="00754D98">
      <w:pPr>
        <w:pStyle w:val="a4"/>
        <w:numPr>
          <w:ilvl w:val="0"/>
          <w:numId w:val="2"/>
        </w:num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2019 елның 1 нче кварталында су белән тәэмин итүгә килешү буенча хезмәт хакы түләүгә 7200 сум 00 тиен күләмендә;</w:t>
      </w:r>
    </w:p>
    <w:p w:rsidR="00754D98" w:rsidRDefault="00754D98" w:rsidP="00754D98">
      <w:pPr>
        <w:pStyle w:val="a4"/>
        <w:numPr>
          <w:ilvl w:val="0"/>
          <w:numId w:val="2"/>
        </w:num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Су белән тәэмин итүгә электр кулланган өчен түләүгә 2500 сум 00 тиен күләмендә.</w:t>
      </w:r>
    </w:p>
    <w:p w:rsidR="00754D98" w:rsidRDefault="00754D98" w:rsidP="00754D98">
      <w:pPr>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2. </w:t>
      </w:r>
      <w:r>
        <w:rPr>
          <w:rFonts w:ascii="Times New Roman" w:hAnsi="Times New Roman" w:cs="Times New Roman"/>
          <w:sz w:val="28"/>
          <w:szCs w:val="28"/>
          <w:lang w:val="tt-RU"/>
        </w:rPr>
        <w:t xml:space="preserve">Әлеге карарны Татарстан Республикасы Кайбыч муниципаль районы </w:t>
      </w:r>
      <w:r>
        <w:rPr>
          <w:rFonts w:ascii="Times New Roman" w:hAnsi="Times New Roman" w:cs="Times New Roman"/>
          <w:bCs/>
          <w:sz w:val="28"/>
          <w:szCs w:val="28"/>
          <w:lang w:val="tt-RU"/>
        </w:rPr>
        <w:t>Кече Мәми</w:t>
      </w:r>
      <w:r>
        <w:rPr>
          <w:rFonts w:ascii="Times New Roman" w:hAnsi="Times New Roman" w:cs="Times New Roman"/>
          <w:sz w:val="28"/>
          <w:szCs w:val="28"/>
          <w:lang w:val="tt-RU"/>
        </w:rPr>
        <w:t xml:space="preserve">   авыл җирлеге рәсми сайтында Интернет мәгълүмат-телекоммуникация челтәрендә түбәндәге адрес буенча урнаштырырга: </w:t>
      </w:r>
      <w:r>
        <w:rPr>
          <w:rFonts w:ascii="Times New Roman" w:hAnsi="Times New Roman" w:cs="Times New Roman"/>
          <w:sz w:val="28"/>
          <w:szCs w:val="28"/>
        </w:rPr>
        <w:fldChar w:fldCharType="begin"/>
      </w:r>
      <w:r w:rsidRPr="00754D98">
        <w:rPr>
          <w:rFonts w:ascii="Times New Roman" w:hAnsi="Times New Roman" w:cs="Times New Roman"/>
          <w:sz w:val="28"/>
          <w:szCs w:val="28"/>
          <w:lang w:val="tt-RU"/>
        </w:rPr>
        <w:instrText xml:space="preserve"> HYPERLINK "http://mmemin-kaybici.tatarstan.ru" </w:instrText>
      </w:r>
      <w:r>
        <w:rPr>
          <w:rFonts w:ascii="Times New Roman" w:hAnsi="Times New Roman" w:cs="Times New Roman"/>
          <w:sz w:val="28"/>
          <w:szCs w:val="28"/>
        </w:rPr>
        <w:fldChar w:fldCharType="separate"/>
      </w:r>
      <w:r>
        <w:rPr>
          <w:rStyle w:val="a3"/>
          <w:rFonts w:ascii="Times New Roman" w:hAnsi="Times New Roman" w:cs="Times New Roman"/>
          <w:sz w:val="28"/>
          <w:szCs w:val="28"/>
          <w:lang w:val="tt-RU"/>
        </w:rPr>
        <w:t>http://mmemin-kaybici.tatarstan.ru</w:t>
      </w:r>
      <w:r>
        <w:rPr>
          <w:rFonts w:ascii="Times New Roman" w:hAnsi="Times New Roman" w:cs="Times New Roman"/>
          <w:sz w:val="28"/>
          <w:szCs w:val="28"/>
        </w:rPr>
        <w:fldChar w:fldCharType="end"/>
      </w:r>
      <w:r>
        <w:rPr>
          <w:rFonts w:ascii="Times New Roman" w:hAnsi="Times New Roman" w:cs="Times New Roman"/>
          <w:sz w:val="28"/>
          <w:szCs w:val="28"/>
          <w:lang w:val="tt-RU"/>
        </w:rPr>
        <w:t xml:space="preserve"> һәм Интернет мәгълүмат-телекоммуникация челтәрендә «Татарстан Республикасы хокукый мәгълүмат рәсми порталында» түбәндәге адрес буенча бастырып чыгарырга: </w:t>
      </w:r>
      <w:r>
        <w:rPr>
          <w:rFonts w:ascii="Times New Roman" w:hAnsi="Times New Roman" w:cs="Times New Roman"/>
          <w:sz w:val="28"/>
          <w:szCs w:val="28"/>
          <w:lang w:val="tt-RU"/>
        </w:rPr>
        <w:fldChar w:fldCharType="begin"/>
      </w:r>
      <w:r>
        <w:rPr>
          <w:rFonts w:ascii="Times New Roman" w:hAnsi="Times New Roman" w:cs="Times New Roman"/>
          <w:sz w:val="28"/>
          <w:szCs w:val="28"/>
          <w:lang w:val="tt-RU"/>
        </w:rPr>
        <w:instrText xml:space="preserve"> HYPERLINK "http://pravo.tatarstan.ru" </w:instrText>
      </w:r>
      <w:r>
        <w:rPr>
          <w:rFonts w:ascii="Times New Roman" w:hAnsi="Times New Roman" w:cs="Times New Roman"/>
          <w:sz w:val="28"/>
          <w:szCs w:val="28"/>
          <w:lang w:val="tt-RU"/>
        </w:rPr>
        <w:fldChar w:fldCharType="separate"/>
      </w:r>
      <w:r>
        <w:rPr>
          <w:rStyle w:val="a3"/>
          <w:rFonts w:ascii="Times New Roman" w:hAnsi="Times New Roman" w:cs="Times New Roman"/>
          <w:sz w:val="28"/>
          <w:szCs w:val="28"/>
          <w:lang w:val="tt-RU"/>
        </w:rPr>
        <w:t>http://pravo.tatarstan.ru</w:t>
      </w:r>
      <w:r>
        <w:rPr>
          <w:rFonts w:ascii="Times New Roman" w:hAnsi="Times New Roman" w:cs="Times New Roman"/>
          <w:sz w:val="28"/>
          <w:szCs w:val="28"/>
          <w:lang w:val="tt-RU"/>
        </w:rPr>
        <w:fldChar w:fldCharType="end"/>
      </w:r>
      <w:r>
        <w:rPr>
          <w:rFonts w:ascii="Times New Roman" w:hAnsi="Times New Roman" w:cs="Times New Roman"/>
          <w:sz w:val="28"/>
          <w:szCs w:val="28"/>
          <w:lang w:val="tt-RU"/>
        </w:rPr>
        <w:t>.</w:t>
      </w:r>
    </w:p>
    <w:p w:rsidR="00754D98" w:rsidRDefault="00754D98" w:rsidP="00754D98">
      <w:pPr>
        <w:spacing w:after="0" w:line="240" w:lineRule="auto"/>
        <w:rPr>
          <w:rFonts w:ascii="Times New Roman" w:eastAsia="Times New Roman" w:hAnsi="Times New Roman" w:cs="Times New Roman"/>
          <w:sz w:val="28"/>
          <w:szCs w:val="28"/>
          <w:lang w:val="tt-RU" w:eastAsia="ru-RU"/>
        </w:rPr>
      </w:pPr>
    </w:p>
    <w:p w:rsidR="00754D98" w:rsidRDefault="00754D98" w:rsidP="00754D98">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3.Әлеге карарның үтәлешен контрольдә тотуны үз өстемә алам.</w:t>
      </w:r>
    </w:p>
    <w:p w:rsidR="00754D98" w:rsidRDefault="00754D98" w:rsidP="00754D98">
      <w:pPr>
        <w:autoSpaceDE w:val="0"/>
        <w:autoSpaceDN w:val="0"/>
        <w:adjustRightInd w:val="0"/>
        <w:spacing w:after="0" w:line="240" w:lineRule="auto"/>
        <w:jc w:val="both"/>
        <w:rPr>
          <w:rFonts w:ascii="Arial" w:eastAsia="Times New Roman" w:hAnsi="Arial" w:cs="Arial"/>
          <w:b/>
          <w:sz w:val="24"/>
          <w:szCs w:val="24"/>
          <w:lang w:val="tt-RU" w:eastAsia="ru-RU"/>
        </w:rPr>
      </w:pPr>
      <w:r>
        <w:rPr>
          <w:rFonts w:ascii="Arial" w:eastAsia="Times New Roman" w:hAnsi="Arial" w:cs="Arial"/>
          <w:b/>
          <w:sz w:val="24"/>
          <w:szCs w:val="24"/>
          <w:lang w:val="tt-RU" w:eastAsia="ru-RU"/>
        </w:rPr>
        <w:t xml:space="preserve">  </w:t>
      </w:r>
    </w:p>
    <w:p w:rsidR="00754D98" w:rsidRDefault="00754D98" w:rsidP="00754D98">
      <w:pPr>
        <w:widowControl w:val="0"/>
        <w:autoSpaceDE w:val="0"/>
        <w:autoSpaceDN w:val="0"/>
        <w:adjustRightInd w:val="0"/>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rPr>
        <w:t xml:space="preserve">Татарстан </w:t>
      </w:r>
      <w:proofErr w:type="spellStart"/>
      <w:r>
        <w:rPr>
          <w:rFonts w:ascii="Times New Roman" w:hAnsi="Times New Roman" w:cs="Times New Roman"/>
          <w:b/>
          <w:sz w:val="28"/>
          <w:szCs w:val="28"/>
        </w:rPr>
        <w:t>Республикасы</w:t>
      </w:r>
      <w:proofErr w:type="spellEnd"/>
    </w:p>
    <w:p w:rsidR="00754D98" w:rsidRDefault="00754D98" w:rsidP="00754D98">
      <w:pPr>
        <w:widowControl w:val="0"/>
        <w:autoSpaceDE w:val="0"/>
        <w:autoSpaceDN w:val="0"/>
        <w:adjustRightInd w:val="0"/>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Кайбыч муниципаль районы</w:t>
      </w:r>
    </w:p>
    <w:p w:rsidR="00754D98" w:rsidRDefault="00754D98" w:rsidP="00754D98">
      <w:pPr>
        <w:widowControl w:val="0"/>
        <w:autoSpaceDE w:val="0"/>
        <w:autoSpaceDN w:val="0"/>
        <w:adjustRightInd w:val="0"/>
        <w:spacing w:after="0" w:line="240" w:lineRule="auto"/>
        <w:rPr>
          <w:rFonts w:ascii="Times New Roman" w:hAnsi="Times New Roman" w:cs="Times New Roman"/>
          <w:b/>
          <w:sz w:val="28"/>
          <w:szCs w:val="28"/>
          <w:lang w:val="tt-RU"/>
        </w:rPr>
      </w:pPr>
      <w:r>
        <w:rPr>
          <w:rFonts w:ascii="Times New Roman" w:eastAsia="Times New Roman" w:hAnsi="Times New Roman" w:cs="Times New Roman"/>
          <w:b/>
          <w:bCs/>
          <w:sz w:val="28"/>
          <w:szCs w:val="28"/>
          <w:lang w:val="tt-RU" w:eastAsia="ru-RU"/>
        </w:rPr>
        <w:t>Кече Мәми</w:t>
      </w: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  авыл   җирлеге башлыгы                                    Е.Н.Алексеева</w:t>
      </w:r>
    </w:p>
    <w:p w:rsidR="001311F0" w:rsidRPr="00754D98" w:rsidRDefault="001311F0">
      <w:pPr>
        <w:rPr>
          <w:lang w:val="tt-RU"/>
        </w:rPr>
      </w:pPr>
      <w:bookmarkStart w:id="0" w:name="_GoBack"/>
      <w:bookmarkEnd w:id="0"/>
    </w:p>
    <w:sectPr w:rsidR="001311F0" w:rsidRPr="00754D98" w:rsidSect="00107A71">
      <w:pgSz w:w="12240" w:h="15840"/>
      <w:pgMar w:top="1134" w:right="850"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D2A2D"/>
    <w:multiLevelType w:val="hybridMultilevel"/>
    <w:tmpl w:val="D4126780"/>
    <w:lvl w:ilvl="0" w:tplc="0DD05F5C">
      <w:start w:val="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7B153575"/>
    <w:multiLevelType w:val="hybridMultilevel"/>
    <w:tmpl w:val="F792254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3F"/>
    <w:rsid w:val="00107A71"/>
    <w:rsid w:val="001311F0"/>
    <w:rsid w:val="005C7F3F"/>
    <w:rsid w:val="0075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8A684-E7FE-45F0-873E-FB39F5F3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D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54D98"/>
    <w:rPr>
      <w:color w:val="0000FF"/>
      <w:u w:val="single"/>
    </w:rPr>
  </w:style>
  <w:style w:type="paragraph" w:styleId="a4">
    <w:name w:val="List Paragraph"/>
    <w:basedOn w:val="a"/>
    <w:uiPriority w:val="34"/>
    <w:qFormat/>
    <w:rsid w:val="00754D98"/>
    <w:pPr>
      <w:ind w:left="720"/>
      <w:contextualSpacing/>
    </w:pPr>
  </w:style>
  <w:style w:type="table" w:styleId="a5">
    <w:name w:val="Table Grid"/>
    <w:basedOn w:val="a1"/>
    <w:uiPriority w:val="39"/>
    <w:rsid w:val="00754D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1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2019-10-25T11:02:00Z</dcterms:created>
  <dcterms:modified xsi:type="dcterms:W3CDTF">2019-10-25T11:02:00Z</dcterms:modified>
</cp:coreProperties>
</file>