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AC" w:rsidRDefault="004673AC" w:rsidP="002E0AA6">
      <w:pPr>
        <w:spacing w:after="0"/>
        <w:rPr>
          <w:rFonts w:ascii="Times New Roman" w:hAnsi="Times New Roman" w:cs="Times New Roman"/>
          <w:b/>
          <w:sz w:val="26"/>
          <w:szCs w:val="26"/>
        </w:rPr>
      </w:pPr>
    </w:p>
    <w:p w:rsidR="004673AC" w:rsidRDefault="004673AC" w:rsidP="002E0AA6">
      <w:pPr>
        <w:spacing w:after="0"/>
        <w:rPr>
          <w:rFonts w:ascii="Times New Roman" w:hAnsi="Times New Roman" w:cs="Times New Roman"/>
          <w:b/>
          <w:sz w:val="26"/>
          <w:szCs w:val="26"/>
        </w:rPr>
      </w:pPr>
    </w:p>
    <w:tbl>
      <w:tblPr>
        <w:tblStyle w:val="a6"/>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984"/>
        <w:gridCol w:w="3793"/>
      </w:tblGrid>
      <w:tr w:rsidR="00544437" w:rsidRPr="00544437" w:rsidTr="00F50AB6">
        <w:tc>
          <w:tcPr>
            <w:tcW w:w="4361" w:type="dxa"/>
            <w:hideMark/>
          </w:tcPr>
          <w:p w:rsidR="00544437" w:rsidRPr="00544437" w:rsidRDefault="00544437" w:rsidP="00544437">
            <w:pPr>
              <w:jc w:val="center"/>
              <w:rPr>
                <w:rFonts w:ascii="Times New Roman" w:hAnsi="Times New Roman" w:cs="Times New Roman"/>
                <w:b/>
                <w:sz w:val="24"/>
                <w:szCs w:val="24"/>
              </w:rPr>
            </w:pPr>
            <w:r w:rsidRPr="00544437">
              <w:rPr>
                <w:rFonts w:ascii="Times New Roman" w:hAnsi="Times New Roman" w:cs="Times New Roman"/>
                <w:b/>
                <w:sz w:val="24"/>
                <w:szCs w:val="24"/>
              </w:rPr>
              <w:t>СОВЕТ</w:t>
            </w:r>
          </w:p>
          <w:p w:rsidR="00544437" w:rsidRPr="00544437" w:rsidRDefault="00544437" w:rsidP="00544437">
            <w:pPr>
              <w:jc w:val="center"/>
              <w:rPr>
                <w:rFonts w:ascii="Times New Roman" w:hAnsi="Times New Roman" w:cs="Times New Roman"/>
                <w:b/>
                <w:sz w:val="24"/>
                <w:szCs w:val="24"/>
              </w:rPr>
            </w:pPr>
            <w:r w:rsidRPr="00544437">
              <w:rPr>
                <w:rFonts w:ascii="Times New Roman" w:hAnsi="Times New Roman" w:cs="Times New Roman"/>
                <w:b/>
                <w:sz w:val="24"/>
                <w:szCs w:val="24"/>
              </w:rPr>
              <w:t xml:space="preserve"> </w:t>
            </w:r>
            <w:r w:rsidRPr="00544437">
              <w:rPr>
                <w:rFonts w:ascii="Times New Roman" w:hAnsi="Times New Roman" w:cs="Times New Roman"/>
                <w:b/>
                <w:sz w:val="24"/>
                <w:szCs w:val="24"/>
                <w:lang w:val="tt-RU"/>
              </w:rPr>
              <w:t>МАЛОМЕМИНСКОГО</w:t>
            </w:r>
            <w:r w:rsidRPr="00544437">
              <w:rPr>
                <w:rFonts w:ascii="Times New Roman" w:hAnsi="Times New Roman" w:cs="Times New Roman"/>
                <w:b/>
                <w:sz w:val="24"/>
                <w:szCs w:val="24"/>
              </w:rPr>
              <w:t xml:space="preserve"> СЕЛЬСКОГО ПОСЕЛЕНИЯ КАЙБИЦКОГО МУНИЦИПАЛЬНОГО РАЙОНА </w:t>
            </w:r>
          </w:p>
          <w:p w:rsidR="00544437" w:rsidRPr="00544437" w:rsidRDefault="00544437" w:rsidP="00544437">
            <w:pPr>
              <w:jc w:val="center"/>
              <w:rPr>
                <w:rFonts w:ascii="Times New Roman" w:hAnsi="Times New Roman" w:cs="Times New Roman"/>
                <w:b/>
                <w:sz w:val="24"/>
                <w:szCs w:val="24"/>
              </w:rPr>
            </w:pPr>
            <w:r w:rsidRPr="00544437">
              <w:rPr>
                <w:rFonts w:ascii="Times New Roman" w:hAnsi="Times New Roman" w:cs="Times New Roman"/>
                <w:b/>
                <w:sz w:val="24"/>
                <w:szCs w:val="24"/>
              </w:rPr>
              <w:t>РЕСПУБЛИКИ ТАТАРСТАН</w:t>
            </w:r>
          </w:p>
        </w:tc>
        <w:tc>
          <w:tcPr>
            <w:tcW w:w="1984" w:type="dxa"/>
          </w:tcPr>
          <w:p w:rsidR="00544437" w:rsidRPr="00544437" w:rsidRDefault="00544437" w:rsidP="00544437">
            <w:pPr>
              <w:rPr>
                <w:rFonts w:ascii="Times New Roman" w:hAnsi="Times New Roman" w:cs="Times New Roman"/>
                <w:b/>
                <w:sz w:val="24"/>
                <w:szCs w:val="24"/>
              </w:rPr>
            </w:pPr>
          </w:p>
        </w:tc>
        <w:tc>
          <w:tcPr>
            <w:tcW w:w="3793" w:type="dxa"/>
            <w:hideMark/>
          </w:tcPr>
          <w:p w:rsidR="00544437" w:rsidRPr="00544437" w:rsidRDefault="00544437" w:rsidP="00544437">
            <w:pPr>
              <w:jc w:val="center"/>
              <w:rPr>
                <w:rFonts w:ascii="Times New Roman" w:hAnsi="Times New Roman" w:cs="Times New Roman"/>
                <w:b/>
                <w:sz w:val="24"/>
                <w:szCs w:val="24"/>
                <w:lang w:val="tt-RU"/>
              </w:rPr>
            </w:pPr>
            <w:r w:rsidRPr="00544437">
              <w:rPr>
                <w:rFonts w:ascii="Times New Roman" w:hAnsi="Times New Roman" w:cs="Times New Roman"/>
                <w:b/>
                <w:sz w:val="24"/>
                <w:szCs w:val="24"/>
              </w:rPr>
              <w:t xml:space="preserve">ТАТАРСТАН РЕСПУБЛИКАСЫ </w:t>
            </w:r>
          </w:p>
          <w:p w:rsidR="00544437" w:rsidRPr="00544437" w:rsidRDefault="00544437" w:rsidP="00544437">
            <w:pPr>
              <w:jc w:val="center"/>
              <w:rPr>
                <w:rFonts w:ascii="Times New Roman" w:hAnsi="Times New Roman" w:cs="Times New Roman"/>
                <w:b/>
                <w:sz w:val="24"/>
                <w:szCs w:val="24"/>
                <w:lang w:val="tt-RU"/>
              </w:rPr>
            </w:pPr>
            <w:r w:rsidRPr="00544437">
              <w:rPr>
                <w:rFonts w:ascii="Times New Roman" w:hAnsi="Times New Roman" w:cs="Times New Roman"/>
                <w:b/>
                <w:sz w:val="24"/>
                <w:szCs w:val="24"/>
              </w:rPr>
              <w:t xml:space="preserve">КАЙБЫЧ МУНИЦИПАЛЬ РАЙОНЫ </w:t>
            </w:r>
          </w:p>
          <w:p w:rsidR="00544437" w:rsidRPr="00544437" w:rsidRDefault="00544437" w:rsidP="00544437">
            <w:pPr>
              <w:jc w:val="center"/>
              <w:rPr>
                <w:rFonts w:ascii="Times New Roman" w:hAnsi="Times New Roman" w:cs="Times New Roman"/>
                <w:b/>
                <w:sz w:val="24"/>
                <w:szCs w:val="24"/>
                <w:lang w:val="tt-RU"/>
              </w:rPr>
            </w:pPr>
            <w:r w:rsidRPr="00544437">
              <w:rPr>
                <w:rFonts w:ascii="Times New Roman" w:hAnsi="Times New Roman" w:cs="Times New Roman"/>
                <w:b/>
                <w:sz w:val="24"/>
                <w:szCs w:val="24"/>
                <w:lang w:val="tt-RU"/>
              </w:rPr>
              <w:t>КЕЧЕ МӘМИ АВЫЛ ҖИРЛЕГЕ СОВЕТЫ</w:t>
            </w:r>
          </w:p>
        </w:tc>
      </w:tr>
    </w:tbl>
    <w:p w:rsidR="00544437" w:rsidRPr="00544437" w:rsidRDefault="00544437" w:rsidP="00544437">
      <w:pPr>
        <w:spacing w:after="0" w:line="240" w:lineRule="auto"/>
        <w:rPr>
          <w:rFonts w:ascii="Times New Roman" w:eastAsia="Times New Roman" w:hAnsi="Times New Roman" w:cs="Times New Roman"/>
          <w:b/>
          <w:sz w:val="28"/>
          <w:szCs w:val="28"/>
          <w:lang w:val="tt-RU" w:eastAsia="ru-RU"/>
        </w:rPr>
      </w:pPr>
      <w:r w:rsidRPr="00544437">
        <w:rPr>
          <w:rFonts w:ascii="Times New Roman" w:eastAsia="Times New Roman" w:hAnsi="Times New Roman" w:cs="Times New Roman"/>
          <w:b/>
          <w:sz w:val="28"/>
          <w:szCs w:val="28"/>
          <w:lang w:val="tt-RU" w:eastAsia="ru-RU"/>
        </w:rPr>
        <w:t>__________________________________________________________________</w:t>
      </w:r>
    </w:p>
    <w:p w:rsidR="00544437" w:rsidRDefault="00544437" w:rsidP="00544437">
      <w:pPr>
        <w:spacing w:after="0" w:line="240" w:lineRule="auto"/>
        <w:rPr>
          <w:rFonts w:ascii="Times New Roman" w:eastAsia="Times New Roman" w:hAnsi="Times New Roman" w:cs="Times New Roman"/>
          <w:sz w:val="28"/>
          <w:szCs w:val="28"/>
          <w:lang w:val="tt-RU" w:eastAsia="ru-RU"/>
        </w:rPr>
      </w:pPr>
      <w:r w:rsidRPr="00544437">
        <w:rPr>
          <w:rFonts w:ascii="Times New Roman" w:eastAsia="Times New Roman" w:hAnsi="Times New Roman" w:cs="Times New Roman"/>
          <w:sz w:val="28"/>
          <w:szCs w:val="28"/>
          <w:lang w:val="tt-RU" w:eastAsia="ru-RU"/>
        </w:rPr>
        <w:t xml:space="preserve">              </w:t>
      </w:r>
    </w:p>
    <w:p w:rsidR="00544437" w:rsidRPr="00544437" w:rsidRDefault="00544437" w:rsidP="00544437">
      <w:pPr>
        <w:spacing w:after="0" w:line="240" w:lineRule="auto"/>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val="tt-RU" w:eastAsia="ru-RU"/>
        </w:rPr>
        <w:t xml:space="preserve">     </w:t>
      </w:r>
      <w:r w:rsidRPr="00544437">
        <w:rPr>
          <w:rFonts w:ascii="Times New Roman" w:eastAsia="Times New Roman" w:hAnsi="Times New Roman" w:cs="Times New Roman"/>
          <w:sz w:val="28"/>
          <w:szCs w:val="28"/>
          <w:lang w:val="tt-RU" w:eastAsia="ru-RU"/>
        </w:rPr>
        <w:t xml:space="preserve"> </w:t>
      </w:r>
      <w:r w:rsidRPr="00544437">
        <w:rPr>
          <w:rFonts w:ascii="Times New Roman" w:eastAsia="Times New Roman" w:hAnsi="Times New Roman" w:cs="Times New Roman"/>
          <w:b/>
          <w:sz w:val="28"/>
          <w:szCs w:val="28"/>
          <w:lang w:val="tt-RU" w:eastAsia="ru-RU"/>
        </w:rPr>
        <w:t xml:space="preserve">РЕШЕНИЕ                                                                     </w:t>
      </w:r>
      <w:r>
        <w:rPr>
          <w:rFonts w:ascii="Times New Roman" w:eastAsia="Times New Roman" w:hAnsi="Times New Roman" w:cs="Times New Roman"/>
          <w:b/>
          <w:sz w:val="28"/>
          <w:szCs w:val="28"/>
          <w:lang w:val="tt-RU" w:eastAsia="ru-RU"/>
        </w:rPr>
        <w:t xml:space="preserve">       </w:t>
      </w:r>
      <w:r w:rsidRPr="00544437">
        <w:rPr>
          <w:rFonts w:ascii="Times New Roman" w:eastAsia="Times New Roman" w:hAnsi="Times New Roman" w:cs="Times New Roman"/>
          <w:b/>
          <w:sz w:val="28"/>
          <w:szCs w:val="28"/>
          <w:lang w:val="tt-RU" w:eastAsia="ru-RU"/>
        </w:rPr>
        <w:t xml:space="preserve"> КАРАР</w:t>
      </w:r>
    </w:p>
    <w:p w:rsidR="004673AC" w:rsidRPr="0024531F" w:rsidRDefault="00544437" w:rsidP="00544437">
      <w:pPr>
        <w:rPr>
          <w:rFonts w:ascii="Times New Roman" w:hAnsi="Times New Roman"/>
          <w:sz w:val="28"/>
          <w:szCs w:val="28"/>
          <w:lang w:val="tt-RU"/>
        </w:rPr>
      </w:pPr>
      <w:r>
        <w:rPr>
          <w:rFonts w:ascii="Times New Roman" w:hAnsi="Times New Roman"/>
          <w:bCs/>
          <w:sz w:val="28"/>
          <w:szCs w:val="28"/>
        </w:rPr>
        <w:t xml:space="preserve"> </w:t>
      </w:r>
      <w:r w:rsidR="004673AC">
        <w:rPr>
          <w:rFonts w:ascii="Times New Roman" w:hAnsi="Times New Roman"/>
          <w:bCs/>
          <w:sz w:val="28"/>
          <w:szCs w:val="28"/>
        </w:rPr>
        <w:t>«</w:t>
      </w:r>
      <w:r>
        <w:rPr>
          <w:rFonts w:ascii="Times New Roman" w:hAnsi="Times New Roman"/>
          <w:bCs/>
          <w:sz w:val="28"/>
          <w:szCs w:val="28"/>
        </w:rPr>
        <w:t>01</w:t>
      </w:r>
      <w:r w:rsidR="004673AC">
        <w:rPr>
          <w:rFonts w:ascii="Times New Roman" w:hAnsi="Times New Roman"/>
          <w:bCs/>
          <w:sz w:val="28"/>
          <w:szCs w:val="28"/>
        </w:rPr>
        <w:t>»</w:t>
      </w:r>
      <w:r>
        <w:rPr>
          <w:rFonts w:ascii="Times New Roman" w:hAnsi="Times New Roman"/>
          <w:bCs/>
          <w:sz w:val="28"/>
          <w:szCs w:val="28"/>
        </w:rPr>
        <w:t xml:space="preserve"> марта </w:t>
      </w:r>
      <w:r w:rsidR="0024531F">
        <w:rPr>
          <w:rFonts w:ascii="Times New Roman" w:hAnsi="Times New Roman"/>
          <w:bCs/>
          <w:sz w:val="28"/>
          <w:szCs w:val="28"/>
        </w:rPr>
        <w:t xml:space="preserve">2019      </w:t>
      </w:r>
      <w:r>
        <w:rPr>
          <w:rFonts w:ascii="Times New Roman" w:hAnsi="Times New Roman"/>
          <w:bCs/>
          <w:sz w:val="28"/>
          <w:szCs w:val="28"/>
        </w:rPr>
        <w:t xml:space="preserve">                </w:t>
      </w:r>
      <w:r w:rsidR="004673AC">
        <w:rPr>
          <w:rFonts w:ascii="Times New Roman" w:hAnsi="Times New Roman"/>
          <w:bCs/>
          <w:sz w:val="28"/>
          <w:szCs w:val="28"/>
        </w:rPr>
        <w:t xml:space="preserve"> </w:t>
      </w:r>
      <w:r>
        <w:rPr>
          <w:rFonts w:ascii="Times New Roman" w:hAnsi="Times New Roman"/>
          <w:bCs/>
          <w:sz w:val="28"/>
          <w:szCs w:val="28"/>
        </w:rPr>
        <w:t xml:space="preserve">    </w:t>
      </w:r>
      <w:r w:rsidR="0024531F" w:rsidRPr="0024531F">
        <w:rPr>
          <w:rFonts w:ascii="Times New Roman" w:eastAsia="Times New Roman" w:hAnsi="Times New Roman" w:cs="Times New Roman"/>
          <w:bCs/>
          <w:sz w:val="28"/>
          <w:szCs w:val="28"/>
          <w:lang w:val="tt-RU" w:eastAsia="ru-RU"/>
        </w:rPr>
        <w:t>Кече Мәми</w:t>
      </w:r>
      <w:r w:rsidR="0024531F">
        <w:rPr>
          <w:rFonts w:ascii="Times New Roman" w:eastAsia="Times New Roman" w:hAnsi="Times New Roman" w:cs="Times New Roman"/>
          <w:bCs/>
          <w:sz w:val="28"/>
          <w:szCs w:val="28"/>
          <w:lang w:val="tt-RU" w:eastAsia="ru-RU"/>
        </w:rPr>
        <w:t xml:space="preserve"> авылы                   </w:t>
      </w:r>
      <w:r w:rsidR="004673AC">
        <w:rPr>
          <w:rFonts w:ascii="Times New Roman" w:hAnsi="Times New Roman"/>
          <w:bCs/>
          <w:sz w:val="28"/>
          <w:szCs w:val="28"/>
        </w:rPr>
        <w:t xml:space="preserve"> № </w:t>
      </w:r>
      <w:r>
        <w:rPr>
          <w:rFonts w:ascii="Times New Roman" w:hAnsi="Times New Roman"/>
          <w:bCs/>
          <w:sz w:val="28"/>
          <w:szCs w:val="28"/>
        </w:rPr>
        <w:t>1</w:t>
      </w:r>
    </w:p>
    <w:p w:rsidR="004673AC" w:rsidRPr="007F31A5" w:rsidRDefault="004673AC" w:rsidP="007F31A5">
      <w:pPr>
        <w:spacing w:line="240" w:lineRule="auto"/>
        <w:rPr>
          <w:rFonts w:ascii="Times New Roman" w:hAnsi="Times New Roman" w:cs="Times New Roman"/>
        </w:rPr>
      </w:pPr>
    </w:p>
    <w:p w:rsidR="007F31A5" w:rsidRPr="00C05876" w:rsidRDefault="0024531F" w:rsidP="00704C37">
      <w:pPr>
        <w:spacing w:after="0" w:line="240" w:lineRule="auto"/>
        <w:ind w:right="283"/>
        <w:jc w:val="both"/>
        <w:rPr>
          <w:rFonts w:ascii="Times New Roman" w:hAnsi="Times New Roman" w:cs="Times New Roman"/>
          <w:b/>
          <w:sz w:val="28"/>
          <w:szCs w:val="28"/>
          <w:lang w:val="tt-RU"/>
        </w:rPr>
      </w:pPr>
      <w:r>
        <w:rPr>
          <w:rFonts w:ascii="Times New Roman" w:hAnsi="Times New Roman" w:cs="Times New Roman"/>
          <w:b/>
          <w:sz w:val="28"/>
          <w:szCs w:val="28"/>
          <w:lang w:val="tt-RU"/>
        </w:rPr>
        <w:t>2017 елның 3</w:t>
      </w:r>
      <w:r w:rsidR="007F31A5" w:rsidRPr="00C05876">
        <w:rPr>
          <w:rFonts w:ascii="Times New Roman" w:hAnsi="Times New Roman" w:cs="Times New Roman"/>
          <w:b/>
          <w:sz w:val="28"/>
          <w:szCs w:val="28"/>
          <w:lang w:val="tt-RU"/>
        </w:rPr>
        <w:t xml:space="preserve"> апрелендә</w:t>
      </w:r>
      <w:r>
        <w:rPr>
          <w:rFonts w:ascii="Times New Roman" w:hAnsi="Times New Roman" w:cs="Times New Roman"/>
          <w:b/>
          <w:sz w:val="28"/>
          <w:szCs w:val="28"/>
          <w:lang w:val="tt-RU"/>
        </w:rPr>
        <w:t xml:space="preserve"> №5 </w:t>
      </w:r>
      <w:r w:rsidR="007F31A5" w:rsidRPr="00C05876">
        <w:rPr>
          <w:rFonts w:ascii="Times New Roman" w:hAnsi="Times New Roman" w:cs="Times New Roman"/>
          <w:b/>
          <w:sz w:val="28"/>
          <w:szCs w:val="28"/>
          <w:lang w:val="tt-RU"/>
        </w:rPr>
        <w:t>Татарстан Республикасы</w:t>
      </w:r>
    </w:p>
    <w:p w:rsidR="007F31A5" w:rsidRPr="00C05876" w:rsidRDefault="0017562D" w:rsidP="00704C37">
      <w:pPr>
        <w:spacing w:after="0" w:line="240" w:lineRule="auto"/>
        <w:ind w:right="283"/>
        <w:jc w:val="both"/>
        <w:rPr>
          <w:rFonts w:ascii="Times New Roman" w:hAnsi="Times New Roman" w:cs="Times New Roman"/>
          <w:b/>
          <w:sz w:val="28"/>
          <w:szCs w:val="28"/>
          <w:lang w:val="tt-RU"/>
        </w:rPr>
      </w:pPr>
      <w:r w:rsidRPr="0017562D">
        <w:rPr>
          <w:rFonts w:ascii="Times New Roman" w:hAnsi="Times New Roman" w:cs="Times New Roman"/>
          <w:bCs/>
          <w:sz w:val="28"/>
          <w:szCs w:val="28"/>
          <w:lang w:val="tt-RU"/>
        </w:rPr>
        <w:t xml:space="preserve"> </w:t>
      </w:r>
      <w:bookmarkStart w:id="0" w:name="_GoBack"/>
      <w:r w:rsidRPr="0017562D">
        <w:rPr>
          <w:rFonts w:ascii="Times New Roman" w:hAnsi="Times New Roman" w:cs="Times New Roman"/>
          <w:b/>
          <w:bCs/>
          <w:sz w:val="28"/>
          <w:szCs w:val="28"/>
          <w:lang w:val="tt-RU"/>
        </w:rPr>
        <w:t>Кече Мәми</w:t>
      </w:r>
      <w:r w:rsidRPr="00C05876">
        <w:rPr>
          <w:rFonts w:ascii="Times New Roman" w:hAnsi="Times New Roman" w:cs="Times New Roman"/>
          <w:sz w:val="28"/>
          <w:szCs w:val="28"/>
          <w:lang w:val="tt-RU"/>
        </w:rPr>
        <w:t xml:space="preserve">  </w:t>
      </w:r>
      <w:r w:rsidR="007F31A5" w:rsidRPr="00C05876">
        <w:rPr>
          <w:rFonts w:ascii="Times New Roman" w:hAnsi="Times New Roman" w:cs="Times New Roman"/>
          <w:b/>
          <w:sz w:val="28"/>
          <w:szCs w:val="28"/>
          <w:lang w:val="tt-RU"/>
        </w:rPr>
        <w:t xml:space="preserve"> </w:t>
      </w:r>
      <w:bookmarkEnd w:id="0"/>
      <w:r w:rsidR="007F31A5" w:rsidRPr="00C05876">
        <w:rPr>
          <w:rFonts w:ascii="Times New Roman" w:hAnsi="Times New Roman" w:cs="Times New Roman"/>
          <w:b/>
          <w:sz w:val="28"/>
          <w:szCs w:val="28"/>
          <w:lang w:val="tt-RU"/>
        </w:rPr>
        <w:t xml:space="preserve">авыл җирлеге карары белән расланган </w:t>
      </w:r>
    </w:p>
    <w:p w:rsidR="007F31A5" w:rsidRPr="00C05876" w:rsidRDefault="00B6438C" w:rsidP="00704C37">
      <w:pPr>
        <w:spacing w:after="0" w:line="240" w:lineRule="auto"/>
        <w:ind w:right="283"/>
        <w:jc w:val="both"/>
        <w:rPr>
          <w:rFonts w:ascii="Times New Roman" w:hAnsi="Times New Roman" w:cs="Times New Roman"/>
          <w:b/>
          <w:sz w:val="28"/>
          <w:szCs w:val="28"/>
          <w:lang w:val="tt-RU"/>
        </w:rPr>
      </w:pPr>
      <w:r w:rsidRPr="00C05876">
        <w:rPr>
          <w:rFonts w:ascii="Times New Roman" w:hAnsi="Times New Roman" w:cs="Times New Roman"/>
          <w:b/>
          <w:sz w:val="28"/>
          <w:szCs w:val="28"/>
          <w:lang w:val="tt-RU"/>
        </w:rPr>
        <w:t>“</w:t>
      </w:r>
      <w:r w:rsidR="007F31A5" w:rsidRPr="00C05876">
        <w:rPr>
          <w:rFonts w:ascii="Times New Roman" w:hAnsi="Times New Roman" w:cs="Times New Roman"/>
          <w:b/>
          <w:sz w:val="28"/>
          <w:szCs w:val="28"/>
          <w:lang w:val="tt-RU"/>
        </w:rPr>
        <w:t>Татарстан Республикасы Кайбыч муниципаль</w:t>
      </w:r>
    </w:p>
    <w:p w:rsidR="007F31A5" w:rsidRPr="00C05876" w:rsidRDefault="007F31A5" w:rsidP="00704C37">
      <w:pPr>
        <w:spacing w:after="0" w:line="240" w:lineRule="auto"/>
        <w:ind w:right="283"/>
        <w:jc w:val="both"/>
        <w:rPr>
          <w:rFonts w:ascii="Times New Roman" w:hAnsi="Times New Roman" w:cs="Times New Roman"/>
          <w:b/>
          <w:sz w:val="28"/>
          <w:szCs w:val="28"/>
          <w:lang w:val="tt-RU"/>
        </w:rPr>
      </w:pPr>
      <w:r w:rsidRPr="00C05876">
        <w:rPr>
          <w:rFonts w:ascii="Times New Roman" w:hAnsi="Times New Roman" w:cs="Times New Roman"/>
          <w:b/>
          <w:sz w:val="28"/>
          <w:szCs w:val="28"/>
          <w:lang w:val="tt-RU"/>
        </w:rPr>
        <w:t xml:space="preserve">районының </w:t>
      </w:r>
      <w:r w:rsidR="0024531F" w:rsidRPr="0024531F">
        <w:rPr>
          <w:rFonts w:ascii="Times New Roman" w:eastAsia="Times New Roman" w:hAnsi="Times New Roman" w:cs="Times New Roman"/>
          <w:b/>
          <w:bCs/>
          <w:sz w:val="28"/>
          <w:szCs w:val="28"/>
          <w:lang w:val="tt-RU" w:eastAsia="ru-RU"/>
        </w:rPr>
        <w:t>Кече Мәми</w:t>
      </w:r>
      <w:r w:rsidRPr="00C05876">
        <w:rPr>
          <w:rFonts w:ascii="Times New Roman" w:hAnsi="Times New Roman" w:cs="Times New Roman"/>
          <w:b/>
          <w:sz w:val="28"/>
          <w:szCs w:val="28"/>
          <w:lang w:val="tt-RU"/>
        </w:rPr>
        <w:t xml:space="preserve"> авыл җирлеге</w:t>
      </w:r>
      <w:r w:rsidR="00B6438C" w:rsidRPr="00C05876">
        <w:rPr>
          <w:rFonts w:ascii="Times New Roman" w:hAnsi="Times New Roman" w:cs="Times New Roman"/>
          <w:b/>
          <w:sz w:val="28"/>
          <w:szCs w:val="28"/>
          <w:lang w:val="tt-RU"/>
        </w:rPr>
        <w:t>”</w:t>
      </w:r>
    </w:p>
    <w:p w:rsidR="007F31A5" w:rsidRPr="00C05876" w:rsidRDefault="007F31A5" w:rsidP="00704C37">
      <w:pPr>
        <w:spacing w:after="0" w:line="240" w:lineRule="auto"/>
        <w:ind w:right="283"/>
        <w:jc w:val="both"/>
        <w:rPr>
          <w:rFonts w:ascii="Times New Roman" w:hAnsi="Times New Roman" w:cs="Times New Roman"/>
          <w:b/>
          <w:sz w:val="28"/>
          <w:szCs w:val="28"/>
          <w:lang w:val="tt-RU"/>
        </w:rPr>
      </w:pPr>
      <w:r w:rsidRPr="00C05876">
        <w:rPr>
          <w:rFonts w:ascii="Times New Roman" w:hAnsi="Times New Roman" w:cs="Times New Roman"/>
          <w:b/>
          <w:sz w:val="28"/>
          <w:szCs w:val="28"/>
          <w:lang w:val="tt-RU"/>
        </w:rPr>
        <w:t>муниципаль берәмлеге территориясен</w:t>
      </w:r>
    </w:p>
    <w:p w:rsidR="007F31A5" w:rsidRPr="00C05876" w:rsidRDefault="007F31A5" w:rsidP="00704C37">
      <w:pPr>
        <w:spacing w:after="0" w:line="240" w:lineRule="auto"/>
        <w:ind w:right="283"/>
        <w:jc w:val="both"/>
        <w:rPr>
          <w:rFonts w:ascii="Times New Roman" w:hAnsi="Times New Roman" w:cs="Times New Roman"/>
          <w:b/>
          <w:sz w:val="28"/>
          <w:szCs w:val="28"/>
          <w:lang w:val="tt-RU"/>
        </w:rPr>
      </w:pPr>
      <w:r w:rsidRPr="00C05876">
        <w:rPr>
          <w:rFonts w:ascii="Times New Roman" w:hAnsi="Times New Roman" w:cs="Times New Roman"/>
          <w:b/>
          <w:sz w:val="28"/>
          <w:szCs w:val="28"/>
          <w:lang w:val="tt-RU"/>
        </w:rPr>
        <w:t>төзекләндерү кагыйдәләренә үзгәрешләр</w:t>
      </w:r>
    </w:p>
    <w:p w:rsidR="007F31A5" w:rsidRPr="00C05876" w:rsidRDefault="007F31A5" w:rsidP="00704C37">
      <w:pPr>
        <w:spacing w:after="0" w:line="240" w:lineRule="auto"/>
        <w:ind w:right="283"/>
        <w:jc w:val="both"/>
        <w:rPr>
          <w:rFonts w:ascii="Times New Roman" w:hAnsi="Times New Roman" w:cs="Times New Roman"/>
          <w:b/>
          <w:sz w:val="28"/>
          <w:szCs w:val="28"/>
          <w:lang w:val="tt-RU"/>
        </w:rPr>
      </w:pPr>
      <w:r w:rsidRPr="00C05876">
        <w:rPr>
          <w:rFonts w:ascii="Times New Roman" w:hAnsi="Times New Roman" w:cs="Times New Roman"/>
          <w:b/>
          <w:sz w:val="28"/>
          <w:szCs w:val="28"/>
          <w:lang w:val="tt-RU"/>
        </w:rPr>
        <w:t>һәм өстәмәләр кертү турында</w:t>
      </w:r>
    </w:p>
    <w:p w:rsidR="007F31A5" w:rsidRPr="00C05876" w:rsidRDefault="007F31A5" w:rsidP="00704C37">
      <w:pPr>
        <w:spacing w:after="0" w:line="240" w:lineRule="auto"/>
        <w:ind w:right="283"/>
        <w:jc w:val="both"/>
        <w:rPr>
          <w:rFonts w:ascii="Times New Roman" w:hAnsi="Times New Roman" w:cs="Times New Roman"/>
          <w:b/>
          <w:sz w:val="28"/>
          <w:szCs w:val="28"/>
          <w:lang w:val="tt-RU"/>
        </w:rPr>
      </w:pPr>
    </w:p>
    <w:p w:rsidR="007F31A5" w:rsidRPr="00C05876" w:rsidRDefault="007F31A5" w:rsidP="00704C37">
      <w:pPr>
        <w:pStyle w:val="ConsPlusNonformat"/>
        <w:ind w:firstLine="567"/>
        <w:jc w:val="both"/>
        <w:rPr>
          <w:rFonts w:ascii="Times New Roman" w:hAnsi="Times New Roman" w:cs="Times New Roman"/>
          <w:b/>
          <w:sz w:val="28"/>
          <w:szCs w:val="28"/>
          <w:lang w:val="tt-RU"/>
        </w:rPr>
      </w:pPr>
      <w:r w:rsidRPr="00C05876">
        <w:rPr>
          <w:rFonts w:ascii="Times New Roman" w:hAnsi="Times New Roman" w:cs="Times New Roman"/>
          <w:sz w:val="28"/>
          <w:szCs w:val="28"/>
          <w:lang w:val="tt-RU"/>
        </w:rPr>
        <w:t xml:space="preserve">«Россия Федерациясендә җирле үзидарә оештыруның гомуми принциплары турындагы «Федераль законга үзгәрешләр кертү турында» гы  2017 елның 29 декабрендәге 463-ФЗ номерлы Федераль закон, Россия Федерациясенең аерым закон актлары, “Татарстан Республикасы Кайбыч муниципаль районы </w:t>
      </w:r>
      <w:r w:rsidR="0024531F" w:rsidRPr="0024531F">
        <w:rPr>
          <w:rFonts w:ascii="Times New Roman" w:hAnsi="Times New Roman" w:cs="Times New Roman"/>
          <w:bCs/>
          <w:sz w:val="28"/>
          <w:szCs w:val="28"/>
          <w:lang w:val="tt-RU"/>
        </w:rPr>
        <w:t>Кече Мәми</w:t>
      </w:r>
      <w:r w:rsidR="00466E0B" w:rsidRPr="00C05876">
        <w:rPr>
          <w:rFonts w:ascii="Times New Roman" w:hAnsi="Times New Roman" w:cs="Times New Roman"/>
          <w:sz w:val="28"/>
          <w:szCs w:val="28"/>
          <w:lang w:val="tt-RU"/>
        </w:rPr>
        <w:t xml:space="preserve"> </w:t>
      </w:r>
      <w:r w:rsidRPr="00C05876">
        <w:rPr>
          <w:rFonts w:ascii="Times New Roman" w:hAnsi="Times New Roman" w:cs="Times New Roman"/>
          <w:sz w:val="28"/>
          <w:szCs w:val="28"/>
          <w:lang w:val="tt-RU"/>
        </w:rPr>
        <w:t xml:space="preserve"> авыл җирлеге” муниципаль берәмлеге Уставы, “Татарстан Республикасы Кайбыч муниципаль районы </w:t>
      </w:r>
      <w:r w:rsidR="0024531F" w:rsidRPr="0024531F">
        <w:rPr>
          <w:rFonts w:ascii="Times New Roman" w:hAnsi="Times New Roman" w:cs="Times New Roman"/>
          <w:bCs/>
          <w:sz w:val="28"/>
          <w:szCs w:val="28"/>
          <w:lang w:val="tt-RU"/>
        </w:rPr>
        <w:t>Кече Мәми</w:t>
      </w:r>
      <w:r w:rsidR="00466E0B" w:rsidRPr="00C05876">
        <w:rPr>
          <w:rFonts w:ascii="Times New Roman" w:hAnsi="Times New Roman" w:cs="Times New Roman"/>
          <w:sz w:val="28"/>
          <w:szCs w:val="28"/>
          <w:lang w:val="tt-RU"/>
        </w:rPr>
        <w:t xml:space="preserve"> </w:t>
      </w:r>
      <w:r w:rsidRPr="00C05876">
        <w:rPr>
          <w:rFonts w:ascii="Times New Roman" w:hAnsi="Times New Roman" w:cs="Times New Roman"/>
          <w:sz w:val="28"/>
          <w:szCs w:val="28"/>
          <w:lang w:val="tt-RU"/>
        </w:rPr>
        <w:t>авыл җирлеге» муниципаль берәмлеге территориясендә тулаем төзекләндерү объектларын чисталыкта һәм тәртиптә тотуга карата бердәм таләпләр билгеләү максаты нигезендә,</w:t>
      </w:r>
      <w:r w:rsidR="00466E0B" w:rsidRPr="00C05876">
        <w:rPr>
          <w:rFonts w:ascii="Times New Roman" w:hAnsi="Times New Roman" w:cs="Times New Roman"/>
          <w:sz w:val="28"/>
          <w:szCs w:val="28"/>
          <w:lang w:val="tt-RU"/>
        </w:rPr>
        <w:t xml:space="preserve"> </w:t>
      </w:r>
      <w:r w:rsidR="0024531F" w:rsidRPr="0024531F">
        <w:rPr>
          <w:rFonts w:ascii="Times New Roman" w:hAnsi="Times New Roman" w:cs="Times New Roman"/>
          <w:bCs/>
          <w:sz w:val="28"/>
          <w:szCs w:val="28"/>
          <w:lang w:val="tt-RU"/>
        </w:rPr>
        <w:t>Кече Мәми</w:t>
      </w:r>
      <w:r w:rsidRPr="00C05876">
        <w:rPr>
          <w:rFonts w:ascii="Times New Roman" w:hAnsi="Times New Roman" w:cs="Times New Roman"/>
          <w:sz w:val="28"/>
          <w:szCs w:val="28"/>
          <w:lang w:val="tt-RU"/>
        </w:rPr>
        <w:t xml:space="preserve"> авыл җирлеге Советы </w:t>
      </w:r>
      <w:r w:rsidRPr="00C05876">
        <w:rPr>
          <w:rFonts w:ascii="Times New Roman" w:hAnsi="Times New Roman" w:cs="Times New Roman"/>
          <w:b/>
          <w:sz w:val="28"/>
          <w:szCs w:val="28"/>
          <w:lang w:val="tt-RU"/>
        </w:rPr>
        <w:t>КАРАР КАБУЛ  ИТТЕ:</w:t>
      </w:r>
    </w:p>
    <w:p w:rsidR="007F31A5" w:rsidRPr="00C05876" w:rsidRDefault="007F31A5" w:rsidP="00704C37">
      <w:pPr>
        <w:pStyle w:val="ConsPlusNonformat"/>
        <w:numPr>
          <w:ilvl w:val="0"/>
          <w:numId w:val="1"/>
        </w:numPr>
        <w:ind w:left="0" w:firstLine="567"/>
        <w:jc w:val="both"/>
        <w:rPr>
          <w:rFonts w:ascii="Times New Roman" w:hAnsi="Times New Roman" w:cs="Times New Roman"/>
          <w:sz w:val="28"/>
          <w:szCs w:val="28"/>
          <w:lang w:val="tt-RU"/>
        </w:rPr>
      </w:pPr>
      <w:r w:rsidRPr="00C05876">
        <w:rPr>
          <w:rFonts w:ascii="Times New Roman" w:hAnsi="Times New Roman" w:cs="Times New Roman"/>
          <w:sz w:val="28"/>
          <w:szCs w:val="28"/>
          <w:lang w:val="tt-RU"/>
        </w:rPr>
        <w:t xml:space="preserve">2017 елның </w:t>
      </w:r>
      <w:r w:rsidR="00544437">
        <w:rPr>
          <w:rFonts w:ascii="Times New Roman" w:hAnsi="Times New Roman" w:cs="Times New Roman"/>
          <w:sz w:val="28"/>
          <w:szCs w:val="28"/>
          <w:lang w:val="tt-RU"/>
        </w:rPr>
        <w:t>3</w:t>
      </w:r>
      <w:r w:rsidRPr="00C05876">
        <w:rPr>
          <w:rFonts w:ascii="Times New Roman" w:hAnsi="Times New Roman" w:cs="Times New Roman"/>
          <w:sz w:val="28"/>
          <w:szCs w:val="28"/>
          <w:lang w:val="tt-RU"/>
        </w:rPr>
        <w:t xml:space="preserve"> нче  апрелендәге 5 нче номерлы “Татарстан Республикасы Кайбыч муниципаль районының </w:t>
      </w:r>
      <w:r w:rsidR="0024531F" w:rsidRPr="0024531F">
        <w:rPr>
          <w:rFonts w:ascii="Times New Roman" w:hAnsi="Times New Roman" w:cs="Times New Roman"/>
          <w:bCs/>
          <w:sz w:val="28"/>
          <w:szCs w:val="28"/>
          <w:lang w:val="tt-RU"/>
        </w:rPr>
        <w:t>Кече Мәми</w:t>
      </w:r>
      <w:r w:rsidRPr="00C05876">
        <w:rPr>
          <w:rFonts w:ascii="Times New Roman" w:hAnsi="Times New Roman" w:cs="Times New Roman"/>
          <w:sz w:val="28"/>
          <w:szCs w:val="28"/>
          <w:lang w:val="tt-RU"/>
        </w:rPr>
        <w:t xml:space="preserve"> авыл җирлеге» муниципаль берәмлеге территорияләрен төзекләндерү кагыйдәләренә түбәндәге үзгәрешләрне кертергә:</w:t>
      </w:r>
    </w:p>
    <w:p w:rsidR="007F31A5" w:rsidRPr="00C05876" w:rsidRDefault="007F31A5" w:rsidP="00704C37">
      <w:pPr>
        <w:pStyle w:val="ConsPlusNonformat"/>
        <w:numPr>
          <w:ilvl w:val="1"/>
          <w:numId w:val="1"/>
        </w:numPr>
        <w:ind w:left="0" w:firstLine="567"/>
        <w:jc w:val="both"/>
        <w:rPr>
          <w:rFonts w:ascii="Times New Roman" w:hAnsi="Times New Roman" w:cs="Times New Roman"/>
          <w:sz w:val="28"/>
          <w:szCs w:val="28"/>
          <w:lang w:val="tt-RU"/>
        </w:rPr>
      </w:pPr>
      <w:r w:rsidRPr="00C05876">
        <w:rPr>
          <w:rFonts w:ascii="Times New Roman" w:hAnsi="Times New Roman" w:cs="Times New Roman"/>
          <w:sz w:val="28"/>
          <w:szCs w:val="28"/>
          <w:lang w:val="tt-RU"/>
        </w:rPr>
        <w:t>1 нче бүлектәге 6 нчы пунктның 4 нче һәм 63 нче абзацларын түбәндәге редакциядә бәян итәргә:</w:t>
      </w:r>
    </w:p>
    <w:p w:rsidR="007F31A5" w:rsidRPr="00C05876" w:rsidRDefault="007F31A5" w:rsidP="00704C37">
      <w:pPr>
        <w:pStyle w:val="ConsPlusNonformat"/>
        <w:ind w:firstLine="567"/>
        <w:jc w:val="both"/>
        <w:rPr>
          <w:rFonts w:ascii="Times New Roman" w:hAnsi="Times New Roman" w:cs="Times New Roman"/>
          <w:sz w:val="28"/>
          <w:szCs w:val="28"/>
          <w:lang w:val="tt-RU"/>
        </w:rPr>
      </w:pPr>
      <w:r w:rsidRPr="00C05876">
        <w:rPr>
          <w:rFonts w:ascii="Times New Roman" w:hAnsi="Times New Roman" w:cs="Times New Roman"/>
          <w:sz w:val="28"/>
          <w:szCs w:val="28"/>
          <w:lang w:val="tt-RU"/>
        </w:rPr>
        <w:t>«Территорияне төзекләндерү - әлеге кагыйдәләр белән билгеләнгән чаралар комплексын гамәлгә ашыру эшчәнлеге, муниципаль берәмлек территориясенең санитар һәм эстетик торышын тәэмин итүгә һәм гражданнарның  яшәү шартларын яхшыртуга, торак пунктлар территорияләрен һәм мондый территорияләрдә урнашкан объектларны, шул исәптән гомуми файдаланудагы территорияләрне, җир кишәрлекләрен, биналарны, төзелмәләрне, корылмаларны, якын-тирә территорияләрне карап тотуга юнәлтелгән.</w:t>
      </w:r>
    </w:p>
    <w:p w:rsidR="007F31A5" w:rsidRPr="00C05876" w:rsidRDefault="007F31A5" w:rsidP="00704C37">
      <w:pPr>
        <w:pStyle w:val="ConsPlusNonformat"/>
        <w:ind w:firstLine="567"/>
        <w:jc w:val="both"/>
        <w:rPr>
          <w:rFonts w:ascii="Times New Roman" w:hAnsi="Times New Roman" w:cs="Times New Roman"/>
          <w:sz w:val="28"/>
          <w:szCs w:val="28"/>
          <w:lang w:val="tt-RU"/>
        </w:rPr>
      </w:pPr>
      <w:r w:rsidRPr="00C05876">
        <w:rPr>
          <w:rFonts w:ascii="Times New Roman" w:hAnsi="Times New Roman" w:cs="Times New Roman"/>
          <w:sz w:val="28"/>
          <w:szCs w:val="28"/>
          <w:lang w:val="tt-RU"/>
        </w:rPr>
        <w:t xml:space="preserve">Төзекләндерү элементлары – декоратив, техник, планлаштыру, конструктив җайланмалар, яшелләндерү элементлары, җиһазларның һәм бизәлешнең төрле төрләре һәм шул исәптән биналар, корылмалар фасадлары, </w:t>
      </w:r>
      <w:r w:rsidRPr="00C05876">
        <w:rPr>
          <w:rFonts w:ascii="Times New Roman" w:hAnsi="Times New Roman" w:cs="Times New Roman"/>
          <w:sz w:val="28"/>
          <w:szCs w:val="28"/>
          <w:lang w:val="tt-RU"/>
        </w:rPr>
        <w:lastRenderedPageBreak/>
        <w:t>кече архитектура формалары капиталь стационар булмаган корылмалар, мәгълүмат щитлары һәм күрсәткечләр территорияне төзекләндерүнең состав өлешләре буларак кулланыла».</w:t>
      </w:r>
    </w:p>
    <w:p w:rsidR="007F31A5" w:rsidRPr="00C05876" w:rsidRDefault="007F31A5" w:rsidP="00704C37">
      <w:pPr>
        <w:pStyle w:val="a5"/>
        <w:numPr>
          <w:ilvl w:val="1"/>
          <w:numId w:val="1"/>
        </w:numPr>
        <w:ind w:left="0" w:firstLine="567"/>
        <w:jc w:val="both"/>
        <w:rPr>
          <w:sz w:val="28"/>
          <w:szCs w:val="28"/>
          <w:lang w:val="tt-RU"/>
        </w:rPr>
      </w:pPr>
      <w:r w:rsidRPr="00C05876">
        <w:rPr>
          <w:sz w:val="28"/>
          <w:szCs w:val="28"/>
          <w:lang w:val="tt-RU"/>
        </w:rPr>
        <w:t>III нче бүлектәге 27 пунктны түбәндәге эчтәлекле 27.1 пункт асты белән тулыландырырга:</w:t>
      </w:r>
    </w:p>
    <w:p w:rsidR="007F31A5" w:rsidRPr="00C05876" w:rsidRDefault="007F31A5" w:rsidP="00704C37">
      <w:pPr>
        <w:pStyle w:val="a5"/>
        <w:ind w:left="0" w:firstLine="567"/>
        <w:jc w:val="both"/>
        <w:rPr>
          <w:sz w:val="28"/>
          <w:szCs w:val="28"/>
          <w:lang w:val="tt-RU"/>
        </w:rPr>
      </w:pPr>
      <w:r w:rsidRPr="00C05876">
        <w:rPr>
          <w:sz w:val="28"/>
          <w:szCs w:val="28"/>
          <w:lang w:val="tt-RU"/>
        </w:rPr>
        <w:t>«27.1 Йорт билгеләрендә, тышкы мәгълүмат чараларында мәгълүмат Россия Федерациясе дәүләт теле һәм Татарстан Республикасы дәүләт телләре турындагы закон таләпләрен үтәп урнаштырылырга тиеш. Ике һәм аннан да күбрәк тел куллану очрагында текстлар эчтәлеге һәм техник бизәлеше буенча охшаш,  дөрес һәм ачык итеп эшләнгән булырга тиеш».</w:t>
      </w:r>
    </w:p>
    <w:p w:rsidR="007F31A5" w:rsidRPr="00C05876" w:rsidRDefault="007F31A5" w:rsidP="00704C37">
      <w:pPr>
        <w:pStyle w:val="a5"/>
        <w:numPr>
          <w:ilvl w:val="0"/>
          <w:numId w:val="1"/>
        </w:numPr>
        <w:ind w:left="0" w:firstLine="567"/>
        <w:jc w:val="both"/>
        <w:rPr>
          <w:sz w:val="28"/>
          <w:szCs w:val="28"/>
          <w:lang w:val="tt-RU"/>
        </w:rPr>
      </w:pPr>
      <w:r w:rsidRPr="00C05876">
        <w:rPr>
          <w:sz w:val="28"/>
          <w:szCs w:val="28"/>
          <w:lang w:val="tt-RU"/>
        </w:rPr>
        <w:t xml:space="preserve">Әлеге карарны Татарстан Республикасы Кайбыч муниципаль районы </w:t>
      </w:r>
      <w:r w:rsidR="0024531F" w:rsidRPr="0024531F">
        <w:rPr>
          <w:bCs/>
          <w:sz w:val="28"/>
          <w:szCs w:val="28"/>
          <w:lang w:val="tt-RU"/>
        </w:rPr>
        <w:t>Кече Мәми</w:t>
      </w:r>
      <w:r w:rsidR="0024531F" w:rsidRPr="00C05876">
        <w:rPr>
          <w:sz w:val="28"/>
          <w:szCs w:val="28"/>
          <w:lang w:val="tt-RU"/>
        </w:rPr>
        <w:t xml:space="preserve">  </w:t>
      </w:r>
      <w:r w:rsidRPr="00C05876">
        <w:rPr>
          <w:sz w:val="28"/>
          <w:szCs w:val="28"/>
          <w:lang w:val="tt-RU"/>
        </w:rPr>
        <w:t xml:space="preserve"> авыл җирлеге рәсми сайтында Интернет мәгълүмат-телекоммуникация челтәрендә түбәндәге адрес буенча урнаштырырга: </w:t>
      </w:r>
      <w:r w:rsidR="0024531F" w:rsidRPr="0024531F">
        <w:fldChar w:fldCharType="begin"/>
      </w:r>
      <w:r w:rsidR="0024531F" w:rsidRPr="0024531F">
        <w:rPr>
          <w:lang w:val="tt-RU"/>
        </w:rPr>
        <w:instrText xml:space="preserve"> HYPERLINK "http://mmemin-kaybici.tatarstan.ru" </w:instrText>
      </w:r>
      <w:r w:rsidR="0024531F" w:rsidRPr="0024531F">
        <w:fldChar w:fldCharType="separate"/>
      </w:r>
      <w:r w:rsidR="0024531F" w:rsidRPr="0024531F">
        <w:rPr>
          <w:color w:val="0000FF"/>
          <w:sz w:val="28"/>
          <w:szCs w:val="28"/>
          <w:u w:val="single"/>
          <w:lang w:val="tt-RU"/>
        </w:rPr>
        <w:t>http://mmemin-kaybici.tatarstan.ru</w:t>
      </w:r>
      <w:r w:rsidR="0024531F" w:rsidRPr="0024531F">
        <w:rPr>
          <w:color w:val="0000FF"/>
          <w:sz w:val="28"/>
          <w:szCs w:val="28"/>
          <w:u w:val="single"/>
        </w:rPr>
        <w:fldChar w:fldCharType="end"/>
      </w:r>
      <w:r w:rsidR="00466E0B" w:rsidRPr="00C05876">
        <w:rPr>
          <w:sz w:val="28"/>
          <w:szCs w:val="28"/>
          <w:lang w:val="tt-RU"/>
        </w:rPr>
        <w:t xml:space="preserve"> </w:t>
      </w:r>
      <w:r w:rsidRPr="00C05876">
        <w:rPr>
          <w:sz w:val="28"/>
          <w:szCs w:val="28"/>
          <w:lang w:val="tt-RU"/>
        </w:rPr>
        <w:t xml:space="preserve">һәм Интернет мәгълүмат-телекоммуникация челтәрендә «Татарстан Республикасы хокукый мәгълүмат рәсми порталында» түбәндәге адрес буенча бастырып чыгарырга: </w:t>
      </w:r>
      <w:r w:rsidR="00C17C75" w:rsidRPr="00C05876">
        <w:rPr>
          <w:sz w:val="28"/>
          <w:szCs w:val="28"/>
          <w:lang w:val="tt-RU"/>
        </w:rPr>
        <w:fldChar w:fldCharType="begin"/>
      </w:r>
      <w:r w:rsidRPr="00C05876">
        <w:rPr>
          <w:sz w:val="28"/>
          <w:szCs w:val="28"/>
          <w:lang w:val="tt-RU"/>
        </w:rPr>
        <w:instrText xml:space="preserve"> HYPERLINK "http://pravo.tatarstan.ru" </w:instrText>
      </w:r>
      <w:r w:rsidR="00C17C75" w:rsidRPr="00C05876">
        <w:rPr>
          <w:sz w:val="28"/>
          <w:szCs w:val="28"/>
          <w:lang w:val="tt-RU"/>
        </w:rPr>
        <w:fldChar w:fldCharType="separate"/>
      </w:r>
      <w:r w:rsidRPr="00C05876">
        <w:rPr>
          <w:rStyle w:val="a4"/>
          <w:sz w:val="28"/>
          <w:szCs w:val="28"/>
          <w:lang w:val="tt-RU"/>
        </w:rPr>
        <w:t>http://pravo.tatarstan.ru</w:t>
      </w:r>
      <w:r w:rsidR="00C17C75" w:rsidRPr="00C05876">
        <w:rPr>
          <w:sz w:val="28"/>
          <w:szCs w:val="28"/>
          <w:lang w:val="tt-RU"/>
        </w:rPr>
        <w:fldChar w:fldCharType="end"/>
      </w:r>
      <w:r w:rsidRPr="00C05876">
        <w:rPr>
          <w:sz w:val="28"/>
          <w:szCs w:val="28"/>
          <w:lang w:val="tt-RU"/>
        </w:rPr>
        <w:t>.</w:t>
      </w:r>
    </w:p>
    <w:p w:rsidR="007F31A5" w:rsidRPr="00C05876" w:rsidRDefault="007F31A5" w:rsidP="00704C37">
      <w:pPr>
        <w:pStyle w:val="a5"/>
        <w:numPr>
          <w:ilvl w:val="0"/>
          <w:numId w:val="1"/>
        </w:numPr>
        <w:ind w:left="0" w:firstLine="567"/>
        <w:jc w:val="both"/>
        <w:rPr>
          <w:sz w:val="28"/>
          <w:szCs w:val="28"/>
          <w:lang w:val="tt-RU"/>
        </w:rPr>
      </w:pPr>
      <w:r w:rsidRPr="00C05876">
        <w:rPr>
          <w:sz w:val="28"/>
          <w:szCs w:val="28"/>
          <w:lang w:val="tt-RU"/>
        </w:rPr>
        <w:t xml:space="preserve">Әлеге карарның </w:t>
      </w:r>
      <w:r w:rsidR="00374590">
        <w:rPr>
          <w:sz w:val="28"/>
          <w:szCs w:val="28"/>
          <w:lang w:val="tt-RU"/>
        </w:rPr>
        <w:t>башкарылуын</w:t>
      </w:r>
      <w:r w:rsidRPr="00C05876">
        <w:rPr>
          <w:sz w:val="28"/>
          <w:szCs w:val="28"/>
          <w:lang w:val="tt-RU"/>
        </w:rPr>
        <w:t xml:space="preserve"> контрольдә тотуны </w:t>
      </w:r>
      <w:r w:rsidR="00B6438C" w:rsidRPr="00C05876">
        <w:rPr>
          <w:sz w:val="28"/>
          <w:szCs w:val="28"/>
          <w:lang w:val="tt-RU"/>
        </w:rPr>
        <w:t>үз</w:t>
      </w:r>
      <w:r w:rsidR="00374590">
        <w:rPr>
          <w:sz w:val="28"/>
          <w:szCs w:val="28"/>
          <w:lang w:val="tt-RU"/>
        </w:rPr>
        <w:t>емдә</w:t>
      </w:r>
      <w:r w:rsidR="00B6438C" w:rsidRPr="00C05876">
        <w:rPr>
          <w:sz w:val="28"/>
          <w:szCs w:val="28"/>
          <w:lang w:val="tt-RU"/>
        </w:rPr>
        <w:t xml:space="preserve"> калдырам.</w:t>
      </w:r>
    </w:p>
    <w:p w:rsidR="007F31A5" w:rsidRPr="00C05876" w:rsidRDefault="007F31A5" w:rsidP="00704C37">
      <w:pPr>
        <w:pStyle w:val="a5"/>
        <w:ind w:left="0" w:firstLine="567"/>
        <w:jc w:val="both"/>
        <w:rPr>
          <w:sz w:val="28"/>
          <w:szCs w:val="28"/>
          <w:lang w:val="tt-RU"/>
        </w:rPr>
      </w:pPr>
    </w:p>
    <w:p w:rsidR="007F31A5" w:rsidRPr="00C05876" w:rsidRDefault="007F31A5" w:rsidP="007F31A5">
      <w:pPr>
        <w:pStyle w:val="a5"/>
        <w:ind w:left="0" w:firstLine="567"/>
        <w:jc w:val="both"/>
        <w:rPr>
          <w:sz w:val="28"/>
          <w:szCs w:val="28"/>
          <w:lang w:val="tt-RU"/>
        </w:rPr>
      </w:pPr>
    </w:p>
    <w:p w:rsidR="007F31A5" w:rsidRDefault="007F31A5" w:rsidP="007F31A5">
      <w:pPr>
        <w:widowControl w:val="0"/>
        <w:autoSpaceDE w:val="0"/>
        <w:autoSpaceDN w:val="0"/>
        <w:adjustRightInd w:val="0"/>
        <w:spacing w:after="0" w:line="240" w:lineRule="auto"/>
        <w:jc w:val="both"/>
        <w:rPr>
          <w:rFonts w:ascii="Times New Roman" w:hAnsi="Times New Roman" w:cs="Times New Roman"/>
          <w:b/>
          <w:sz w:val="28"/>
          <w:szCs w:val="28"/>
          <w:lang w:val="tt-RU"/>
        </w:rPr>
      </w:pPr>
      <w:r w:rsidRPr="00C05876">
        <w:rPr>
          <w:rFonts w:ascii="Times New Roman" w:hAnsi="Times New Roman" w:cs="Times New Roman"/>
          <w:b/>
          <w:sz w:val="28"/>
          <w:szCs w:val="28"/>
        </w:rPr>
        <w:t xml:space="preserve">Татарстан </w:t>
      </w:r>
      <w:proofErr w:type="spellStart"/>
      <w:r w:rsidRPr="00C05876">
        <w:rPr>
          <w:rFonts w:ascii="Times New Roman" w:hAnsi="Times New Roman" w:cs="Times New Roman"/>
          <w:b/>
          <w:sz w:val="28"/>
          <w:szCs w:val="28"/>
        </w:rPr>
        <w:t>Республикасы</w:t>
      </w:r>
      <w:proofErr w:type="spellEnd"/>
    </w:p>
    <w:p w:rsidR="00374590" w:rsidRPr="00374590" w:rsidRDefault="00374590" w:rsidP="007F31A5">
      <w:pPr>
        <w:widowControl w:val="0"/>
        <w:autoSpaceDE w:val="0"/>
        <w:autoSpaceDN w:val="0"/>
        <w:adjustRightInd w:val="0"/>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Кайбыч муниципаль районы</w:t>
      </w:r>
    </w:p>
    <w:p w:rsidR="007F31A5" w:rsidRPr="00C05876" w:rsidRDefault="0024531F" w:rsidP="007F31A5">
      <w:pPr>
        <w:widowControl w:val="0"/>
        <w:autoSpaceDE w:val="0"/>
        <w:autoSpaceDN w:val="0"/>
        <w:adjustRightInd w:val="0"/>
        <w:spacing w:after="0" w:line="240" w:lineRule="auto"/>
        <w:rPr>
          <w:rFonts w:ascii="Times New Roman" w:hAnsi="Times New Roman" w:cs="Times New Roman"/>
          <w:b/>
          <w:sz w:val="28"/>
          <w:szCs w:val="28"/>
          <w:lang w:val="tt-RU"/>
        </w:rPr>
      </w:pPr>
      <w:r w:rsidRPr="0024531F">
        <w:rPr>
          <w:rFonts w:ascii="Times New Roman" w:eastAsia="Times New Roman" w:hAnsi="Times New Roman" w:cs="Times New Roman"/>
          <w:b/>
          <w:bCs/>
          <w:sz w:val="28"/>
          <w:szCs w:val="28"/>
          <w:lang w:val="tt-RU" w:eastAsia="ru-RU"/>
        </w:rPr>
        <w:t>Кече Мәми</w:t>
      </w:r>
      <w:r w:rsidRPr="00C05876">
        <w:rPr>
          <w:rFonts w:ascii="Times New Roman" w:hAnsi="Times New Roman" w:cs="Times New Roman"/>
          <w:sz w:val="28"/>
          <w:szCs w:val="28"/>
          <w:lang w:val="tt-RU"/>
        </w:rPr>
        <w:t xml:space="preserve">  </w:t>
      </w:r>
      <w:r w:rsidR="007F31A5" w:rsidRPr="0024531F">
        <w:rPr>
          <w:rFonts w:ascii="Times New Roman" w:hAnsi="Times New Roman" w:cs="Times New Roman"/>
          <w:b/>
          <w:sz w:val="28"/>
          <w:szCs w:val="28"/>
          <w:lang w:val="tt-RU"/>
        </w:rPr>
        <w:t xml:space="preserve">  авыл</w:t>
      </w:r>
      <w:r w:rsidR="00B6438C" w:rsidRPr="00C05876">
        <w:rPr>
          <w:rFonts w:ascii="Times New Roman" w:hAnsi="Times New Roman" w:cs="Times New Roman"/>
          <w:b/>
          <w:sz w:val="28"/>
          <w:szCs w:val="28"/>
          <w:lang w:val="tt-RU"/>
        </w:rPr>
        <w:t xml:space="preserve">   җирлеге </w:t>
      </w:r>
      <w:r w:rsidR="007F31A5" w:rsidRPr="0024531F">
        <w:rPr>
          <w:rFonts w:ascii="Times New Roman" w:hAnsi="Times New Roman" w:cs="Times New Roman"/>
          <w:b/>
          <w:sz w:val="28"/>
          <w:szCs w:val="28"/>
          <w:lang w:val="tt-RU"/>
        </w:rPr>
        <w:t xml:space="preserve">башлыгы      </w:t>
      </w:r>
      <w:r w:rsidR="00704C37" w:rsidRPr="00C05876">
        <w:rPr>
          <w:rFonts w:ascii="Times New Roman" w:hAnsi="Times New Roman" w:cs="Times New Roman"/>
          <w:b/>
          <w:sz w:val="28"/>
          <w:szCs w:val="28"/>
          <w:lang w:val="tt-RU"/>
        </w:rPr>
        <w:t xml:space="preserve">   </w:t>
      </w:r>
      <w:r w:rsidR="007F31A5" w:rsidRPr="0024531F">
        <w:rPr>
          <w:rFonts w:ascii="Times New Roman" w:hAnsi="Times New Roman" w:cs="Times New Roman"/>
          <w:b/>
          <w:sz w:val="28"/>
          <w:szCs w:val="28"/>
          <w:lang w:val="tt-RU"/>
        </w:rPr>
        <w:t xml:space="preserve">            </w:t>
      </w:r>
      <w:r w:rsidR="00704C37" w:rsidRPr="00C05876">
        <w:rPr>
          <w:rFonts w:ascii="Times New Roman" w:hAnsi="Times New Roman" w:cs="Times New Roman"/>
          <w:b/>
          <w:sz w:val="28"/>
          <w:szCs w:val="28"/>
          <w:lang w:val="tt-RU"/>
        </w:rPr>
        <w:t xml:space="preserve">  </w:t>
      </w:r>
      <w:r w:rsidR="007F31A5" w:rsidRPr="0024531F">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Е.Н.Алексеева</w:t>
      </w:r>
    </w:p>
    <w:p w:rsidR="004673AC" w:rsidRPr="0024531F" w:rsidRDefault="004673AC" w:rsidP="007F31A5">
      <w:pPr>
        <w:spacing w:after="0" w:line="240" w:lineRule="auto"/>
        <w:rPr>
          <w:rFonts w:ascii="Times New Roman" w:hAnsi="Times New Roman" w:cs="Times New Roman"/>
          <w:b/>
          <w:sz w:val="26"/>
          <w:szCs w:val="26"/>
          <w:lang w:val="tt-RU"/>
        </w:rPr>
      </w:pPr>
    </w:p>
    <w:p w:rsidR="004673AC" w:rsidRPr="0024531F" w:rsidRDefault="004673AC" w:rsidP="002E0AA6">
      <w:pPr>
        <w:spacing w:after="0"/>
        <w:rPr>
          <w:rFonts w:ascii="Times New Roman" w:hAnsi="Times New Roman" w:cs="Times New Roman"/>
          <w:b/>
          <w:sz w:val="26"/>
          <w:szCs w:val="26"/>
          <w:lang w:val="tt-RU"/>
        </w:rPr>
      </w:pPr>
    </w:p>
    <w:p w:rsidR="004673AC" w:rsidRPr="0024531F" w:rsidRDefault="004673AC" w:rsidP="002E0AA6">
      <w:pPr>
        <w:spacing w:after="0"/>
        <w:rPr>
          <w:sz w:val="26"/>
          <w:szCs w:val="26"/>
          <w:lang w:val="tt-RU"/>
        </w:rPr>
      </w:pPr>
    </w:p>
    <w:sectPr w:rsidR="004673AC" w:rsidRPr="0024531F" w:rsidSect="002E0AA6">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D7A51"/>
    <w:multiLevelType w:val="multilevel"/>
    <w:tmpl w:val="7DDC08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47D17"/>
    <w:rsid w:val="00025AE5"/>
    <w:rsid w:val="0007708E"/>
    <w:rsid w:val="00131CB6"/>
    <w:rsid w:val="0017562D"/>
    <w:rsid w:val="002177DF"/>
    <w:rsid w:val="0024531F"/>
    <w:rsid w:val="00284C3E"/>
    <w:rsid w:val="002E0AA6"/>
    <w:rsid w:val="002E33F1"/>
    <w:rsid w:val="00374590"/>
    <w:rsid w:val="003C7C3B"/>
    <w:rsid w:val="003D40B9"/>
    <w:rsid w:val="00432B3C"/>
    <w:rsid w:val="00454FA1"/>
    <w:rsid w:val="00465157"/>
    <w:rsid w:val="00466E0B"/>
    <w:rsid w:val="004673AC"/>
    <w:rsid w:val="00544437"/>
    <w:rsid w:val="0056196C"/>
    <w:rsid w:val="005E4E72"/>
    <w:rsid w:val="00650418"/>
    <w:rsid w:val="00661FFB"/>
    <w:rsid w:val="0066756C"/>
    <w:rsid w:val="00674BEF"/>
    <w:rsid w:val="006E53A6"/>
    <w:rsid w:val="00704C37"/>
    <w:rsid w:val="007B667D"/>
    <w:rsid w:val="007F31A5"/>
    <w:rsid w:val="008029B0"/>
    <w:rsid w:val="0082694A"/>
    <w:rsid w:val="00876BAB"/>
    <w:rsid w:val="009B652D"/>
    <w:rsid w:val="00A360F6"/>
    <w:rsid w:val="00A967A5"/>
    <w:rsid w:val="00AB0985"/>
    <w:rsid w:val="00B6438C"/>
    <w:rsid w:val="00B81961"/>
    <w:rsid w:val="00C05876"/>
    <w:rsid w:val="00C17C75"/>
    <w:rsid w:val="00C269C3"/>
    <w:rsid w:val="00C7640D"/>
    <w:rsid w:val="00ED199A"/>
    <w:rsid w:val="00F47D17"/>
    <w:rsid w:val="00FB4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FCCD"/>
  <w15:docId w15:val="{AF14D030-E328-4AC0-A22B-C30504D0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5157"/>
    <w:pPr>
      <w:spacing w:after="0" w:line="240" w:lineRule="auto"/>
    </w:pPr>
  </w:style>
  <w:style w:type="character" w:styleId="a4">
    <w:name w:val="Hyperlink"/>
    <w:uiPriority w:val="99"/>
    <w:unhideWhenUsed/>
    <w:rsid w:val="0007708E"/>
    <w:rPr>
      <w:color w:val="0000FF"/>
      <w:u w:val="single"/>
    </w:rPr>
  </w:style>
  <w:style w:type="paragraph" w:customStyle="1" w:styleId="ConsPlusNonformat">
    <w:name w:val="ConsPlusNonformat"/>
    <w:rsid w:val="007F31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7F31A5"/>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39"/>
    <w:rsid w:val="0054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56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5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534</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Татьяна</cp:lastModifiedBy>
  <cp:revision>13</cp:revision>
  <cp:lastPrinted>2019-04-17T10:12:00Z</cp:lastPrinted>
  <dcterms:created xsi:type="dcterms:W3CDTF">2019-03-01T06:36:00Z</dcterms:created>
  <dcterms:modified xsi:type="dcterms:W3CDTF">2019-04-17T10:12:00Z</dcterms:modified>
</cp:coreProperties>
</file>