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61" w:rsidRPr="005A2C61" w:rsidRDefault="00A951D8" w:rsidP="005A2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951D8">
        <w:rPr>
          <w:rFonts w:ascii="Arial" w:eastAsia="Times New Roman" w:hAnsi="Arial" w:cs="Arial"/>
          <w:b/>
          <w:bCs/>
          <w:caps/>
          <w:color w:val="000000"/>
          <w:lang w:eastAsia="ru-RU"/>
        </w:rPr>
        <w:br/>
      </w:r>
    </w:p>
    <w:tbl>
      <w:tblPr>
        <w:tblpPr w:leftFromText="180" w:rightFromText="180" w:horzAnchor="margin" w:tblpY="-42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5"/>
        <w:gridCol w:w="4608"/>
      </w:tblGrid>
      <w:tr w:rsidR="005A2C61" w:rsidRPr="005A2C61" w:rsidTr="001E135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ИСПОЛНИТЕЛЬНЫЙ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МАЛОМЕМИНСКОГО  СЕЛЬСКОГО ПОСЕЛЕНИЯ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ТАТАРСТАН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A2C61" w:rsidRPr="005A2C61" w:rsidRDefault="005A2C61" w:rsidP="005A2C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2C61" w:rsidRPr="005A2C61" w:rsidRDefault="005A2C61" w:rsidP="005A2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ТАТАРСТАН 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Р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ЕСПУБЛИКАСЫ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КАЙБЫЧ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КЕЧЕ 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 xml:space="preserve">МӘМИ 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АВЫЛ 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Җ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ИРЛЕГЕ БАШКАРМА КОМИТЕТЫ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</w:p>
        </w:tc>
      </w:tr>
    </w:tbl>
    <w:p w:rsidR="00A951D8" w:rsidRPr="00A951D8" w:rsidRDefault="00A951D8" w:rsidP="005A2C61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A951D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A951D8" w:rsidRPr="00A951D8" w:rsidRDefault="00A951D8" w:rsidP="00A951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A951D8" w:rsidRPr="00A951D8" w:rsidRDefault="00A951D8" w:rsidP="00A951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A2C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A951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3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17.10</w:t>
      </w:r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  <w:r w:rsidR="005A2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Малые Меми</w:t>
      </w:r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7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№ 1</w:t>
      </w:r>
      <w:r w:rsidR="00E6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A951D8" w:rsidRPr="00A951D8" w:rsidRDefault="00A951D8" w:rsidP="00A95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1D8" w:rsidRPr="00A951D8" w:rsidRDefault="00A951D8" w:rsidP="00A951D8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F1388" w:rsidRDefault="00635E19" w:rsidP="006F13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388">
        <w:rPr>
          <w:rFonts w:ascii="Times New Roman" w:hAnsi="Times New Roman" w:cs="Times New Roman"/>
          <w:sz w:val="28"/>
          <w:szCs w:val="28"/>
        </w:rPr>
        <w:t>О местах первичного  сбора и размещения</w:t>
      </w:r>
    </w:p>
    <w:p w:rsidR="006F1388" w:rsidRDefault="006F1388" w:rsidP="006F13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отработанных ртутьсодержащих ламп  у </w:t>
      </w:r>
    </w:p>
    <w:p w:rsidR="006F1388" w:rsidRDefault="006F1388" w:rsidP="006F13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потребителей ртутьсодержащих ламп на</w:t>
      </w:r>
    </w:p>
    <w:p w:rsidR="006F1388" w:rsidRDefault="006F1388" w:rsidP="006F13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66921">
        <w:rPr>
          <w:rFonts w:ascii="Times New Roman" w:hAnsi="Times New Roman" w:cs="Times New Roman"/>
          <w:sz w:val="28"/>
          <w:szCs w:val="28"/>
        </w:rPr>
        <w:t>Маломеминского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F1388" w:rsidRDefault="006F1388" w:rsidP="006F13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Кайбицкого  муниципального</w:t>
      </w:r>
    </w:p>
    <w:p w:rsidR="006F1388" w:rsidRDefault="006F1388" w:rsidP="006F13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F1388" w:rsidRDefault="006F1388" w:rsidP="006F1388">
      <w:pPr>
        <w:pStyle w:val="ConsPlusNon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1388" w:rsidRDefault="006F1388" w:rsidP="006F138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 с Правилами  обращения 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 которых может повлечь причинение вреда жизни, здоровью граждан, вреда животным, растениям  и окружающей среде, утвержденными постановлением Правительства Российской Федерации от 03.09.2010 г №681 ( в редакции постановления от 01.10.2013 г. №860),</w:t>
      </w:r>
    </w:p>
    <w:p w:rsidR="006F1388" w:rsidRDefault="006F1388" w:rsidP="006F138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F1388" w:rsidRDefault="006F1388" w:rsidP="006F138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Сбор  и накопление отработанных ртутьсодержащих ламп  на территории </w:t>
      </w:r>
      <w:r w:rsidR="00E66921">
        <w:rPr>
          <w:rFonts w:ascii="Times New Roman" w:hAnsi="Times New Roman"/>
          <w:color w:val="000000"/>
          <w:sz w:val="28"/>
          <w:szCs w:val="28"/>
        </w:rPr>
        <w:t>Маломеминского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Кайбицкого муниципального района осуществлять в соответствии с Правилами обращения с отходами  производства и потребления в части 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 Правительства Российской Федерации от 03.09.2010 №681  (в редакции  постановления  от 01.01.2013 г.№860</w:t>
      </w:r>
    </w:p>
    <w:p w:rsidR="006F1388" w:rsidRDefault="006F1388" w:rsidP="006F138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Определить  места первичного  сбора и  размещения отработанных 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 в многоквартирных домах   и имеющих заключенный собственниками указанных помещений договор управления многоквартирными домами или договор  оказания  услуг и  (или) выполнения работ по содержанию и ремонту общего  имущества  в таких  домах)  на территории </w:t>
      </w:r>
      <w:r w:rsidR="00E66921">
        <w:rPr>
          <w:rFonts w:ascii="Times New Roman" w:hAnsi="Times New Roman"/>
          <w:sz w:val="28"/>
          <w:szCs w:val="28"/>
        </w:rPr>
        <w:t>Маломеминского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 района в соответствии с приложением  к настоящему постановлению.</w:t>
      </w:r>
    </w:p>
    <w:p w:rsidR="006F1388" w:rsidRDefault="006F1388" w:rsidP="006F138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Разъяснить населению, что  в соответствии с пунктом 10.1 Правил  обращения 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 граждан, вреда животным, растениям и окружающей среде, утвержденных постановлением Правительства Российской Федерации от 03.09.2010 г. №681 (в  редакции постановления от 01.10.2013 г. №860) самостоятельные транспортирование отработанных ртутьсодержащих ламп потребителями до первичного места сбора и размещения отработанных ртутьсодержащих ламп аналогичного размера или иной  таре, обеспечивающей   сохранность таких ламп при их транспортировании.</w:t>
      </w:r>
    </w:p>
    <w:p w:rsidR="006F1388" w:rsidRDefault="006F1388" w:rsidP="006F138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Разместить настоящее постановление на официальном  сайте </w:t>
      </w:r>
      <w:r w:rsidR="00E66921">
        <w:rPr>
          <w:rFonts w:ascii="Times New Roman" w:hAnsi="Times New Roman"/>
          <w:sz w:val="28"/>
          <w:szCs w:val="28"/>
        </w:rPr>
        <w:t>Маломеминского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 в информационно- телекоммуникационной сети  Интернет , а также разместить  соответствующую информацию на информационных стендах по адресам:</w:t>
      </w:r>
    </w:p>
    <w:p w:rsidR="00E66921" w:rsidRDefault="00E66921" w:rsidP="006F138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921">
        <w:rPr>
          <w:rFonts w:ascii="Times New Roman" w:hAnsi="Times New Roman"/>
          <w:sz w:val="28"/>
          <w:szCs w:val="28"/>
        </w:rPr>
        <w:t xml:space="preserve">с. Малые Меми,  ул. Центральная д.2а, </w:t>
      </w:r>
    </w:p>
    <w:p w:rsidR="00E66921" w:rsidRDefault="00E66921" w:rsidP="006F138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921">
        <w:rPr>
          <w:rFonts w:ascii="Times New Roman" w:hAnsi="Times New Roman"/>
          <w:sz w:val="28"/>
          <w:szCs w:val="28"/>
        </w:rPr>
        <w:t xml:space="preserve">д.Имянле-Буртас, ул. Такташа, д. 54, </w:t>
      </w:r>
    </w:p>
    <w:p w:rsidR="00E66921" w:rsidRDefault="00E66921" w:rsidP="006F138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921">
        <w:rPr>
          <w:rFonts w:ascii="Times New Roman" w:hAnsi="Times New Roman"/>
          <w:sz w:val="28"/>
          <w:szCs w:val="28"/>
        </w:rPr>
        <w:t xml:space="preserve">д. Малалла, ул. Коммуны, д. 12, </w:t>
      </w:r>
    </w:p>
    <w:p w:rsidR="00E66921" w:rsidRDefault="00E66921" w:rsidP="006F138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921">
        <w:rPr>
          <w:rFonts w:ascii="Times New Roman" w:hAnsi="Times New Roman"/>
          <w:sz w:val="28"/>
          <w:szCs w:val="28"/>
        </w:rPr>
        <w:t>п. Новое Патрикеево  ул. Свияжная  д.6</w:t>
      </w:r>
      <w:r w:rsidR="006F1388">
        <w:rPr>
          <w:rFonts w:ascii="Times New Roman" w:hAnsi="Times New Roman"/>
          <w:sz w:val="28"/>
          <w:szCs w:val="28"/>
        </w:rPr>
        <w:t xml:space="preserve">4. </w:t>
      </w:r>
    </w:p>
    <w:p w:rsidR="006F1388" w:rsidRDefault="006F1388" w:rsidP="006F138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E66921" w:rsidRDefault="006F1388" w:rsidP="006F1388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решения возложить на руководителя исполнительного комитета</w:t>
      </w:r>
      <w:r w:rsidR="00E66921">
        <w:rPr>
          <w:rFonts w:ascii="Times New Roman" w:hAnsi="Times New Roman"/>
          <w:sz w:val="28"/>
          <w:szCs w:val="28"/>
        </w:rPr>
        <w:t>.</w:t>
      </w:r>
    </w:p>
    <w:p w:rsidR="00635E19" w:rsidRDefault="00635E19" w:rsidP="006F1388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D4624F" w:rsidRPr="00D4624F" w:rsidRDefault="00D4624F" w:rsidP="006F1388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Исполнительного комитета</w:t>
      </w:r>
    </w:p>
    <w:p w:rsidR="00D4624F" w:rsidRPr="00D4624F" w:rsidRDefault="005A2C61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Маломеминского</w:t>
      </w:r>
      <w:r w:rsidR="00D4624F"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4624F" w:rsidRPr="00D4624F" w:rsidRDefault="00D4624F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D4624F" w:rsidRPr="00D4624F" w:rsidRDefault="00D4624F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A2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Е.Н.Алексеева</w:t>
      </w: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D4624F" w:rsidRPr="00D4624F" w:rsidRDefault="00D4624F" w:rsidP="00D4624F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D4624F" w:rsidRPr="00E17739" w:rsidRDefault="00E17739" w:rsidP="00E1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73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Приложение к постановлению</w:t>
      </w:r>
    </w:p>
    <w:p w:rsidR="00E17739" w:rsidRDefault="00E17739" w:rsidP="00E1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739">
        <w:rPr>
          <w:rFonts w:ascii="Times New Roman" w:hAnsi="Times New Roman" w:cs="Times New Roman"/>
        </w:rPr>
        <w:t xml:space="preserve">                                                                                    Руководителя Исполнительного комитета</w:t>
      </w:r>
    </w:p>
    <w:p w:rsidR="00E17739" w:rsidRDefault="00E17739" w:rsidP="00E177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Маломеминского сельского поселения</w:t>
      </w:r>
    </w:p>
    <w:p w:rsidR="00E17739" w:rsidRDefault="00E17739" w:rsidP="00E177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Кайбицкого муниципального района </w:t>
      </w:r>
    </w:p>
    <w:p w:rsidR="00E17739" w:rsidRDefault="00E17739" w:rsidP="00E177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От «17» октября 2016г. №15</w:t>
      </w:r>
    </w:p>
    <w:p w:rsidR="00E17739" w:rsidRDefault="00E17739" w:rsidP="00E17739">
      <w:pPr>
        <w:rPr>
          <w:rFonts w:ascii="Times New Roman" w:hAnsi="Times New Roman" w:cs="Times New Roman"/>
        </w:rPr>
      </w:pPr>
    </w:p>
    <w:p w:rsidR="00E17739" w:rsidRPr="00E17739" w:rsidRDefault="00E17739" w:rsidP="00E1773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17739">
        <w:rPr>
          <w:rFonts w:ascii="Times New Roman" w:hAnsi="Times New Roman" w:cs="Times New Roman"/>
          <w:b/>
        </w:rPr>
        <w:t>Места</w:t>
      </w:r>
    </w:p>
    <w:p w:rsidR="00E17739" w:rsidRPr="00E17739" w:rsidRDefault="00E17739" w:rsidP="00E1773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17739">
        <w:rPr>
          <w:rFonts w:ascii="Times New Roman" w:hAnsi="Times New Roman" w:cs="Times New Roman"/>
          <w:b/>
        </w:rPr>
        <w:t>первичного сбора и размещения отработанных ртутьсодержащих</w:t>
      </w:r>
    </w:p>
    <w:p w:rsidR="00E17739" w:rsidRPr="00E17739" w:rsidRDefault="00E17739" w:rsidP="00E1773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17739">
        <w:rPr>
          <w:rFonts w:ascii="Times New Roman" w:hAnsi="Times New Roman" w:cs="Times New Roman"/>
          <w:b/>
        </w:rPr>
        <w:t>ламп у потребителей ртутьсодержащих ламп</w:t>
      </w:r>
    </w:p>
    <w:p w:rsidR="00A4345A" w:rsidRDefault="00E17739" w:rsidP="00E1773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17739">
        <w:rPr>
          <w:rFonts w:ascii="Times New Roman" w:hAnsi="Times New Roman" w:cs="Times New Roman"/>
          <w:b/>
        </w:rPr>
        <w:t>на территории Ма</w:t>
      </w:r>
      <w:r>
        <w:rPr>
          <w:rFonts w:ascii="Times New Roman" w:hAnsi="Times New Roman" w:cs="Times New Roman"/>
          <w:b/>
        </w:rPr>
        <w:t>ломеминского сельского поселени</w:t>
      </w:r>
      <w:r w:rsidRPr="00E17739">
        <w:rPr>
          <w:rFonts w:ascii="Times New Roman" w:hAnsi="Times New Roman" w:cs="Times New Roman"/>
          <w:b/>
        </w:rPr>
        <w:t>я Кайбицкого муниципального района РТ</w:t>
      </w:r>
    </w:p>
    <w:p w:rsidR="00A4345A" w:rsidRDefault="00A4345A" w:rsidP="00A4345A">
      <w:pPr>
        <w:rPr>
          <w:rFonts w:ascii="Times New Roman" w:hAnsi="Times New Roman" w:cs="Times New Roman"/>
        </w:rPr>
      </w:pPr>
    </w:p>
    <w:p w:rsidR="00A4345A" w:rsidRPr="00A4345A" w:rsidRDefault="00A4345A" w:rsidP="00A4345A">
      <w:pPr>
        <w:tabs>
          <w:tab w:val="left" w:pos="4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3650"/>
      </w:tblGrid>
      <w:tr w:rsidR="00A4345A" w:rsidTr="00A4345A">
        <w:tc>
          <w:tcPr>
            <w:tcW w:w="1242" w:type="dxa"/>
          </w:tcPr>
          <w:p w:rsidR="00A4345A" w:rsidRDefault="00A4345A" w:rsidP="00A4345A">
            <w:pPr>
              <w:tabs>
                <w:tab w:val="left" w:pos="4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962" w:type="dxa"/>
          </w:tcPr>
          <w:p w:rsidR="00A4345A" w:rsidRDefault="00A4345A" w:rsidP="00A4345A">
            <w:pPr>
              <w:tabs>
                <w:tab w:val="left" w:pos="4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3650" w:type="dxa"/>
          </w:tcPr>
          <w:p w:rsidR="00A4345A" w:rsidRDefault="00A4345A" w:rsidP="00A4345A">
            <w:pPr>
              <w:tabs>
                <w:tab w:val="left" w:pos="4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</w:tr>
      <w:tr w:rsidR="00A4345A" w:rsidTr="00A4345A">
        <w:tc>
          <w:tcPr>
            <w:tcW w:w="1242" w:type="dxa"/>
          </w:tcPr>
          <w:p w:rsidR="00A4345A" w:rsidRDefault="00A4345A" w:rsidP="00A4345A">
            <w:pPr>
              <w:tabs>
                <w:tab w:val="left" w:pos="4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A4345A" w:rsidRDefault="00A4345A" w:rsidP="00A4345A">
            <w:pPr>
              <w:tabs>
                <w:tab w:val="left" w:pos="4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исполнительного комитета Маломеминского сельского поселения</w:t>
            </w:r>
          </w:p>
        </w:tc>
        <w:tc>
          <w:tcPr>
            <w:tcW w:w="3650" w:type="dxa"/>
          </w:tcPr>
          <w:p w:rsidR="00A4345A" w:rsidRDefault="00A4345A" w:rsidP="00A4345A">
            <w:pPr>
              <w:tabs>
                <w:tab w:val="left" w:pos="4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Татарстан, Кайбицкий район, с. Малые Меми, ул. Центральная, д.2а</w:t>
            </w:r>
          </w:p>
        </w:tc>
      </w:tr>
    </w:tbl>
    <w:p w:rsidR="00E17739" w:rsidRPr="00A4345A" w:rsidRDefault="00E17739" w:rsidP="00A4345A">
      <w:pPr>
        <w:tabs>
          <w:tab w:val="left" w:pos="4260"/>
        </w:tabs>
        <w:rPr>
          <w:rFonts w:ascii="Times New Roman" w:hAnsi="Times New Roman" w:cs="Times New Roman"/>
        </w:rPr>
      </w:pPr>
    </w:p>
    <w:sectPr w:rsidR="00E17739" w:rsidRPr="00A4345A" w:rsidSect="00A95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3F" w:rsidRDefault="00390F3F" w:rsidP="00E17739">
      <w:pPr>
        <w:spacing w:after="0" w:line="240" w:lineRule="auto"/>
      </w:pPr>
      <w:r>
        <w:separator/>
      </w:r>
    </w:p>
  </w:endnote>
  <w:endnote w:type="continuationSeparator" w:id="0">
    <w:p w:rsidR="00390F3F" w:rsidRDefault="00390F3F" w:rsidP="00E1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3F" w:rsidRDefault="00390F3F" w:rsidP="00E17739">
      <w:pPr>
        <w:spacing w:after="0" w:line="240" w:lineRule="auto"/>
      </w:pPr>
      <w:r>
        <w:separator/>
      </w:r>
    </w:p>
  </w:footnote>
  <w:footnote w:type="continuationSeparator" w:id="0">
    <w:p w:rsidR="00390F3F" w:rsidRDefault="00390F3F" w:rsidP="00E17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D8"/>
    <w:rsid w:val="00172463"/>
    <w:rsid w:val="00390F3F"/>
    <w:rsid w:val="005A2C61"/>
    <w:rsid w:val="00635E19"/>
    <w:rsid w:val="00672EFA"/>
    <w:rsid w:val="006909C5"/>
    <w:rsid w:val="006F1388"/>
    <w:rsid w:val="00780312"/>
    <w:rsid w:val="0097117F"/>
    <w:rsid w:val="00A4345A"/>
    <w:rsid w:val="00A63B09"/>
    <w:rsid w:val="00A951D8"/>
    <w:rsid w:val="00D4624F"/>
    <w:rsid w:val="00E17739"/>
    <w:rsid w:val="00E66921"/>
    <w:rsid w:val="00F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B0DAA-95F8-4C36-A648-915E0CD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72EF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672EFA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ConsPlusNonformat">
    <w:name w:val="ConsPlusNonformat"/>
    <w:rsid w:val="006F13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739"/>
  </w:style>
  <w:style w:type="paragraph" w:styleId="a5">
    <w:name w:val="footer"/>
    <w:basedOn w:val="a"/>
    <w:link w:val="a6"/>
    <w:uiPriority w:val="99"/>
    <w:unhideWhenUsed/>
    <w:rsid w:val="00E1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739"/>
  </w:style>
  <w:style w:type="table" w:styleId="a7">
    <w:name w:val="Table Grid"/>
    <w:basedOn w:val="a1"/>
    <w:uiPriority w:val="59"/>
    <w:rsid w:val="00A4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11</cp:revision>
  <cp:lastPrinted>2016-10-21T06:15:00Z</cp:lastPrinted>
  <dcterms:created xsi:type="dcterms:W3CDTF">2016-10-10T07:26:00Z</dcterms:created>
  <dcterms:modified xsi:type="dcterms:W3CDTF">2016-10-21T06:16:00Z</dcterms:modified>
</cp:coreProperties>
</file>