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61" w:rsidRPr="005A2C61" w:rsidRDefault="00A951D8" w:rsidP="005A2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D8">
        <w:rPr>
          <w:rFonts w:ascii="Arial" w:eastAsia="Times New Roman" w:hAnsi="Arial" w:cs="Arial"/>
          <w:b/>
          <w:bCs/>
          <w:caps/>
          <w:color w:val="000000"/>
          <w:lang w:eastAsia="ru-RU"/>
        </w:rPr>
        <w:br/>
      </w:r>
    </w:p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5"/>
        <w:gridCol w:w="4608"/>
      </w:tblGrid>
      <w:tr w:rsidR="005A2C61" w:rsidRPr="005A2C61" w:rsidTr="001E135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 </w:t>
            </w:r>
            <w:proofErr w:type="gramStart"/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МАЛОМЕМИНСКОГО  СЕЛЬСКОГО</w:t>
            </w:r>
            <w:proofErr w:type="gramEnd"/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ПОСЕЛЕНИЯ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ТАТАРСТАН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A2C61" w:rsidRPr="005A2C61" w:rsidRDefault="005A2C61" w:rsidP="005A2C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2C61" w:rsidRPr="005A2C61" w:rsidRDefault="005A2C61" w:rsidP="005A2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ТАТАРСТАН 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Р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ЕСПУБЛИКАСЫ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КАЙБЫЧ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КЕЧЕ 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МӘМИ 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АВЫЛ 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Җ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ИРЛЕГЕ БАШКАРМА КОМИТЕТЫ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</w:p>
        </w:tc>
      </w:tr>
    </w:tbl>
    <w:p w:rsidR="00A951D8" w:rsidRPr="00A951D8" w:rsidRDefault="00A951D8" w:rsidP="005A2C61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A951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A2C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A951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proofErr w:type="gramStart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9.09.2016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5A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Малые</w:t>
      </w:r>
      <w:proofErr w:type="spellEnd"/>
      <w:r w:rsidR="005A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A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Меми</w:t>
      </w:r>
      <w:proofErr w:type="spellEnd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7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№ 13</w:t>
      </w:r>
    </w:p>
    <w:p w:rsidR="00A951D8" w:rsidRPr="00A951D8" w:rsidRDefault="00A951D8" w:rsidP="00A95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1D8" w:rsidRPr="00A951D8" w:rsidRDefault="00A951D8" w:rsidP="00A951D8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 утверждении схем водоснабжения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</w:t>
      </w:r>
      <w:proofErr w:type="gramEnd"/>
      <w:r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водоотведения </w:t>
      </w:r>
      <w:r w:rsidR="005A2C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Маломеминского</w:t>
      </w:r>
      <w:r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едеральными законами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Федерации, </w:t>
      </w:r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07.12.2011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proofErr w:type="gramEnd"/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416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водоснабжении и водоотведении» и Постановления Правительства </w:t>
      </w:r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05.09.2013 № 782 «О схемах водоснабжения и водоотведения», Исполнительный комитет </w:t>
      </w:r>
      <w:r w:rsidR="005A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Маломеминского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постановляет:</w:t>
      </w:r>
    </w:p>
    <w:p w:rsidR="00A951D8" w:rsidRPr="00A951D8" w:rsidRDefault="00D4624F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схемы водоснабжения и водоотведения </w:t>
      </w:r>
      <w:proofErr w:type="gramStart"/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="00A951D8" w:rsidRPr="00A951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</w:t>
        </w:r>
      </w:hyperlink>
      <w:r w:rsidRPr="00D462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51D8" w:rsidRPr="00A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настоящему </w:t>
      </w:r>
      <w:r w:rsidR="00A951D8" w:rsidRPr="00D4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51D8" w:rsidRPr="00A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A951D8" w:rsidRPr="00A951D8" w:rsidRDefault="00D4624F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51D8" w:rsidRPr="00A951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на официальном сайте </w:t>
      </w:r>
      <w:r w:rsidR="005A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Маломеминского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1D8" w:rsidRPr="00A951D8" w:rsidRDefault="00D4624F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312" w:rsidRDefault="00780312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24F" w:rsidRPr="00D4624F" w:rsidRDefault="00D4624F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Исполнительного комитета</w:t>
      </w:r>
    </w:p>
    <w:p w:rsidR="00D4624F" w:rsidRPr="00D4624F" w:rsidRDefault="005A2C61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Маломеминского</w:t>
      </w:r>
      <w:r w:rsidR="00D4624F"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4624F" w:rsidRPr="00D4624F" w:rsidRDefault="00D4624F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D4624F" w:rsidRPr="00D4624F" w:rsidRDefault="00D4624F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5A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Е.Н.Алексеева</w:t>
      </w:r>
      <w:proofErr w:type="spellEnd"/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D4624F" w:rsidRPr="00D4624F" w:rsidRDefault="00D4624F" w:rsidP="00D4624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D4624F" w:rsidRDefault="00D4624F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CEF" w:rsidRDefault="00D11CEF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CEF" w:rsidRDefault="00D11CEF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CEF" w:rsidRPr="00D11CEF" w:rsidRDefault="00D11CEF" w:rsidP="00D11CEF">
      <w:pPr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 w:rsidRPr="00D11CEF">
        <w:rPr>
          <w:rFonts w:ascii="Times New Roman" w:eastAsia="Times New Roman" w:hAnsi="Times New Roman" w:cs="Times New Roman"/>
          <w:bCs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53340</wp:posOffset>
                </wp:positionV>
                <wp:extent cx="6145530" cy="9690735"/>
                <wp:effectExtent l="38735" t="40005" r="35560" b="323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969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792B" id="Прямоугольник 6" o:spid="_x0000_s1026" style="position:absolute;margin-left:2pt;margin-top:4.2pt;width:483.9pt;height:76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" strokeweight="5pt"/>
            </w:pict>
          </mc:Fallback>
        </mc:AlternateContent>
      </w:r>
    </w:p>
    <w:p w:rsidR="00D11CEF" w:rsidRPr="00D11CEF" w:rsidRDefault="00D11CEF" w:rsidP="00D11CEF">
      <w:pPr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D11CEF" w:rsidRPr="00D11CEF" w:rsidRDefault="00D11CEF" w:rsidP="00D11CEF">
      <w:pPr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D11CEF" w:rsidRPr="00D11CEF" w:rsidRDefault="00D11CEF" w:rsidP="00D11CEF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D11CEF" w:rsidRPr="00D11CEF" w:rsidRDefault="00D11CEF" w:rsidP="00D11CE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Схема </w:t>
      </w:r>
    </w:p>
    <w:p w:rsidR="00D11CEF" w:rsidRPr="00D11CEF" w:rsidRDefault="00D11CEF" w:rsidP="00D11CE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 w:rsidRPr="00D11C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водоснабжения</w:t>
      </w:r>
      <w:proofErr w:type="gramEnd"/>
      <w:r w:rsidRPr="00D11C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и водоотведения</w:t>
      </w:r>
    </w:p>
    <w:p w:rsidR="00D11CEF" w:rsidRPr="00D11CEF" w:rsidRDefault="00D11CEF" w:rsidP="00D11CE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Маломеминского сельского поселения</w:t>
      </w:r>
    </w:p>
    <w:p w:rsidR="00D11CEF" w:rsidRPr="00D11CEF" w:rsidRDefault="00D11CEF" w:rsidP="00D11CE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Кайбицкого муниципального района </w:t>
      </w:r>
    </w:p>
    <w:p w:rsidR="00D11CEF" w:rsidRPr="00D11CEF" w:rsidRDefault="00D11CEF" w:rsidP="00D11CE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Республики Татарстан</w:t>
      </w:r>
    </w:p>
    <w:p w:rsidR="00D11CEF" w:rsidRPr="00D11CEF" w:rsidRDefault="00D11CEF" w:rsidP="00D11CEF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CEF" w:rsidRPr="00D11CEF" w:rsidRDefault="00D11CEF" w:rsidP="00D11CEF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CEF" w:rsidRPr="00D11CEF" w:rsidRDefault="00D11CEF" w:rsidP="00D11CEF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CEF" w:rsidRPr="00D11CEF" w:rsidRDefault="00D11CEF" w:rsidP="00D11CE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CEF" w:rsidRPr="00D11CEF" w:rsidRDefault="00D11CEF" w:rsidP="00D11CE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CEF" w:rsidRPr="00D11CEF" w:rsidRDefault="00D11CEF" w:rsidP="00D11CE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CEF" w:rsidRPr="00D11CEF" w:rsidRDefault="00D11CEF" w:rsidP="00D11CE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CEF" w:rsidRPr="00D11CEF" w:rsidRDefault="00D11CEF" w:rsidP="00D11CE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CEF" w:rsidRPr="00D11CEF" w:rsidRDefault="00D11CEF" w:rsidP="00D11CE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Малые </w:t>
      </w:r>
      <w:proofErr w:type="spellStart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Меми</w:t>
      </w:r>
      <w:proofErr w:type="spellEnd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2016г.</w:t>
      </w:r>
    </w:p>
    <w:p w:rsidR="00D11CEF" w:rsidRPr="00D11CEF" w:rsidRDefault="00D11CEF" w:rsidP="00D11CEF">
      <w:pPr>
        <w:keepNext/>
        <w:keepLines/>
        <w:spacing w:before="480" w:after="0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D11CEF">
        <w:rPr>
          <w:rFonts w:ascii="Cambria" w:eastAsia="Times New Roman" w:hAnsi="Cambria" w:cs="Times New Roman"/>
          <w:b/>
          <w:bCs/>
          <w:sz w:val="24"/>
          <w:szCs w:val="24"/>
        </w:rPr>
        <w:lastRenderedPageBreak/>
        <w:t>Оглавление</w:t>
      </w: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897"/>
        <w:gridCol w:w="567"/>
      </w:tblGrid>
      <w:tr w:rsidR="00D11CEF" w:rsidRPr="00D11CEF" w:rsidTr="004756A2">
        <w:tc>
          <w:tcPr>
            <w:tcW w:w="9464" w:type="dxa"/>
            <w:gridSpan w:val="2"/>
          </w:tcPr>
          <w:p w:rsidR="00D11CEF" w:rsidRPr="00D11CEF" w:rsidRDefault="00D11CEF" w:rsidP="00D1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ВОДОСНАБЖЕНИЯ</w:t>
            </w:r>
          </w:p>
          <w:p w:rsidR="00D11CEF" w:rsidRPr="00D11CEF" w:rsidRDefault="00D11CEF" w:rsidP="00D1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EF" w:rsidRPr="00D11CEF" w:rsidTr="004756A2">
        <w:tc>
          <w:tcPr>
            <w:tcW w:w="8897" w:type="dxa"/>
          </w:tcPr>
          <w:p w:rsidR="00D11CEF" w:rsidRPr="00D11CEF" w:rsidRDefault="00D11CEF" w:rsidP="00D11CEF">
            <w:pPr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«Технико-экономическое состояние централизованных систем водоснабжения поселения</w:t>
            </w: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……………………..……………………..………..</w:t>
            </w:r>
          </w:p>
        </w:tc>
        <w:tc>
          <w:tcPr>
            <w:tcW w:w="567" w:type="dxa"/>
            <w:vAlign w:val="bottom"/>
          </w:tcPr>
          <w:p w:rsidR="00D11CEF" w:rsidRPr="00D11CEF" w:rsidRDefault="00D11CEF" w:rsidP="00D11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1CEF" w:rsidRPr="00D11CEF" w:rsidTr="004756A2">
        <w:tc>
          <w:tcPr>
            <w:tcW w:w="8897" w:type="dxa"/>
          </w:tcPr>
          <w:p w:rsidR="00D11CEF" w:rsidRPr="00D11CEF" w:rsidRDefault="00D11CEF" w:rsidP="00D11CEF">
            <w:pPr>
              <w:tabs>
                <w:tab w:val="right" w:leader="dot" w:pos="10348"/>
              </w:tabs>
              <w:spacing w:after="0" w:line="240" w:lineRule="auto"/>
              <w:ind w:left="993" w:hanging="993"/>
              <w:jc w:val="both"/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</w:pPr>
            <w:hyperlink w:anchor="_Toc375743468" w:history="1">
              <w:r w:rsidRPr="00D11CE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eastAsia="ru-RU"/>
                </w:rPr>
                <w:t>Раздел 2 «Направление развития централизованных систем водоснабжения»</w:t>
              </w:r>
            </w:hyperlink>
            <w:r w:rsidRPr="00D11C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……….</w:t>
            </w:r>
          </w:p>
        </w:tc>
        <w:tc>
          <w:tcPr>
            <w:tcW w:w="567" w:type="dxa"/>
            <w:vAlign w:val="bottom"/>
          </w:tcPr>
          <w:p w:rsidR="00D11CEF" w:rsidRPr="00D11CEF" w:rsidRDefault="00D11CEF" w:rsidP="00D11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1CEF" w:rsidRPr="00D11CEF" w:rsidTr="004756A2">
        <w:tc>
          <w:tcPr>
            <w:tcW w:w="8897" w:type="dxa"/>
          </w:tcPr>
          <w:p w:rsidR="00D11CEF" w:rsidRPr="00D11CEF" w:rsidRDefault="00D11CEF" w:rsidP="00D11CEF">
            <w:pPr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 «Баланс водоснабжения и потребления горячей, питьевой, технической </w:t>
            </w: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воды»…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………………………………………………………………………...</w:t>
            </w:r>
          </w:p>
        </w:tc>
        <w:tc>
          <w:tcPr>
            <w:tcW w:w="567" w:type="dxa"/>
            <w:vAlign w:val="bottom"/>
          </w:tcPr>
          <w:p w:rsidR="00D11CEF" w:rsidRPr="00D11CEF" w:rsidRDefault="00D11CEF" w:rsidP="00D11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1CEF" w:rsidRPr="00D11CEF" w:rsidTr="004756A2">
        <w:tc>
          <w:tcPr>
            <w:tcW w:w="8897" w:type="dxa"/>
          </w:tcPr>
          <w:p w:rsidR="00D11CEF" w:rsidRPr="00D11CEF" w:rsidRDefault="00D11CEF" w:rsidP="00D11CEF">
            <w:pPr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 «Предложения по строительству, реконструкции и модернизации объектов централизованных систем </w:t>
            </w: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водоснабжения»…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……………………………….</w:t>
            </w:r>
          </w:p>
        </w:tc>
        <w:tc>
          <w:tcPr>
            <w:tcW w:w="567" w:type="dxa"/>
            <w:vAlign w:val="bottom"/>
          </w:tcPr>
          <w:p w:rsidR="00D11CEF" w:rsidRPr="00D11CEF" w:rsidRDefault="00D11CEF" w:rsidP="00D11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11CEF" w:rsidRPr="00D11CEF" w:rsidTr="004756A2">
        <w:tc>
          <w:tcPr>
            <w:tcW w:w="8897" w:type="dxa"/>
          </w:tcPr>
          <w:p w:rsidR="00D11CEF" w:rsidRPr="00D11CEF" w:rsidRDefault="00D11CEF" w:rsidP="00D11CEF">
            <w:pPr>
              <w:tabs>
                <w:tab w:val="right" w:leader="dot" w:pos="10348"/>
              </w:tabs>
              <w:spacing w:after="0" w:line="240" w:lineRule="auto"/>
              <w:ind w:left="993" w:hanging="993"/>
              <w:jc w:val="both"/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</w:pPr>
            <w:hyperlink w:anchor="_Toc375743670" w:history="1">
              <w:r w:rsidRPr="00D11CE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Раздел 5 «Целевые показатели развития централизованных систем водоснабжения» </w:t>
              </w:r>
            </w:hyperlink>
          </w:p>
        </w:tc>
        <w:tc>
          <w:tcPr>
            <w:tcW w:w="567" w:type="dxa"/>
            <w:vAlign w:val="bottom"/>
          </w:tcPr>
          <w:p w:rsidR="00D11CEF" w:rsidRPr="00D11CEF" w:rsidRDefault="00D11CEF" w:rsidP="00D11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11CEF" w:rsidRPr="00D11CEF" w:rsidTr="004756A2">
        <w:tc>
          <w:tcPr>
            <w:tcW w:w="8897" w:type="dxa"/>
          </w:tcPr>
          <w:p w:rsidR="00D11CEF" w:rsidRPr="00D11CEF" w:rsidRDefault="00D11CEF" w:rsidP="00D11CEF">
            <w:pPr>
              <w:tabs>
                <w:tab w:val="right" w:leader="dot" w:pos="10348"/>
              </w:tabs>
              <w:spacing w:after="0" w:line="240" w:lineRule="auto"/>
              <w:ind w:left="993" w:hanging="993"/>
              <w:jc w:val="both"/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</w:pPr>
            <w:hyperlink w:anchor="_Toc375743671" w:history="1">
              <w:r w:rsidRPr="00D11CE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Раздел 6 «Перечень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эксплуатацию»  </w:t>
              </w:r>
            </w:hyperlink>
            <w:r w:rsidRPr="00D11C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567" w:type="dxa"/>
            <w:vAlign w:val="bottom"/>
          </w:tcPr>
          <w:p w:rsidR="00D11CEF" w:rsidRPr="00D11CEF" w:rsidRDefault="00D11CEF" w:rsidP="00D11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11CEF" w:rsidRPr="00D11CEF" w:rsidTr="004756A2">
        <w:tc>
          <w:tcPr>
            <w:tcW w:w="8897" w:type="dxa"/>
          </w:tcPr>
          <w:p w:rsidR="00D11CEF" w:rsidRPr="00D11CEF" w:rsidRDefault="00D11CEF" w:rsidP="00D11CEF">
            <w:pPr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11CEF" w:rsidRPr="00D11CEF" w:rsidRDefault="00D11CEF" w:rsidP="00D1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EF" w:rsidRPr="00D11CEF" w:rsidTr="004756A2">
        <w:tc>
          <w:tcPr>
            <w:tcW w:w="9464" w:type="dxa"/>
            <w:gridSpan w:val="2"/>
          </w:tcPr>
          <w:p w:rsidR="00D11CEF" w:rsidRPr="00D11CEF" w:rsidRDefault="00D11CEF" w:rsidP="00D1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ВОДООТВЕДЕНИЯ</w:t>
            </w:r>
          </w:p>
          <w:p w:rsidR="00D11CEF" w:rsidRPr="00D11CEF" w:rsidRDefault="00D11CEF" w:rsidP="00D1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EF" w:rsidRPr="00D11CEF" w:rsidTr="004756A2">
        <w:tc>
          <w:tcPr>
            <w:tcW w:w="8897" w:type="dxa"/>
          </w:tcPr>
          <w:p w:rsidR="00D11CEF" w:rsidRPr="00D11CEF" w:rsidRDefault="00D11CEF" w:rsidP="00D11CEF">
            <w:pPr>
              <w:tabs>
                <w:tab w:val="right" w:leader="dot" w:pos="10348"/>
              </w:tabs>
              <w:spacing w:after="0" w:line="240" w:lineRule="auto"/>
              <w:ind w:left="993" w:hanging="993"/>
              <w:jc w:val="both"/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</w:pPr>
            <w:hyperlink w:anchor="_Toc375743673" w:history="1">
              <w:r w:rsidRPr="00D11CE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eastAsia="ru-RU"/>
                </w:rPr>
                <w:t>Раздел 1 «Существующее положение в сфере водоотведения муниципального образования»</w:t>
              </w:r>
            </w:hyperlink>
            <w:r w:rsidRPr="00D11C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……………………………………………………………………</w:t>
            </w:r>
            <w:r w:rsidRPr="00D11CEF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D11CEF" w:rsidRPr="00D11CEF" w:rsidRDefault="00D11CEF" w:rsidP="00D11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11CEF" w:rsidRPr="00D11CEF" w:rsidTr="004756A2">
        <w:tc>
          <w:tcPr>
            <w:tcW w:w="9464" w:type="dxa"/>
            <w:gridSpan w:val="2"/>
          </w:tcPr>
          <w:p w:rsidR="00D11CEF" w:rsidRPr="00D11CEF" w:rsidRDefault="00D11CEF" w:rsidP="00D1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EF" w:rsidRPr="00D11CEF" w:rsidTr="004756A2">
        <w:tc>
          <w:tcPr>
            <w:tcW w:w="9464" w:type="dxa"/>
            <w:gridSpan w:val="2"/>
          </w:tcPr>
          <w:p w:rsidR="00D11CEF" w:rsidRPr="00D11CEF" w:rsidRDefault="00D11CEF" w:rsidP="00D1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ЧАСТЬ</w:t>
            </w:r>
          </w:p>
          <w:p w:rsidR="00D11CEF" w:rsidRPr="00D11CEF" w:rsidRDefault="00D11CEF" w:rsidP="00D1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EF" w:rsidRPr="00D11CEF" w:rsidTr="004756A2">
        <w:tc>
          <w:tcPr>
            <w:tcW w:w="8897" w:type="dxa"/>
          </w:tcPr>
          <w:p w:rsidR="00D11CEF" w:rsidRPr="00D11CEF" w:rsidRDefault="00D11CEF" w:rsidP="00D1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1.Схема водоснабжения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с.Малые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Меми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CEF" w:rsidRPr="00D11CEF" w:rsidRDefault="00D11CEF" w:rsidP="00D1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2.Схема водоснабжения д.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Имянле-Буртас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CEF" w:rsidRPr="00D11CEF" w:rsidRDefault="00D11CEF" w:rsidP="00D1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11CEF" w:rsidRPr="00D11CEF" w:rsidRDefault="00D11CEF" w:rsidP="00D1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keepNext/>
        <w:keepLines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360699114"/>
      <w:bookmarkStart w:id="1" w:name="_Toc375743373"/>
      <w:r w:rsidRPr="00D1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СХЕМА ВОДОСНАБЖЕНИЯ</w:t>
      </w:r>
      <w:bookmarkEnd w:id="0"/>
      <w:bookmarkEnd w:id="1"/>
    </w:p>
    <w:p w:rsidR="00D11CEF" w:rsidRPr="00D11CEF" w:rsidRDefault="00D11CEF" w:rsidP="00D11CEF">
      <w:pPr>
        <w:keepNext/>
        <w:keepLines/>
        <w:spacing w:before="3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360699115"/>
      <w:bookmarkStart w:id="3" w:name="_Toc375743374"/>
      <w:r w:rsidRPr="00D1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 «Технико-экономическое состояние централизованных систем водоснабжения Маломеминского сельского поселения»</w:t>
      </w:r>
      <w:bookmarkEnd w:id="2"/>
      <w:bookmarkEnd w:id="3"/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Описание системы и структуры водоснабжения поселения и деление территории поселения на эксплуатационные зоны.</w:t>
      </w:r>
    </w:p>
    <w:p w:rsidR="00D11CEF" w:rsidRPr="00D11CEF" w:rsidRDefault="00D11CEF" w:rsidP="00D1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Маломеминское сельское поселение расположено в восточной части Кайбицкого муниципального района Республики Татарстан и включает в себя 4 населенных пункта: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с.Малые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Меми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Имянле-Буртас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Малалла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Новое-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Патрикеево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CEF" w:rsidRPr="00D11CEF" w:rsidRDefault="00D11CEF" w:rsidP="00D11CEF">
      <w:pPr>
        <w:tabs>
          <w:tab w:val="left" w:pos="709"/>
          <w:tab w:val="left" w:pos="851"/>
          <w:tab w:val="left" w:pos="26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централизованная система водоснабжения имеется в 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Малые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Меми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Имянле-Буртасы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Забор воды ведется артезианскими скважинами находящимся в муниципальной собственности. Транспортировка воды ведется по сетям водоснабжения находящимся в муниципальной собственности.</w:t>
      </w:r>
    </w:p>
    <w:p w:rsidR="00D11CEF" w:rsidRPr="00D11CEF" w:rsidRDefault="00D11CEF" w:rsidP="00D11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Территории, в которых нет централизованного водоснабжения, характеризуются малочисленностью населения. Водоснабжение таких населенных пунктов осуществляется из шахтных колодцев. К таким населенным пунктам относятся: д.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Малалла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Новое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Патрикеево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left="142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объектам водоснабжения Маломеминского сельского поселения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276"/>
        <w:gridCol w:w="1276"/>
        <w:gridCol w:w="1417"/>
        <w:gridCol w:w="1701"/>
        <w:gridCol w:w="1418"/>
      </w:tblGrid>
      <w:tr w:rsidR="00D11CEF" w:rsidRPr="00D11CEF" w:rsidTr="004756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</w:p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скважины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</w:t>
            </w:r>
            <w:proofErr w:type="spellEnd"/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водонапорной башни, 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резервного эл/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</w:tr>
      <w:tr w:rsidR="00D11CEF" w:rsidRPr="00D11CEF" w:rsidTr="004756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1CEF" w:rsidRPr="00D11CEF" w:rsidTr="004756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Меми</w:t>
            </w:r>
            <w:proofErr w:type="spellEnd"/>
          </w:p>
          <w:p w:rsidR="00D11CEF" w:rsidRPr="00D11CEF" w:rsidRDefault="00D11CEF" w:rsidP="00D11CEF">
            <w:pPr>
              <w:tabs>
                <w:tab w:val="left" w:pos="26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Арт. скважина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D11CEF" w:rsidRPr="00D11CEF" w:rsidTr="004756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Имянле-Буртас</w:t>
            </w:r>
            <w:proofErr w:type="spellEnd"/>
          </w:p>
          <w:p w:rsidR="00D11CEF" w:rsidRPr="00D11CEF" w:rsidRDefault="00D11CEF" w:rsidP="00D11CEF">
            <w:pPr>
              <w:tabs>
                <w:tab w:val="left" w:pos="26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Арт. скважина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</w:tbl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" w:name="_Toc360699116"/>
      <w:bookmarkStart w:id="5" w:name="_Toc360699502"/>
      <w:bookmarkStart w:id="6" w:name="_Toc360699888"/>
      <w:bookmarkStart w:id="7" w:name="_Toc375743376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Описание состояния существующих источников водоснабжения </w:t>
      </w:r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и водозаборных сооружений.</w:t>
      </w:r>
      <w:bookmarkEnd w:id="4"/>
      <w:bookmarkEnd w:id="5"/>
      <w:bookmarkEnd w:id="6"/>
      <w:bookmarkEnd w:id="7"/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хозяйственно-питьевого водоснабжения на территории поселения в настоящий момент являются подземные артезианские воды. Водопотребление осуществляется из артезианских скважин. В состав водозаборных сооружений входят насосные станции над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артскважинами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разводящие водопроводные сети.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Маломеминского сельского поселения расположено 2 скважины. Они оборудованы погружными насосами ЭЦВ 8-25-100 производственной мощностью 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м</w:t>
      </w:r>
      <w:r w:rsidRPr="00D11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 каждый. 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Водоочистная установка с. Малые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Меми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построена в 2014 г. и имеет (проектную) производительность водоочистки 0,4 тыс. м</w:t>
      </w:r>
      <w:r w:rsidRPr="00D11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 очистки воды, поднятой из Маломеминского водозабора включает фильтрование через песчаные фильтры в объеме проектных 1,2 тыс. м</w:t>
      </w:r>
      <w:r w:rsidRPr="00D11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Очищенная вода подается в 1 резервуар-хранилище емкостью по 200 м</w:t>
      </w:r>
      <w:r w:rsidRPr="00D11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перекачивается в распределительную сеть посредством насосной станции.</w:t>
      </w:r>
    </w:p>
    <w:p w:rsidR="00D11CEF" w:rsidRPr="00D11CEF" w:rsidRDefault="00D11CEF" w:rsidP="00D11CE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375664642"/>
      <w:bookmarkStart w:id="9" w:name="_Toc375664227"/>
      <w:bookmarkStart w:id="10" w:name="_Toc375743377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Описание </w:t>
      </w:r>
      <w:proofErr w:type="gramStart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результатов  технического</w:t>
      </w:r>
      <w:proofErr w:type="gramEnd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обследования централизованных систем водоснабжения</w:t>
      </w:r>
      <w:bookmarkEnd w:id="8"/>
      <w:bookmarkEnd w:id="9"/>
      <w:bookmarkEnd w:id="10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tabs>
          <w:tab w:val="left" w:pos="851"/>
          <w:tab w:val="left" w:pos="26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источниках и объектах водоснабжения представлены в таблице 2.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объектам водоснабжения Маломеминского сельского поселения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567"/>
        <w:gridCol w:w="851"/>
        <w:gridCol w:w="851"/>
        <w:gridCol w:w="850"/>
        <w:gridCol w:w="850"/>
        <w:gridCol w:w="709"/>
        <w:gridCol w:w="1134"/>
        <w:gridCol w:w="709"/>
        <w:gridCol w:w="1133"/>
        <w:gridCol w:w="850"/>
      </w:tblGrid>
      <w:tr w:rsidR="00D11CEF" w:rsidRPr="00D11CEF" w:rsidTr="004756A2">
        <w:trPr>
          <w:cantSplit/>
          <w:trHeight w:val="1877"/>
        </w:trPr>
        <w:tc>
          <w:tcPr>
            <w:tcW w:w="425" w:type="dxa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скважины и географические координаты скважины 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скважины</w:t>
            </w:r>
          </w:p>
        </w:tc>
        <w:tc>
          <w:tcPr>
            <w:tcW w:w="851" w:type="dxa"/>
            <w:textDirection w:val="btLr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водонапорных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башен</w:t>
            </w:r>
          </w:p>
        </w:tc>
        <w:tc>
          <w:tcPr>
            <w:tcW w:w="851" w:type="dxa"/>
            <w:textDirection w:val="btLr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</w:t>
            </w:r>
            <w:proofErr w:type="spellEnd"/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башни, 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extDirection w:val="btLr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резервного эл/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850" w:type="dxa"/>
            <w:textDirection w:val="btLr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водоносный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горизонт</w:t>
            </w:r>
          </w:p>
        </w:tc>
        <w:tc>
          <w:tcPr>
            <w:tcW w:w="709" w:type="dxa"/>
            <w:textDirection w:val="btLr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скважиным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насоса</w:t>
            </w:r>
          </w:p>
        </w:tc>
        <w:tc>
          <w:tcPr>
            <w:tcW w:w="709" w:type="dxa"/>
            <w:textDirection w:val="btLr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скважины, 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133" w:type="dxa"/>
            <w:textDirection w:val="btLr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водопроводных сетей, м</w:t>
            </w:r>
          </w:p>
        </w:tc>
        <w:tc>
          <w:tcPr>
            <w:tcW w:w="850" w:type="dxa"/>
            <w:textDirection w:val="btLr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сетей, мм</w:t>
            </w:r>
          </w:p>
        </w:tc>
      </w:tr>
      <w:tr w:rsidR="00D11CEF" w:rsidRPr="00D11CEF" w:rsidTr="004756A2">
        <w:trPr>
          <w:cantSplit/>
          <w:trHeight w:val="1503"/>
        </w:trPr>
        <w:tc>
          <w:tcPr>
            <w:tcW w:w="425" w:type="dxa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с.Малые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Меми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скважина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(57°38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65°39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7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851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851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850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8-25-100</w:t>
            </w:r>
          </w:p>
        </w:tc>
        <w:tc>
          <w:tcPr>
            <w:tcW w:w="709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D11CEF" w:rsidRPr="00D11CEF" w:rsidTr="004756A2">
        <w:trPr>
          <w:cantSplit/>
          <w:trHeight w:val="1503"/>
        </w:trPr>
        <w:tc>
          <w:tcPr>
            <w:tcW w:w="425" w:type="dxa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Д.Имянле-Буртас</w:t>
            </w:r>
            <w:proofErr w:type="spellEnd"/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(57°38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65°39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7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851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851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850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8-25-100</w:t>
            </w:r>
          </w:p>
        </w:tc>
        <w:tc>
          <w:tcPr>
            <w:tcW w:w="709" w:type="dxa"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vMerge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11CEF" w:rsidRPr="00D11CEF" w:rsidRDefault="00D11CEF" w:rsidP="00D11C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воды.</w:t>
      </w:r>
    </w:p>
    <w:p w:rsidR="00D11CEF" w:rsidRPr="00D11CEF" w:rsidRDefault="00D11CEF" w:rsidP="00D11C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снабжается водой из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артскважин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 Маломеминского сельского поселения.</w:t>
      </w:r>
      <w:r w:rsidRPr="00D11C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потребителями услуг по водоснабжению являются: население и бюджетные организации. Объем полезного отпуска воды определяется по показаниям приборов учета воды, при отсутствии приборов на основании нормативов водопотребления. </w:t>
      </w:r>
    </w:p>
    <w:p w:rsidR="00D11CEF" w:rsidRPr="00D11CEF" w:rsidRDefault="00D11CEF" w:rsidP="00D11CEF">
      <w:pPr>
        <w:tabs>
          <w:tab w:val="left" w:pos="266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воды приведены в таблице 3.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left="142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водопотребления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033"/>
        <w:gridCol w:w="2126"/>
        <w:gridCol w:w="2126"/>
      </w:tblGrid>
      <w:tr w:rsidR="00D11CEF" w:rsidRPr="00D11CEF" w:rsidTr="004756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существ.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Водопотребление, 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мощности</w:t>
            </w:r>
          </w:p>
        </w:tc>
      </w:tr>
      <w:tr w:rsidR="00D11CEF" w:rsidRPr="00D11CEF" w:rsidTr="004756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Меми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CEF" w:rsidRPr="00D11CEF" w:rsidTr="004756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Имянле-Буртас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D11CEF" w:rsidRPr="00D11CEF" w:rsidRDefault="00D11CEF" w:rsidP="00D11CEF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_Toc360699130"/>
      <w:bookmarkStart w:id="12" w:name="_Toc360699516"/>
      <w:bookmarkStart w:id="13" w:name="_Toc360699902"/>
      <w:bookmarkStart w:id="14" w:name="_Toc375743390"/>
    </w:p>
    <w:p w:rsidR="00D11CEF" w:rsidRPr="00D11CEF" w:rsidRDefault="00D11CEF" w:rsidP="00D11CEF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Запасы подземных артезианских вод в настоящее время обеспечивают потребность в хозяйственно-питьевом </w:t>
      </w:r>
      <w:proofErr w:type="gramStart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водоснабжении  сельского</w:t>
      </w:r>
      <w:proofErr w:type="gramEnd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поселения.</w:t>
      </w:r>
    </w:p>
    <w:p w:rsidR="00D11CEF" w:rsidRPr="00D11CEF" w:rsidRDefault="00D11CEF" w:rsidP="00D11CEF">
      <w:pPr>
        <w:tabs>
          <w:tab w:val="left" w:pos="426"/>
        </w:tabs>
        <w:autoSpaceDE w:val="0"/>
        <w:autoSpaceDN w:val="0"/>
        <w:adjustRightInd w:val="0"/>
        <w:spacing w:after="0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CEF" w:rsidRPr="00D11CEF" w:rsidRDefault="00D11CEF" w:rsidP="00D11CE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5" w:name="_Toc375664656"/>
      <w:bookmarkStart w:id="16" w:name="_Toc375664241"/>
      <w:bookmarkStart w:id="17" w:name="_Toc375743391"/>
      <w:bookmarkStart w:id="18" w:name="_Toc360699134"/>
      <w:bookmarkStart w:id="19" w:name="_Toc360699520"/>
      <w:bookmarkStart w:id="20" w:name="_Toc360699906"/>
      <w:bookmarkEnd w:id="11"/>
      <w:bookmarkEnd w:id="12"/>
      <w:bookmarkEnd w:id="13"/>
      <w:bookmarkEnd w:id="14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5"/>
      <w:bookmarkEnd w:id="16"/>
      <w:bookmarkEnd w:id="17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bookmarkEnd w:id="18"/>
    <w:bookmarkEnd w:id="19"/>
    <w:bookmarkEnd w:id="20"/>
    <w:p w:rsidR="00D11CEF" w:rsidRPr="00D11CEF" w:rsidRDefault="00D11CEF" w:rsidP="00D11CEF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CEF" w:rsidRPr="00D11CEF" w:rsidRDefault="00D11CEF" w:rsidP="00D11CE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Характеристика сетей водоснабжения</w:t>
      </w:r>
      <w:bookmarkStart w:id="21" w:name="_Toc375743392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д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по системе водопровода не предоставлено.</w:t>
      </w:r>
      <w:bookmarkEnd w:id="21"/>
    </w:p>
    <w:p w:rsidR="00D11CEF" w:rsidRPr="00D11CEF" w:rsidRDefault="00D11CEF" w:rsidP="00D11CEF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Износ сетей и оборудования приводит к возникновению аварийный ситуаций на водопроводе:</w:t>
      </w:r>
    </w:p>
    <w:p w:rsidR="00D11CEF" w:rsidRPr="00D11CEF" w:rsidRDefault="00D11CEF" w:rsidP="00D11CE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_Toc360699138"/>
      <w:bookmarkStart w:id="23" w:name="_Toc360699524"/>
      <w:bookmarkStart w:id="24" w:name="_Toc360699910"/>
      <w:bookmarkStart w:id="25" w:name="_Toc375743396"/>
      <w:proofErr w:type="gramStart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утечки</w:t>
      </w:r>
      <w:proofErr w:type="gramEnd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водопроводных сетях, в колодцах;</w:t>
      </w:r>
    </w:p>
    <w:p w:rsidR="00D11CEF" w:rsidRPr="00D11CEF" w:rsidRDefault="00D11CEF" w:rsidP="00D11CE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поломки</w:t>
      </w:r>
      <w:proofErr w:type="gram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глубинных насосов на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артскважинах</w:t>
      </w:r>
      <w:proofErr w:type="spellEnd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11CEF" w:rsidRPr="00D11CEF" w:rsidRDefault="00D11CEF" w:rsidP="00D11CE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поломки</w:t>
      </w:r>
      <w:proofErr w:type="gramEnd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водоразборных колонок.</w:t>
      </w:r>
    </w:p>
    <w:p w:rsidR="00D11CEF" w:rsidRPr="00D11CEF" w:rsidRDefault="00D11CEF" w:rsidP="00D11C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период 2015-2016гг. замен глубинных насосов не производилось, утечек на водопроводных сетях или в колодцах не обнаружено. В с. Малые </w:t>
      </w:r>
      <w:proofErr w:type="spellStart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Меми</w:t>
      </w:r>
      <w:proofErr w:type="spellEnd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колонки не имеются, в д. </w:t>
      </w:r>
      <w:proofErr w:type="spellStart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Имянле-Буртас</w:t>
      </w:r>
      <w:proofErr w:type="spellEnd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расположены 3 колонки. Данные по ремонту водоразборных колонок отсутствуют.</w:t>
      </w:r>
    </w:p>
    <w:p w:rsidR="00D11CEF" w:rsidRPr="00D11CEF" w:rsidRDefault="00D11CEF" w:rsidP="00D11C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6" w:name="_Toc360699137"/>
      <w:bookmarkStart w:id="27" w:name="_Toc360699523"/>
      <w:bookmarkStart w:id="28" w:name="_Toc360699909"/>
      <w:bookmarkStart w:id="29" w:name="_Toc375743395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по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среднему проценту износа систем водоснабжения 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предоставлены</w:t>
      </w:r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22"/>
    <w:bookmarkEnd w:id="23"/>
    <w:bookmarkEnd w:id="24"/>
    <w:bookmarkEnd w:id="25"/>
    <w:bookmarkEnd w:id="26"/>
    <w:bookmarkEnd w:id="27"/>
    <w:bookmarkEnd w:id="28"/>
    <w:bookmarkEnd w:id="29"/>
    <w:p w:rsidR="00D11CEF" w:rsidRPr="00D11CEF" w:rsidRDefault="00D11CEF" w:rsidP="00D11CEF">
      <w:pPr>
        <w:shd w:val="clear" w:color="auto" w:fill="FFFFFF"/>
        <w:tabs>
          <w:tab w:val="left" w:pos="1560"/>
        </w:tabs>
        <w:spacing w:after="0" w:line="240" w:lineRule="auto"/>
        <w:ind w:right="-2" w:firstLine="42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11CEF" w:rsidRPr="00D11CEF" w:rsidRDefault="00D11CEF" w:rsidP="00D11CE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0" w:name="_Toc375664741"/>
      <w:bookmarkStart w:id="31" w:name="_Toc375664326"/>
      <w:bookmarkStart w:id="32" w:name="_Toc375743462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30"/>
      <w:bookmarkEnd w:id="31"/>
      <w:bookmarkEnd w:id="32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11CEF" w:rsidRPr="00D11CEF" w:rsidRDefault="00D11CEF" w:rsidP="00D11CE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Toc375664742"/>
      <w:bookmarkStart w:id="34" w:name="_Toc375664327"/>
      <w:bookmarkStart w:id="35" w:name="_Toc375743463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Централизованное горячее водоснабжение на территории Маломеминского сельского поселения отсутствует.</w:t>
      </w:r>
      <w:bookmarkEnd w:id="33"/>
      <w:bookmarkEnd w:id="34"/>
      <w:bookmarkEnd w:id="35"/>
    </w:p>
    <w:p w:rsidR="00D11CEF" w:rsidRPr="00D11CEF" w:rsidRDefault="00D11CEF" w:rsidP="00D11CEF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11CEF" w:rsidRPr="00D11CEF" w:rsidRDefault="00D11CEF" w:rsidP="00D11CE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6" w:name="_Toc375664743"/>
      <w:bookmarkStart w:id="37" w:name="_Toc375664328"/>
      <w:bookmarkStart w:id="38" w:name="_Toc375743464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36"/>
      <w:bookmarkEnd w:id="37"/>
      <w:bookmarkEnd w:id="38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11CEF" w:rsidRPr="00D11CEF" w:rsidRDefault="00D11CEF" w:rsidP="00D11CE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_Toc375664744"/>
      <w:bookmarkStart w:id="40" w:name="_Toc375664329"/>
      <w:bookmarkStart w:id="41" w:name="_Toc375743465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Маломеминское сельское поселение не относится к территории распространения вечномерзлых грунтов.</w:t>
      </w:r>
      <w:bookmarkEnd w:id="39"/>
      <w:bookmarkEnd w:id="40"/>
      <w:bookmarkEnd w:id="41"/>
    </w:p>
    <w:p w:rsidR="00D11CEF" w:rsidRPr="00D11CEF" w:rsidRDefault="00D11CEF" w:rsidP="00D11CEF">
      <w:pPr>
        <w:tabs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2" w:name="_Toc375664745"/>
      <w:bookmarkStart w:id="43" w:name="_Toc375664330"/>
      <w:bookmarkStart w:id="44" w:name="_Toc375743466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42"/>
      <w:bookmarkEnd w:id="43"/>
      <w:bookmarkEnd w:id="44"/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11CEF" w:rsidRPr="00D11CEF" w:rsidRDefault="00D11CEF" w:rsidP="00D11CE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Toc375664746"/>
      <w:bookmarkStart w:id="46" w:name="_Toc375664331"/>
      <w:bookmarkStart w:id="47" w:name="_Toc375743467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централизованной системы водоснабжения на законном основании </w:t>
      </w:r>
      <w:proofErr w:type="gram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 муниципальное</w:t>
      </w:r>
      <w:proofErr w:type="gram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«Маломеминское сельское поселение Кайбицкого муниципального района Республики Татарстан».</w:t>
      </w:r>
      <w:bookmarkEnd w:id="45"/>
      <w:bookmarkEnd w:id="46"/>
      <w:bookmarkEnd w:id="47"/>
    </w:p>
    <w:p w:rsidR="00D11CEF" w:rsidRPr="00D11CEF" w:rsidRDefault="00D11CEF" w:rsidP="00D11CEF">
      <w:pPr>
        <w:keepNext/>
        <w:keepLines/>
        <w:spacing w:before="3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8" w:name="_Toc360699220"/>
      <w:bookmarkStart w:id="49" w:name="_Toc360699606"/>
      <w:bookmarkStart w:id="50" w:name="_Toc375743468"/>
      <w:r w:rsidRPr="00D1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 «Направление развития централизованных систем водоснабжения</w:t>
      </w:r>
      <w:bookmarkEnd w:id="48"/>
      <w:bookmarkEnd w:id="49"/>
      <w:bookmarkEnd w:id="50"/>
      <w:r w:rsidRPr="00D1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11CEF" w:rsidRPr="00D11CEF" w:rsidRDefault="00D11CEF" w:rsidP="00D11CE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Toc360699221"/>
      <w:bookmarkStart w:id="52" w:name="_Toc360699607"/>
      <w:bookmarkStart w:id="53" w:name="_Toc360699993"/>
      <w:bookmarkStart w:id="54" w:name="_Toc375664749"/>
      <w:bookmarkStart w:id="55" w:name="_Toc375664334"/>
      <w:bookmarkStart w:id="56" w:name="_Toc375743470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централизованная система Маломеминского сельского поселения не нуждается в техническом улучшении, в том числе в реконструкции, расширении и восстановлении.</w:t>
      </w:r>
      <w:bookmarkStart w:id="57" w:name="_Toc375664750"/>
      <w:bookmarkStart w:id="58" w:name="_Toc375664335"/>
      <w:bookmarkStart w:id="59" w:name="_Toc375743471"/>
      <w:bookmarkEnd w:id="54"/>
      <w:bookmarkEnd w:id="55"/>
      <w:bookmarkEnd w:id="56"/>
    </w:p>
    <w:p w:rsidR="00D11CEF" w:rsidRPr="00D11CEF" w:rsidRDefault="00D11CEF" w:rsidP="00D11CEF">
      <w:pPr>
        <w:keepNext/>
        <w:keepLines/>
        <w:spacing w:before="3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0" w:name="_Toc375664758"/>
      <w:bookmarkStart w:id="61" w:name="_Toc375664343"/>
      <w:bookmarkStart w:id="62" w:name="_Toc375743479"/>
      <w:bookmarkEnd w:id="57"/>
      <w:bookmarkEnd w:id="58"/>
      <w:bookmarkEnd w:id="59"/>
      <w:r w:rsidRPr="00D1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 «Баланс водоснабжения и потребления горячей, питьевой, технической воды»</w:t>
      </w:r>
      <w:bookmarkEnd w:id="60"/>
      <w:bookmarkEnd w:id="61"/>
      <w:bookmarkEnd w:id="62"/>
    </w:p>
    <w:p w:rsidR="00D11CEF" w:rsidRPr="00D11CEF" w:rsidRDefault="00D11CEF" w:rsidP="00D11CE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11CEF" w:rsidRPr="00D11CEF" w:rsidRDefault="00D11CEF" w:rsidP="00D11CE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3" w:name="_Toc375664759"/>
      <w:bookmarkStart w:id="64" w:name="_Toc375664344"/>
      <w:bookmarkStart w:id="65" w:name="_Toc375743480"/>
      <w:bookmarkEnd w:id="51"/>
      <w:bookmarkEnd w:id="52"/>
      <w:bookmarkEnd w:id="53"/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Общий баланс подачи и реализации воды, включая анализ структурных составляющих потерь горячей, питьевой, </w:t>
      </w:r>
      <w:proofErr w:type="gramStart"/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технической  воды</w:t>
      </w:r>
      <w:proofErr w:type="gramEnd"/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при ее производстве и транспортировке</w:t>
      </w:r>
      <w:bookmarkEnd w:id="63"/>
      <w:bookmarkEnd w:id="64"/>
      <w:bookmarkEnd w:id="65"/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воды по всем потребителям приведены в таблице 4.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воды по поселению с раскладкой по всем потребителям за 2014г.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24"/>
      </w:tblGrid>
      <w:tr w:rsidR="00D11CEF" w:rsidRPr="00D11CEF" w:rsidTr="004756A2">
        <w:tc>
          <w:tcPr>
            <w:tcW w:w="675" w:type="dxa"/>
            <w:vAlign w:val="center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6" w:name="_Toc360699222"/>
            <w:bookmarkStart w:id="67" w:name="_Toc360699608"/>
            <w:bookmarkStart w:id="68" w:name="_Toc360699994"/>
            <w:bookmarkStart w:id="69" w:name="_Toc375743481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bookmarkEnd w:id="66"/>
            <w:bookmarkEnd w:id="67"/>
            <w:bookmarkEnd w:id="68"/>
            <w:bookmarkEnd w:id="69"/>
          </w:p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0" w:name="_Toc360699223"/>
            <w:bookmarkStart w:id="71" w:name="_Toc360699609"/>
            <w:bookmarkStart w:id="72" w:name="_Toc360699995"/>
            <w:bookmarkStart w:id="73" w:name="_Toc375743482"/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  <w:bookmarkEnd w:id="70"/>
            <w:bookmarkEnd w:id="71"/>
            <w:bookmarkEnd w:id="72"/>
            <w:bookmarkEnd w:id="73"/>
          </w:p>
        </w:tc>
        <w:tc>
          <w:tcPr>
            <w:tcW w:w="5812" w:type="dxa"/>
            <w:vAlign w:val="center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" w:name="_Toc360699224"/>
            <w:bookmarkStart w:id="75" w:name="_Toc360699610"/>
            <w:bookmarkStart w:id="76" w:name="_Toc360699996"/>
            <w:bookmarkStart w:id="77" w:name="_Toc375743483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назначение водопотребления</w:t>
            </w:r>
            <w:bookmarkEnd w:id="74"/>
            <w:bookmarkEnd w:id="75"/>
            <w:bookmarkEnd w:id="76"/>
            <w:bookmarkEnd w:id="77"/>
          </w:p>
        </w:tc>
        <w:tc>
          <w:tcPr>
            <w:tcW w:w="1559" w:type="dxa"/>
            <w:vAlign w:val="center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_Toc360699225"/>
            <w:bookmarkStart w:id="79" w:name="_Toc360699611"/>
            <w:bookmarkStart w:id="80" w:name="_Toc360699997"/>
            <w:bookmarkStart w:id="81" w:name="_Toc375743484"/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78"/>
            <w:bookmarkEnd w:id="79"/>
            <w:bookmarkEnd w:id="80"/>
            <w:bookmarkEnd w:id="81"/>
          </w:p>
        </w:tc>
        <w:tc>
          <w:tcPr>
            <w:tcW w:w="1524" w:type="dxa"/>
            <w:vAlign w:val="center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_Toc360699226"/>
            <w:bookmarkStart w:id="83" w:name="_Toc360699612"/>
            <w:bookmarkStart w:id="84" w:name="_Toc360699998"/>
            <w:bookmarkStart w:id="85" w:name="_Toc375743485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  <w:bookmarkEnd w:id="82"/>
            <w:bookmarkEnd w:id="83"/>
            <w:bookmarkEnd w:id="84"/>
            <w:bookmarkEnd w:id="85"/>
          </w:p>
        </w:tc>
      </w:tr>
      <w:tr w:rsidR="00D11CEF" w:rsidRPr="00D11CEF" w:rsidTr="004756A2">
        <w:tc>
          <w:tcPr>
            <w:tcW w:w="675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Меми,д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Имянле-Буртас</w:t>
            </w:r>
            <w:proofErr w:type="spellEnd"/>
          </w:p>
        </w:tc>
        <w:tc>
          <w:tcPr>
            <w:tcW w:w="1559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EF" w:rsidRPr="00D11CEF" w:rsidTr="004756A2">
        <w:tc>
          <w:tcPr>
            <w:tcW w:w="675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_Toc360699227"/>
            <w:bookmarkStart w:id="87" w:name="_Toc360699613"/>
            <w:bookmarkStart w:id="88" w:name="_Toc360699999"/>
            <w:bookmarkStart w:id="89" w:name="_Toc375743486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bookmarkEnd w:id="86"/>
            <w:bookmarkEnd w:id="87"/>
            <w:bookmarkEnd w:id="88"/>
            <w:bookmarkEnd w:id="89"/>
          </w:p>
        </w:tc>
        <w:tc>
          <w:tcPr>
            <w:tcW w:w="5812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воды бюджетным организациям и предприятиям</w:t>
            </w:r>
          </w:p>
        </w:tc>
        <w:tc>
          <w:tcPr>
            <w:tcW w:w="1559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24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11CEF" w:rsidRPr="00D11CEF" w:rsidTr="004756A2">
        <w:tc>
          <w:tcPr>
            <w:tcW w:w="675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_Toc360699236"/>
            <w:bookmarkStart w:id="91" w:name="_Toc360699622"/>
            <w:bookmarkStart w:id="92" w:name="_Toc360700008"/>
            <w:bookmarkStart w:id="93" w:name="_Toc375743495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населения</w:t>
            </w:r>
            <w:bookmarkEnd w:id="90"/>
            <w:bookmarkEnd w:id="91"/>
            <w:bookmarkEnd w:id="92"/>
            <w:bookmarkEnd w:id="93"/>
          </w:p>
        </w:tc>
        <w:tc>
          <w:tcPr>
            <w:tcW w:w="1559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24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D11CEF" w:rsidRPr="00D11CEF" w:rsidTr="004756A2">
        <w:tc>
          <w:tcPr>
            <w:tcW w:w="675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_Toc360699240"/>
            <w:bookmarkStart w:id="95" w:name="_Toc360699626"/>
            <w:bookmarkStart w:id="96" w:name="_Toc360700012"/>
            <w:bookmarkStart w:id="97" w:name="_Toc375743499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другим организациям и предприятиям</w:t>
            </w:r>
            <w:bookmarkEnd w:id="94"/>
            <w:bookmarkEnd w:id="95"/>
            <w:bookmarkEnd w:id="96"/>
            <w:bookmarkEnd w:id="97"/>
          </w:p>
        </w:tc>
        <w:tc>
          <w:tcPr>
            <w:tcW w:w="1559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CEF" w:rsidRPr="00D11CEF" w:rsidTr="004756A2">
        <w:tc>
          <w:tcPr>
            <w:tcW w:w="675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1559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24" w:type="dxa"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6,4</w:t>
            </w:r>
          </w:p>
        </w:tc>
      </w:tr>
    </w:tbl>
    <w:p w:rsidR="00D11CEF" w:rsidRPr="00D11CEF" w:rsidRDefault="00D11CEF" w:rsidP="00D11CEF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_Toc360699246"/>
      <w:bookmarkStart w:id="99" w:name="_Toc360699632"/>
      <w:bookmarkStart w:id="100" w:name="_Toc360700018"/>
      <w:bookmarkStart w:id="101" w:name="_Toc375743505"/>
    </w:p>
    <w:p w:rsidR="00D11CEF" w:rsidRPr="00D11CEF" w:rsidRDefault="00D11CEF" w:rsidP="00D11CE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 потере воды на территории Маломеминского сельского поселения отсутствуют. </w:t>
      </w:r>
      <w:bookmarkStart w:id="102" w:name="_Toc360700125"/>
      <w:bookmarkStart w:id="103" w:name="_Toc360699739"/>
      <w:bookmarkStart w:id="104" w:name="_Toc360699353"/>
      <w:bookmarkStart w:id="105" w:name="_Toc375664891"/>
      <w:bookmarkStart w:id="106" w:name="_Toc375743588"/>
      <w:bookmarkStart w:id="107" w:name="_Toc360699354"/>
      <w:bookmarkStart w:id="108" w:name="_Toc360699740"/>
      <w:bookmarkStart w:id="109" w:name="_Toc360700126"/>
      <w:bookmarkEnd w:id="98"/>
      <w:bookmarkEnd w:id="99"/>
      <w:bookmarkEnd w:id="100"/>
      <w:bookmarkEnd w:id="101"/>
    </w:p>
    <w:p w:rsidR="00D11CEF" w:rsidRPr="00D11CEF" w:rsidRDefault="00D11CEF" w:rsidP="00D11CE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Структурный баланс реализации горячей, питьевой, </w:t>
      </w:r>
      <w:proofErr w:type="gramStart"/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технической  воды</w:t>
      </w:r>
      <w:proofErr w:type="gramEnd"/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 группам </w:t>
      </w:r>
      <w:bookmarkEnd w:id="102"/>
      <w:bookmarkEnd w:id="103"/>
      <w:bookmarkEnd w:id="104"/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абонентов с разбивкой на хозяйственно-питьевые нужды населения, производственные нужды юридических лиц и другие нужды поселений</w:t>
      </w:r>
      <w:bookmarkEnd w:id="105"/>
      <w:bookmarkEnd w:id="106"/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D11CEF" w:rsidRPr="00D11CEF" w:rsidRDefault="00D11CEF" w:rsidP="00D11CE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0" w:name="_Toc375743589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bookmarkEnd w:id="107"/>
      <w:bookmarkEnd w:id="108"/>
      <w:bookmarkEnd w:id="109"/>
      <w:bookmarkEnd w:id="110"/>
      <w:r w:rsidRPr="00D1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310"/>
        <w:gridCol w:w="1387"/>
        <w:gridCol w:w="1297"/>
        <w:gridCol w:w="1342"/>
        <w:gridCol w:w="1277"/>
        <w:gridCol w:w="1403"/>
      </w:tblGrid>
      <w:tr w:rsidR="00D11CEF" w:rsidRPr="00D11CEF" w:rsidTr="004756A2"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1" w:name="_Toc360699355"/>
            <w:bookmarkStart w:id="112" w:name="_Toc360699741"/>
            <w:bookmarkStart w:id="113" w:name="_Toc360700127"/>
            <w:bookmarkStart w:id="114" w:name="_Toc375743590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bookmarkEnd w:id="111"/>
            <w:bookmarkEnd w:id="112"/>
            <w:bookmarkEnd w:id="113"/>
            <w:bookmarkEnd w:id="114"/>
          </w:p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5" w:name="_Toc360699356"/>
            <w:bookmarkStart w:id="116" w:name="_Toc360699742"/>
            <w:bookmarkStart w:id="117" w:name="_Toc360700128"/>
            <w:bookmarkStart w:id="118" w:name="_Toc375743591"/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  <w:bookmarkEnd w:id="115"/>
            <w:bookmarkEnd w:id="116"/>
            <w:bookmarkEnd w:id="117"/>
            <w:bookmarkEnd w:id="118"/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9" w:name="_Toc360699357"/>
            <w:bookmarkStart w:id="120" w:name="_Toc360699743"/>
            <w:bookmarkStart w:id="121" w:name="_Toc360700129"/>
            <w:bookmarkStart w:id="122" w:name="_Toc375743592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bookmarkEnd w:id="119"/>
            <w:bookmarkEnd w:id="120"/>
            <w:bookmarkEnd w:id="121"/>
            <w:bookmarkEnd w:id="122"/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3" w:name="_Toc360699358"/>
            <w:bookmarkStart w:id="124" w:name="_Toc360699744"/>
            <w:bookmarkStart w:id="125" w:name="_Toc360700130"/>
            <w:bookmarkStart w:id="126" w:name="_Toc375743593"/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23"/>
            <w:bookmarkEnd w:id="124"/>
            <w:bookmarkEnd w:id="125"/>
            <w:bookmarkEnd w:id="126"/>
          </w:p>
        </w:tc>
        <w:tc>
          <w:tcPr>
            <w:tcW w:w="2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7" w:name="_Toc360699359"/>
            <w:bookmarkStart w:id="128" w:name="_Toc360699745"/>
            <w:bookmarkStart w:id="129" w:name="_Toc360700131"/>
            <w:bookmarkStart w:id="130" w:name="_Toc375743594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</w:t>
            </w:r>
            <w:bookmarkEnd w:id="127"/>
            <w:bookmarkEnd w:id="128"/>
            <w:bookmarkEnd w:id="129"/>
            <w:bookmarkEnd w:id="130"/>
          </w:p>
        </w:tc>
      </w:tr>
      <w:tr w:rsidR="00D11CEF" w:rsidRPr="00D11CEF" w:rsidTr="004756A2"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EF" w:rsidRPr="00D11CEF" w:rsidRDefault="00D11CEF" w:rsidP="00D1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EF" w:rsidRPr="00D11CEF" w:rsidRDefault="00D11CEF" w:rsidP="00D1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EF" w:rsidRPr="00D11CEF" w:rsidRDefault="00D11CEF" w:rsidP="00D1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1" w:name="_Toc360699360"/>
            <w:bookmarkStart w:id="132" w:name="_Toc360699746"/>
            <w:bookmarkStart w:id="133" w:name="_Toc360700132"/>
            <w:bookmarkStart w:id="134" w:name="_Toc375743595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2013г.</w:t>
            </w:r>
            <w:bookmarkEnd w:id="131"/>
            <w:bookmarkEnd w:id="132"/>
            <w:bookmarkEnd w:id="133"/>
            <w:bookmarkEnd w:id="134"/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5" w:name="_Toc360699361"/>
            <w:bookmarkStart w:id="136" w:name="_Toc360699747"/>
            <w:bookmarkStart w:id="137" w:name="_Toc360700133"/>
            <w:bookmarkStart w:id="138" w:name="_Toc375743596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  <w:bookmarkEnd w:id="135"/>
            <w:bookmarkEnd w:id="136"/>
            <w:bookmarkEnd w:id="137"/>
            <w:bookmarkEnd w:id="138"/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9" w:name="_Toc360699362"/>
            <w:bookmarkStart w:id="140" w:name="_Toc360699748"/>
            <w:bookmarkStart w:id="141" w:name="_Toc360700134"/>
            <w:bookmarkStart w:id="142" w:name="_Toc375743597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  <w:bookmarkEnd w:id="139"/>
            <w:bookmarkEnd w:id="140"/>
            <w:bookmarkEnd w:id="141"/>
            <w:bookmarkEnd w:id="142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D11CEF" w:rsidRPr="00D11CEF" w:rsidTr="004756A2"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реализации товаров и услуг в 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. по потребителям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тыс.м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11CEF" w:rsidRPr="00D11CEF" w:rsidTr="004756A2"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0" w:hanging="283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proofErr w:type="gramEnd"/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тыс.м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D11CEF" w:rsidRPr="00D11CEF" w:rsidTr="004756A2"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0" w:hanging="283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потребителям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тыс.м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11CEF" w:rsidRPr="00D11CEF" w:rsidTr="004756A2"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0" w:hanging="283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прочим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потребителям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тыс.м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EF" w:rsidRPr="00D11CEF" w:rsidRDefault="00D11CEF" w:rsidP="00D11C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1CEF" w:rsidRPr="00D11CEF" w:rsidRDefault="00D11CEF" w:rsidP="00D11CEF">
      <w:pPr>
        <w:tabs>
          <w:tab w:val="left" w:pos="1134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_Toc360699385"/>
      <w:bookmarkStart w:id="144" w:name="_Toc360699771"/>
      <w:bookmarkStart w:id="145" w:name="_Toc360700157"/>
      <w:bookmarkStart w:id="146" w:name="_Toc375743620"/>
    </w:p>
    <w:bookmarkEnd w:id="143"/>
    <w:bookmarkEnd w:id="144"/>
    <w:bookmarkEnd w:id="145"/>
    <w:bookmarkEnd w:id="146"/>
    <w:p w:rsidR="00D11CEF" w:rsidRPr="00D11CEF" w:rsidRDefault="00D11CEF" w:rsidP="00D11CE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отпуск воды составляет 6,4 тыс.м</w:t>
      </w:r>
      <w:r w:rsidRPr="00D11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в том числе:</w:t>
      </w:r>
    </w:p>
    <w:p w:rsidR="00D11CEF" w:rsidRPr="00D11CEF" w:rsidRDefault="00D11CEF" w:rsidP="00D11CEF">
      <w:pPr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_Toc360699386"/>
      <w:bookmarkStart w:id="148" w:name="_Toc360699772"/>
      <w:bookmarkStart w:id="149" w:name="_Toc360700158"/>
      <w:bookmarkStart w:id="150" w:name="_Toc375743621"/>
      <w:proofErr w:type="gram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proofErr w:type="gram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5,3 тыс.м</w:t>
      </w:r>
      <w:r w:rsidRPr="00D11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(82,8 %);</w:t>
      </w:r>
      <w:bookmarkEnd w:id="147"/>
      <w:bookmarkEnd w:id="148"/>
      <w:bookmarkEnd w:id="149"/>
      <w:bookmarkEnd w:id="150"/>
    </w:p>
    <w:p w:rsidR="00D11CEF" w:rsidRPr="00D11CEF" w:rsidRDefault="00D11CEF" w:rsidP="00D11CEF">
      <w:pPr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_Toc360699387"/>
      <w:bookmarkStart w:id="152" w:name="_Toc360699773"/>
      <w:bookmarkStart w:id="153" w:name="_Toc360700159"/>
      <w:bookmarkStart w:id="154" w:name="_Toc375743622"/>
      <w:proofErr w:type="gram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proofErr w:type="gram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потребителям – 1,2 тыс.м</w:t>
      </w:r>
      <w:r w:rsidRPr="00D11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(17,2%);</w:t>
      </w:r>
      <w:bookmarkEnd w:id="151"/>
      <w:bookmarkEnd w:id="152"/>
      <w:bookmarkEnd w:id="153"/>
      <w:bookmarkEnd w:id="154"/>
    </w:p>
    <w:p w:rsidR="00D11CEF" w:rsidRPr="00D11CEF" w:rsidRDefault="00D11CEF" w:rsidP="00D11CEF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_Toc360699388"/>
      <w:bookmarkStart w:id="156" w:name="_Toc360699774"/>
      <w:bookmarkStart w:id="157" w:name="_Toc360700160"/>
      <w:bookmarkStart w:id="158" w:name="_Toc375743623"/>
      <w:proofErr w:type="gram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прочим</w:t>
      </w:r>
      <w:proofErr w:type="gram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потребителям – </w:t>
      </w:r>
      <w:bookmarkEnd w:id="155"/>
      <w:bookmarkEnd w:id="156"/>
      <w:bookmarkEnd w:id="157"/>
      <w:bookmarkEnd w:id="158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D11CEF" w:rsidRPr="00D11CEF" w:rsidRDefault="00D11CEF" w:rsidP="00D11C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 фактическом и ожидаемом потреблении воды.</w:t>
      </w:r>
    </w:p>
    <w:p w:rsidR="00D11CEF" w:rsidRPr="00D11CEF" w:rsidRDefault="00D11CEF" w:rsidP="00D1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потребителями услуг по водоснабжению являются и бюджетные организации.</w:t>
      </w:r>
    </w:p>
    <w:p w:rsidR="00D11CEF" w:rsidRPr="00D11CEF" w:rsidRDefault="00D11CEF" w:rsidP="00D1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полезного отпуска воды определяется по показаниям приборов учета воды, при отсутствии приборов на основании нормативов водопотребления. Расходы воды по всем потребителям приведены в таблице 6.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воды по поселению с раскладкой по всем потребителям за 2013-2015гг.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126"/>
        <w:gridCol w:w="2552"/>
      </w:tblGrid>
      <w:tr w:rsidR="00D11CEF" w:rsidRPr="00D11CEF" w:rsidTr="004756A2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Водопотребление, 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водопотребление, м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</w:tr>
      <w:tr w:rsidR="00D11CEF" w:rsidRPr="00D11CEF" w:rsidTr="0047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1CEF" w:rsidRPr="00D11CEF" w:rsidTr="004756A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Мурали</w:t>
            </w:r>
            <w:proofErr w:type="spellEnd"/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-питьевые нужды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D11CEF" w:rsidRPr="00D11CEF" w:rsidTr="004756A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Нужды животноводства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CEF" w:rsidRPr="00D11CEF" w:rsidTr="004756A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нужды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CEF" w:rsidRPr="00D11CEF" w:rsidTr="004756A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</w:t>
            </w:r>
          </w:p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расход</w:t>
            </w:r>
            <w:proofErr w:type="gramEnd"/>
            <w:r w:rsidRPr="00D1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EF" w:rsidRPr="00D11CEF" w:rsidRDefault="00D11CEF" w:rsidP="00D11CEF">
            <w:pPr>
              <w:tabs>
                <w:tab w:val="left" w:pos="2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17,8</w:t>
            </w:r>
          </w:p>
        </w:tc>
      </w:tr>
    </w:tbl>
    <w:p w:rsidR="00D11CEF" w:rsidRPr="00D11CEF" w:rsidRDefault="00D11CEF" w:rsidP="00D11CEF">
      <w:pPr>
        <w:tabs>
          <w:tab w:val="left" w:pos="42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59" w:name="_Toc360700165"/>
      <w:bookmarkStart w:id="160" w:name="_Toc360699779"/>
      <w:bookmarkStart w:id="161" w:name="_Toc360699393"/>
      <w:bookmarkStart w:id="162" w:name="_Toc375664931"/>
      <w:bookmarkStart w:id="163" w:name="_Toc375743627"/>
    </w:p>
    <w:p w:rsidR="00D11CEF" w:rsidRPr="00D11CEF" w:rsidRDefault="00D11CEF" w:rsidP="00D11CE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Описание существующей системы коммерческого учета горячей, питьевой и технической воды </w:t>
      </w:r>
      <w:proofErr w:type="gramStart"/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  планов</w:t>
      </w:r>
      <w:proofErr w:type="gramEnd"/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 установке приборов учета</w:t>
      </w:r>
      <w:bookmarkEnd w:id="159"/>
      <w:bookmarkEnd w:id="160"/>
      <w:bookmarkEnd w:id="161"/>
      <w:bookmarkEnd w:id="162"/>
      <w:bookmarkEnd w:id="163"/>
      <w:r w:rsidRPr="00D11C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абонентов с водопроводом составляет 147 шт. Данных по количеству приборов учета потребления воды, установленных на водопроводных выпусках объектов недвижимости, непосредственно присоединенных к системам коммунального водоснабжения не предоставлены.</w:t>
      </w:r>
    </w:p>
    <w:p w:rsidR="00D11CEF" w:rsidRPr="00D11CEF" w:rsidRDefault="00D11CEF" w:rsidP="00D11CEF">
      <w:pPr>
        <w:keepNext/>
        <w:keepLines/>
        <w:spacing w:before="3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4" w:name="_Toc360699424"/>
      <w:bookmarkStart w:id="165" w:name="_Toc375743658"/>
      <w:r w:rsidRPr="00D1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 «Предложения по строительству, реконструкции и модернизации объектов централизованных систем водоснабжения»</w:t>
      </w:r>
      <w:bookmarkEnd w:id="164"/>
      <w:bookmarkEnd w:id="165"/>
      <w:r w:rsidRPr="00D1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tabs>
          <w:tab w:val="left" w:pos="0"/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строительство, реконструкция и модернизации объектов централизованных систем водоснабжения не </w:t>
      </w:r>
      <w:r w:rsidRPr="00D11CEF">
        <w:rPr>
          <w:rFonts w:ascii="Times New Roman" w:eastAsia="Times New Roman" w:hAnsi="Times New Roman" w:cs="Times New Roman"/>
          <w:sz w:val="24"/>
          <w:szCs w:val="24"/>
        </w:rPr>
        <w:t>предусматривается.</w:t>
      </w:r>
    </w:p>
    <w:p w:rsidR="00D11CEF" w:rsidRPr="00D11CEF" w:rsidRDefault="00D11CEF" w:rsidP="00D11CEF">
      <w:pPr>
        <w:keepNext/>
        <w:keepLines/>
        <w:spacing w:before="320"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6" w:name="_Toc375664974"/>
      <w:bookmarkStart w:id="167" w:name="_Toc375743670"/>
      <w:r w:rsidRPr="00D1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 «Целевые показатели развития централизованных систем водоснабжения»</w:t>
      </w:r>
      <w:bookmarkEnd w:id="166"/>
      <w:bookmarkEnd w:id="167"/>
    </w:p>
    <w:p w:rsidR="00D11CEF" w:rsidRPr="00D11CEF" w:rsidRDefault="00D11CEF" w:rsidP="00D11C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CEF" w:rsidRPr="00D11CEF" w:rsidRDefault="00D11CEF" w:rsidP="00D11C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качества питьевой воды.</w:t>
      </w:r>
    </w:p>
    <w:p w:rsidR="00D11CEF" w:rsidRPr="00D11CEF" w:rsidRDefault="00D11CEF" w:rsidP="00D11C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воды, подаваемой на хозяйственно-питьевые нужды, должно соответствовать требованиям ГОСТ 2874-82. Для этого необходим контроль качества питьевых вод и проведение мероприятий по доведению показателей качества воды до нормативных. </w:t>
      </w:r>
    </w:p>
    <w:p w:rsidR="00D11CEF" w:rsidRPr="00D11CEF" w:rsidRDefault="00D11CEF" w:rsidP="00D11CEF">
      <w:pPr>
        <w:tabs>
          <w:tab w:val="left" w:pos="284"/>
        </w:tabs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питьевых вод на территории Маломеминского сельского поселения не осуществляется.</w:t>
      </w:r>
    </w:p>
    <w:p w:rsidR="00D11CEF" w:rsidRPr="00D11CEF" w:rsidRDefault="00D11CEF" w:rsidP="00D11C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надежности и бесперебойности водоснабжения.</w:t>
      </w:r>
    </w:p>
    <w:p w:rsidR="00D11CEF" w:rsidRPr="00D11CEF" w:rsidRDefault="00D11CEF" w:rsidP="00D11C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Объединенные хозяйственно-питьевые и производственные, а также противопожарные водопроводы населенных пунктов при числе жителей в них менее 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</w:t>
      </w:r>
      <w:proofErr w:type="spellStart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тыс.человек</w:t>
      </w:r>
      <w:proofErr w:type="spellEnd"/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</w:t>
      </w:r>
      <w:r w:rsidRPr="00D11C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категории.</w:t>
      </w:r>
    </w:p>
    <w:p w:rsidR="00D11CEF" w:rsidRPr="00D11CEF" w:rsidRDefault="00D11CEF" w:rsidP="00D11C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работы и устранение аварий на сетях и сооружениях системы водоснабжения осуществляется своими силами</w:t>
      </w:r>
    </w:p>
    <w:p w:rsidR="00D11CEF" w:rsidRPr="00D11CEF" w:rsidRDefault="00D11CEF" w:rsidP="00D11CEF">
      <w:pPr>
        <w:keepNext/>
        <w:keepLines/>
        <w:spacing w:before="320"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8" w:name="_Toc375664975"/>
      <w:bookmarkStart w:id="169" w:name="_Toc375743671"/>
      <w:r w:rsidRPr="00D1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 «Перечень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эксплуатацию»</w:t>
      </w:r>
      <w:bookmarkEnd w:id="168"/>
      <w:bookmarkEnd w:id="169"/>
    </w:p>
    <w:p w:rsidR="00D11CEF" w:rsidRPr="00D11CEF" w:rsidRDefault="00D11CEF" w:rsidP="00D11C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Бесхозяйные объекты централизованных систем водоснабжения на территории Маломеминского сельского поселения Кайбицкого муниципального района Республики Татарстан отсутствуют. </w:t>
      </w:r>
      <w:bookmarkStart w:id="170" w:name="_Toc375664976"/>
      <w:bookmarkStart w:id="171" w:name="_Toc375743672"/>
    </w:p>
    <w:p w:rsidR="00D11CEF" w:rsidRPr="00D11CEF" w:rsidRDefault="00D11CEF" w:rsidP="00D11C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ВОДООТВЕДЕНИЯ</w:t>
      </w:r>
      <w:bookmarkEnd w:id="170"/>
      <w:bookmarkEnd w:id="171"/>
    </w:p>
    <w:p w:rsidR="00D11CEF" w:rsidRPr="00D11CEF" w:rsidRDefault="00D11CEF" w:rsidP="00D11C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«Существующее положение в сфере водоотведения муниципального образования».</w:t>
      </w:r>
    </w:p>
    <w:p w:rsidR="00D11CEF" w:rsidRPr="00D11CEF" w:rsidRDefault="00D11CEF" w:rsidP="00D1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Централизованная система канализации на территории Маломеминского сельского поселения отсутствует.</w:t>
      </w:r>
    </w:p>
    <w:p w:rsidR="00D11CEF" w:rsidRPr="00D11CEF" w:rsidRDefault="00D11CEF" w:rsidP="00D11CEF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организации и население пользуются надворными уборными и водонепроницаемыми выгребами, стоки из которых вывозятся на очистные сооружения. </w:t>
      </w: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F0830C" wp14:editId="67E02453">
            <wp:extent cx="5981700" cy="10687050"/>
            <wp:effectExtent l="0" t="0" r="0" b="0"/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EF" w:rsidRPr="00D11CEF" w:rsidRDefault="00D11CEF" w:rsidP="00D1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DE6124" wp14:editId="1A416584">
            <wp:extent cx="6353175" cy="10687050"/>
            <wp:effectExtent l="0" t="0" r="9525" b="0"/>
            <wp:docPr id="4" name="Рисунок 4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EF" w:rsidRPr="00A951D8" w:rsidRDefault="00D11CEF" w:rsidP="00D462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2" w:name="_GoBack"/>
      <w:bookmarkEnd w:id="172"/>
    </w:p>
    <w:sectPr w:rsidR="00D11CEF" w:rsidRPr="00A951D8" w:rsidSect="00A95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2C9"/>
    <w:multiLevelType w:val="hybridMultilevel"/>
    <w:tmpl w:val="9142FA44"/>
    <w:lvl w:ilvl="0" w:tplc="A630E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0EE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3A2B"/>
    <w:multiLevelType w:val="hybridMultilevel"/>
    <w:tmpl w:val="DF8ECA06"/>
    <w:lvl w:ilvl="0" w:tplc="D700A1C4">
      <w:start w:val="1"/>
      <w:numFmt w:val="decimal"/>
      <w:lvlText w:val="3.%1."/>
      <w:lvlJc w:val="left"/>
      <w:pPr>
        <w:ind w:left="0" w:firstLine="284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B53D5"/>
    <w:multiLevelType w:val="hybridMultilevel"/>
    <w:tmpl w:val="19EE04C2"/>
    <w:lvl w:ilvl="0" w:tplc="5D60B1AA">
      <w:start w:val="1"/>
      <w:numFmt w:val="decimal"/>
      <w:suff w:val="space"/>
      <w:lvlText w:val="1.%1."/>
      <w:lvlJc w:val="center"/>
      <w:pPr>
        <w:ind w:left="0"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C94D5A"/>
    <w:multiLevelType w:val="hybridMultilevel"/>
    <w:tmpl w:val="91C6E642"/>
    <w:lvl w:ilvl="0" w:tplc="A630E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E1AFC"/>
    <w:multiLevelType w:val="hybridMultilevel"/>
    <w:tmpl w:val="0AD4A80E"/>
    <w:lvl w:ilvl="0" w:tplc="8F6A63D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E90424"/>
    <w:multiLevelType w:val="hybridMultilevel"/>
    <w:tmpl w:val="EC285D52"/>
    <w:lvl w:ilvl="0" w:tplc="C96CEE9C">
      <w:start w:val="1"/>
      <w:numFmt w:val="decimal"/>
      <w:lvlText w:val="2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7E6C49A3"/>
    <w:multiLevelType w:val="hybridMultilevel"/>
    <w:tmpl w:val="B40231AA"/>
    <w:lvl w:ilvl="0" w:tplc="DC2C191C">
      <w:start w:val="1"/>
      <w:numFmt w:val="decimal"/>
      <w:suff w:val="space"/>
      <w:lvlText w:val="5.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D8"/>
    <w:rsid w:val="005A2C61"/>
    <w:rsid w:val="00780312"/>
    <w:rsid w:val="0097117F"/>
    <w:rsid w:val="00A951D8"/>
    <w:rsid w:val="00D11CEF"/>
    <w:rsid w:val="00D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B0DAA-95F8-4C36-A648-915E0CD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tavda.admtyumen.ru/files/upload/OMSU/Ntavda/%D0%9F%D1%80%D0%B8%D0%BB%D0%BE%D0%B6%D0%B5%D0%BD%D0%B8%D0%B5%20%D0%BA%20%D0%BF%D0%BE%D1%81%D1%82%D0%B0%D0%BD%D0%BE%D0%B2%D0%BB%D0%B5%D0%BD%D0%B8%D1%8E%20%E2%84%96%2093%D0%B0%20%D0%BE%D1%82%2030.10.2014.r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6</cp:revision>
  <dcterms:created xsi:type="dcterms:W3CDTF">2016-10-10T07:26:00Z</dcterms:created>
  <dcterms:modified xsi:type="dcterms:W3CDTF">2018-05-04T06:01:00Z</dcterms:modified>
</cp:coreProperties>
</file>