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411CC" w:rsidRPr="007D1A96" w:rsidTr="001411C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>ЫЙ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 xml:space="preserve">КОМИТЕТ </w:t>
            </w:r>
            <w:r>
              <w:rPr>
                <w:b/>
              </w:rPr>
              <w:t>МАЛОМЕМИНСКОГО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1411CC" w:rsidRPr="00183048" w:rsidRDefault="001411CC" w:rsidP="001411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11CC" w:rsidRPr="00014DCB" w:rsidRDefault="001411CC" w:rsidP="001411C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C97F70" w:rsidRDefault="001411CC" w:rsidP="001411CC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1411CC" w:rsidRDefault="001411CC" w:rsidP="001411CC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1411CC" w:rsidRDefault="001411CC" w:rsidP="001411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КЕЧЕ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 xml:space="preserve">МӘМИ </w:t>
            </w:r>
            <w:r w:rsidRPr="00C97F70">
              <w:rPr>
                <w:b/>
              </w:rPr>
              <w:t xml:space="preserve">АВЫЛ 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Җ</w:t>
            </w:r>
            <w:r w:rsidRPr="00C97F70">
              <w:rPr>
                <w:b/>
              </w:rPr>
              <w:t>ИРЛЕГЕ БАШКАРМА КОМИТЕТЫ</w:t>
            </w:r>
          </w:p>
          <w:p w:rsidR="001411CC" w:rsidRPr="00C97F70" w:rsidRDefault="001411CC" w:rsidP="001411CC">
            <w:pPr>
              <w:jc w:val="center"/>
              <w:rPr>
                <w:b/>
                <w:lang w:val="tt-RU"/>
              </w:rPr>
            </w:pPr>
          </w:p>
        </w:tc>
      </w:tr>
    </w:tbl>
    <w:p w:rsidR="001411CC" w:rsidRDefault="001411CC" w:rsidP="001411CC">
      <w:pPr>
        <w:rPr>
          <w:b/>
          <w:noProof/>
          <w:sz w:val="28"/>
          <w:szCs w:val="28"/>
        </w:rPr>
      </w:pPr>
    </w:p>
    <w:p w:rsidR="001411CC" w:rsidRDefault="001411CC" w:rsidP="001411CC">
      <w:pPr>
        <w:jc w:val="center"/>
        <w:rPr>
          <w:b/>
          <w:noProof/>
          <w:sz w:val="28"/>
          <w:szCs w:val="28"/>
          <w:lang w:val="tt-RU"/>
        </w:rPr>
      </w:pPr>
      <w:r w:rsidRPr="000B2D48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1411CC" w:rsidRPr="00C97F70" w:rsidRDefault="001411CC" w:rsidP="001411CC">
      <w:pPr>
        <w:rPr>
          <w:b/>
          <w:noProof/>
          <w:sz w:val="28"/>
          <w:szCs w:val="28"/>
          <w:lang w:val="tt-RU"/>
        </w:rPr>
      </w:pPr>
    </w:p>
    <w:p w:rsidR="00917143" w:rsidRPr="001411CC" w:rsidRDefault="001411CC" w:rsidP="001411CC">
      <w:r w:rsidRPr="0062533C">
        <w:t xml:space="preserve">    </w:t>
      </w:r>
      <w:r>
        <w:t xml:space="preserve">                   </w:t>
      </w:r>
      <w:r w:rsidRPr="0062533C">
        <w:t xml:space="preserve">          </w:t>
      </w:r>
      <w:r>
        <w:t xml:space="preserve">                               </w:t>
      </w:r>
    </w:p>
    <w:p w:rsidR="004344D1" w:rsidRDefault="00E02B56" w:rsidP="00434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406C">
        <w:rPr>
          <w:rFonts w:ascii="Times New Roman" w:hAnsi="Times New Roman" w:cs="Times New Roman"/>
          <w:sz w:val="28"/>
          <w:szCs w:val="28"/>
        </w:rPr>
        <w:t xml:space="preserve">   </w:t>
      </w:r>
      <w:r w:rsidR="004344D1">
        <w:rPr>
          <w:rFonts w:ascii="Times New Roman" w:hAnsi="Times New Roman" w:cs="Times New Roman"/>
          <w:sz w:val="28"/>
          <w:szCs w:val="28"/>
        </w:rPr>
        <w:t>22</w:t>
      </w:r>
      <w:r w:rsidR="007F367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D406C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1CC" w:rsidRPr="0062533C">
        <w:rPr>
          <w:rFonts w:ascii="Times New Roman" w:hAnsi="Times New Roman"/>
          <w:sz w:val="24"/>
          <w:szCs w:val="24"/>
        </w:rPr>
        <w:t>с</w:t>
      </w:r>
      <w:proofErr w:type="gramEnd"/>
      <w:r w:rsidR="001411CC" w:rsidRPr="0062533C">
        <w:rPr>
          <w:rFonts w:ascii="Times New Roman" w:hAnsi="Times New Roman"/>
          <w:sz w:val="24"/>
          <w:szCs w:val="24"/>
        </w:rPr>
        <w:t>. Малые Меми</w:t>
      </w:r>
      <w:r w:rsidR="00ED406C">
        <w:rPr>
          <w:rFonts w:ascii="Times New Roman" w:hAnsi="Times New Roman" w:cs="Times New Roman"/>
          <w:sz w:val="28"/>
          <w:szCs w:val="28"/>
        </w:rPr>
        <w:tab/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№</w:t>
      </w:r>
      <w:r w:rsidR="004344D1">
        <w:rPr>
          <w:rFonts w:ascii="Times New Roman" w:hAnsi="Times New Roman" w:cs="Times New Roman"/>
          <w:sz w:val="28"/>
          <w:szCs w:val="28"/>
        </w:rPr>
        <w:t>4</w:t>
      </w:r>
    </w:p>
    <w:p w:rsidR="004344D1" w:rsidRDefault="004344D1" w:rsidP="004344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44D1" w:rsidRDefault="004344D1" w:rsidP="004344D1">
      <w:pPr>
        <w:jc w:val="center"/>
        <w:rPr>
          <w:sz w:val="28"/>
          <w:szCs w:val="28"/>
        </w:rPr>
      </w:pPr>
      <w:r>
        <w:rPr>
          <w:rFonts w:eastAsia="Calibri"/>
          <w:b/>
          <w:bCs/>
        </w:rPr>
        <w:t>« О</w:t>
      </w:r>
      <w:r w:rsidRPr="00276171">
        <w:rPr>
          <w:rFonts w:eastAsia="Calibri"/>
          <w:b/>
          <w:bCs/>
        </w:rPr>
        <w:t xml:space="preserve">б определении форм участия граждан в обеспечении первичных мер пожарной безопасности на территории   </w:t>
      </w:r>
      <w:r>
        <w:rPr>
          <w:rFonts w:eastAsia="Calibri"/>
          <w:b/>
          <w:bCs/>
        </w:rPr>
        <w:t>Маломеминского</w:t>
      </w:r>
      <w:r w:rsidRPr="00276171">
        <w:rPr>
          <w:rFonts w:eastAsia="Calibri"/>
          <w:b/>
          <w:bCs/>
        </w:rPr>
        <w:t xml:space="preserve"> сельского поселения»</w:t>
      </w:r>
    </w:p>
    <w:p w:rsidR="004344D1" w:rsidRDefault="004344D1" w:rsidP="004344D1">
      <w:pPr>
        <w:jc w:val="center"/>
        <w:rPr>
          <w:rFonts w:eastAsia="Calibri"/>
        </w:rPr>
      </w:pPr>
    </w:p>
    <w:p w:rsidR="004344D1" w:rsidRDefault="004344D1" w:rsidP="004344D1">
      <w:pPr>
        <w:rPr>
          <w:rFonts w:eastAsia="Calibri"/>
        </w:rPr>
      </w:pPr>
      <w:r>
        <w:rPr>
          <w:rFonts w:eastAsia="Calibri"/>
        </w:rPr>
        <w:t xml:space="preserve">                     </w:t>
      </w:r>
      <w:r w:rsidRPr="00276171">
        <w:rPr>
          <w:rFonts w:eastAsia="Calibri"/>
        </w:rPr>
        <w:t xml:space="preserve">В соответствии с федеральными законами </w:t>
      </w:r>
      <w:r w:rsidRPr="00276171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276171">
          <w:t>1994 г</w:t>
        </w:r>
      </w:smartTag>
      <w:r w:rsidRPr="00276171">
        <w:t xml:space="preserve">. № 69-ФЗ «О пожарной </w:t>
      </w:r>
      <w:r>
        <w:t xml:space="preserve">   </w:t>
      </w:r>
      <w:r w:rsidRPr="00276171">
        <w:t>безопасности»</w:t>
      </w:r>
      <w:r w:rsidRPr="00276171">
        <w:rPr>
          <w:rFonts w:eastAsia="Calibri"/>
        </w:rPr>
        <w:t xml:space="preserve">, </w:t>
      </w:r>
      <w:r w:rsidRPr="00276171"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276171">
        <w:rPr>
          <w:rFonts w:eastAsia="Calibri"/>
        </w:rPr>
        <w:t xml:space="preserve">и в целях определения форм участия граждан в обеспечении первичных мер пожарной безопасности на территории   </w:t>
      </w:r>
      <w:r>
        <w:rPr>
          <w:rFonts w:eastAsia="Calibri"/>
        </w:rPr>
        <w:t>Маломеминского</w:t>
      </w:r>
      <w:r w:rsidRPr="00276171">
        <w:rPr>
          <w:rFonts w:eastAsia="Calibri"/>
        </w:rPr>
        <w:t xml:space="preserve"> </w:t>
      </w:r>
      <w:r w:rsidRPr="00276171">
        <w:t>сельского поселения</w:t>
      </w:r>
      <w:r w:rsidRPr="00276171">
        <w:rPr>
          <w:rFonts w:eastAsia="Calibri"/>
        </w:rPr>
        <w:t xml:space="preserve">  постановляю:</w:t>
      </w:r>
    </w:p>
    <w:p w:rsidR="004344D1" w:rsidRDefault="004344D1" w:rsidP="004344D1">
      <w:pPr>
        <w:rPr>
          <w:rFonts w:eastAsia="Calibri"/>
        </w:rPr>
      </w:pPr>
      <w:r>
        <w:rPr>
          <w:rFonts w:eastAsia="Calibri"/>
        </w:rPr>
        <w:t xml:space="preserve">            1.</w:t>
      </w:r>
      <w:r w:rsidRPr="00276171">
        <w:rPr>
          <w:rFonts w:eastAsia="Calibri"/>
        </w:rPr>
        <w:t>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4344D1" w:rsidRDefault="004344D1" w:rsidP="004344D1">
      <w:pPr>
        <w:rPr>
          <w:rFonts w:eastAsia="Calibri"/>
        </w:rPr>
      </w:pPr>
      <w:r>
        <w:rPr>
          <w:rFonts w:eastAsia="Calibri"/>
        </w:rPr>
        <w:t xml:space="preserve">            </w:t>
      </w:r>
      <w:r w:rsidRPr="00276171">
        <w:rPr>
          <w:rFonts w:eastAsia="Calibri"/>
        </w:rPr>
        <w:t xml:space="preserve">соблюдение </w:t>
      </w:r>
      <w:hyperlink r:id="rId5" w:history="1">
        <w:r w:rsidRPr="00276171">
          <w:rPr>
            <w:rFonts w:eastAsia="Calibri"/>
          </w:rPr>
          <w:t>правил</w:t>
        </w:r>
      </w:hyperlink>
      <w:r w:rsidRPr="00276171">
        <w:rPr>
          <w:rFonts w:eastAsia="Calibri"/>
        </w:rPr>
        <w:t xml:space="preserve"> пожарной безопасности на работе и в быту;</w:t>
      </w:r>
    </w:p>
    <w:p w:rsidR="004344D1" w:rsidRPr="00276171" w:rsidRDefault="004344D1" w:rsidP="004344D1">
      <w:pPr>
        <w:rPr>
          <w:rFonts w:eastAsia="Calibri"/>
        </w:rPr>
      </w:pPr>
      <w:r>
        <w:rPr>
          <w:rFonts w:eastAsia="Calibri"/>
        </w:rPr>
        <w:t xml:space="preserve">            </w:t>
      </w:r>
      <w:r w:rsidRPr="00276171">
        <w:rPr>
          <w:rFonts w:eastAsia="Calibri"/>
        </w:rPr>
        <w:t>наличие в помещениях и строениях находящихся в их собственности первичных средств тушения пожаров;</w:t>
      </w:r>
    </w:p>
    <w:p w:rsidR="004344D1" w:rsidRPr="00276171" w:rsidRDefault="004344D1" w:rsidP="004344D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6171">
        <w:rPr>
          <w:rFonts w:eastAsia="Calibri"/>
        </w:rPr>
        <w:t>при обнаружении пожара немедленно уведомлять о них пожарную охрану;</w:t>
      </w:r>
    </w:p>
    <w:p w:rsidR="004344D1" w:rsidRPr="00276171" w:rsidRDefault="004344D1" w:rsidP="004344D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6171">
        <w:rPr>
          <w:rFonts w:eastAsia="Calibri"/>
        </w:rPr>
        <w:t>принятие посильных мер по спасению людей, имущества и тушению пожара до прибытия пожарной охраны;</w:t>
      </w:r>
    </w:p>
    <w:p w:rsidR="004344D1" w:rsidRPr="00276171" w:rsidRDefault="004344D1" w:rsidP="004344D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6171">
        <w:rPr>
          <w:rFonts w:eastAsia="Calibri"/>
        </w:rPr>
        <w:t>оказание содействия пожарной охране при тушении пожара;</w:t>
      </w:r>
    </w:p>
    <w:p w:rsidR="004344D1" w:rsidRPr="00276171" w:rsidRDefault="004344D1" w:rsidP="004344D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6171">
        <w:rPr>
          <w:rFonts w:eastAsia="Calibri"/>
        </w:rPr>
        <w:t>выполнение предписаний и иных законных требований должностных лиц государственного пожарного надзора;</w:t>
      </w:r>
    </w:p>
    <w:p w:rsidR="004344D1" w:rsidRPr="00276171" w:rsidRDefault="004344D1" w:rsidP="004344D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6171">
        <w:rPr>
          <w:rFonts w:eastAsia="Calibri"/>
        </w:rPr>
        <w:t xml:space="preserve">предоставление в порядке, установленном </w:t>
      </w:r>
      <w:hyperlink r:id="rId6" w:history="1">
        <w:r w:rsidRPr="00276171">
          <w:rPr>
            <w:rFonts w:eastAsia="Calibri"/>
          </w:rPr>
          <w:t>законодательством</w:t>
        </w:r>
      </w:hyperlink>
      <w:r w:rsidRPr="00276171">
        <w:rPr>
          <w:rFonts w:eastAsia="Calibri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276171">
        <w:rPr>
          <w:rFonts w:eastAsia="Calibri"/>
        </w:rPr>
        <w:t>проверки</w:t>
      </w:r>
      <w:proofErr w:type="gramEnd"/>
      <w:r w:rsidRPr="00276171">
        <w:rPr>
          <w:rFonts w:eastAsia="Calibri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4344D1" w:rsidRPr="00276171" w:rsidRDefault="004344D1" w:rsidP="004344D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6171">
        <w:rPr>
          <w:rFonts w:eastAsia="Calibri"/>
        </w:rPr>
        <w:t>2. Опубликовать и обнародовать    настоящее постановление в установленном уставе порядке  и разместить  на официальном сайте поселения  в информационн</w:t>
      </w:r>
      <w:proofErr w:type="gramStart"/>
      <w:r w:rsidRPr="00276171">
        <w:rPr>
          <w:rFonts w:eastAsia="Calibri"/>
        </w:rPr>
        <w:t>о-</w:t>
      </w:r>
      <w:proofErr w:type="gramEnd"/>
      <w:r w:rsidRPr="00276171">
        <w:rPr>
          <w:rFonts w:eastAsia="Calibri"/>
        </w:rPr>
        <w:t xml:space="preserve"> телекоммуникационной сети «Интернет»</w:t>
      </w:r>
      <w:r>
        <w:rPr>
          <w:rFonts w:eastAsia="Calibri"/>
        </w:rPr>
        <w:t>.</w:t>
      </w:r>
      <w:r w:rsidRPr="00276171">
        <w:rPr>
          <w:rFonts w:eastAsia="Calibri"/>
        </w:rPr>
        <w:t xml:space="preserve">  </w:t>
      </w:r>
    </w:p>
    <w:p w:rsidR="004344D1" w:rsidRPr="00276171" w:rsidRDefault="004344D1" w:rsidP="004344D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6171">
        <w:rPr>
          <w:rFonts w:eastAsia="Calibri"/>
        </w:rPr>
        <w:t>3. Постановление вступает в силу со дня его подписания.</w:t>
      </w:r>
      <w:r w:rsidRPr="00276171">
        <w:t> </w:t>
      </w:r>
    </w:p>
    <w:p w:rsidR="004344D1" w:rsidRPr="00276171" w:rsidRDefault="004344D1" w:rsidP="004344D1">
      <w:pPr>
        <w:keepNext/>
        <w:keepLines/>
        <w:jc w:val="both"/>
      </w:pPr>
      <w:r w:rsidRPr="00276171">
        <w:t xml:space="preserve">Руководитель исполкома </w:t>
      </w:r>
      <w:r>
        <w:t>Маломеминского</w:t>
      </w:r>
      <w:r w:rsidRPr="00276171">
        <w:t xml:space="preserve"> </w:t>
      </w:r>
    </w:p>
    <w:p w:rsidR="004344D1" w:rsidRPr="00276171" w:rsidRDefault="004344D1" w:rsidP="004344D1">
      <w:pPr>
        <w:keepNext/>
        <w:keepLines/>
        <w:jc w:val="both"/>
      </w:pPr>
      <w:r w:rsidRPr="00276171">
        <w:t>сельского поселения</w:t>
      </w:r>
      <w:proofErr w:type="gramStart"/>
      <w:r w:rsidRPr="00276171">
        <w:t xml:space="preserve">     :</w:t>
      </w:r>
      <w:proofErr w:type="gramEnd"/>
      <w:r w:rsidRPr="00276171">
        <w:t xml:space="preserve">            </w:t>
      </w:r>
      <w:r>
        <w:t xml:space="preserve">             </w:t>
      </w:r>
      <w:r w:rsidRPr="00276171">
        <w:t xml:space="preserve">___________                              </w:t>
      </w:r>
      <w:r>
        <w:t>Т.А.Алексеева</w:t>
      </w:r>
      <w:r w:rsidRPr="00276171">
        <w:t xml:space="preserve">             </w:t>
      </w:r>
    </w:p>
    <w:p w:rsidR="004344D1" w:rsidRPr="004344D1" w:rsidRDefault="004344D1" w:rsidP="004344D1">
      <w:pPr>
        <w:keepNext/>
        <w:keepLines/>
        <w:jc w:val="both"/>
      </w:pPr>
      <w:r w:rsidRPr="00276171">
        <w:t xml:space="preserve">                                                                   (подпись)   </w:t>
      </w:r>
    </w:p>
    <w:sectPr w:rsidR="004344D1" w:rsidRPr="004344D1" w:rsidSect="00792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D3C"/>
    <w:rsid w:val="001411CC"/>
    <w:rsid w:val="002478D6"/>
    <w:rsid w:val="002F1E28"/>
    <w:rsid w:val="004344D1"/>
    <w:rsid w:val="004361E4"/>
    <w:rsid w:val="00457D3C"/>
    <w:rsid w:val="00495A01"/>
    <w:rsid w:val="005C4A1D"/>
    <w:rsid w:val="007925EE"/>
    <w:rsid w:val="007D2CEA"/>
    <w:rsid w:val="007F3671"/>
    <w:rsid w:val="00917143"/>
    <w:rsid w:val="00B044E7"/>
    <w:rsid w:val="00B1672C"/>
    <w:rsid w:val="00BE0712"/>
    <w:rsid w:val="00D91488"/>
    <w:rsid w:val="00E02B56"/>
    <w:rsid w:val="00ED406C"/>
    <w:rsid w:val="00F7213B"/>
    <w:rsid w:val="00FE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11</cp:revision>
  <cp:lastPrinted>2016-02-26T12:24:00Z</cp:lastPrinted>
  <dcterms:created xsi:type="dcterms:W3CDTF">2016-01-22T06:38:00Z</dcterms:created>
  <dcterms:modified xsi:type="dcterms:W3CDTF">2016-02-26T12:24:00Z</dcterms:modified>
</cp:coreProperties>
</file>