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04" w:rsidRPr="00C94A04" w:rsidRDefault="00C94A04" w:rsidP="00C94A0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C94A04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  <w:lang w:eastAsia="ru-RU"/>
        </w:rPr>
        <w:t>СОВЕТ МАЛОМЕМИНСКОГО                 ТАТАРСТАН   РЕСПУБЛИКАСЫ</w:t>
      </w:r>
    </w:p>
    <w:p w:rsidR="00C94A04" w:rsidRPr="00C94A04" w:rsidRDefault="00C94A04" w:rsidP="00C94A0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C94A04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СЕЛЬСКОГО ПОСЕЛЕНИЯ                     КАЙБЫЧ МУНИЦИПАЛЬ РАЙОНЫ</w:t>
      </w:r>
    </w:p>
    <w:p w:rsidR="00C94A04" w:rsidRPr="00C94A04" w:rsidRDefault="00C94A04" w:rsidP="00C94A0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val="tt-RU" w:eastAsia="ru-RU"/>
        </w:rPr>
      </w:pPr>
      <w:r w:rsidRPr="00C94A04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КАЙБИЦКОГО                                    </w:t>
      </w:r>
      <w:r w:rsidRPr="00C94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КЕЧЕ </w:t>
      </w:r>
      <w:r w:rsidRPr="00C94A0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МӘМИ</w:t>
      </w:r>
      <w:r w:rsidRPr="00C94A04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val="tt-RU" w:eastAsia="ru-RU"/>
        </w:rPr>
        <w:t xml:space="preserve"> АВЫЛ ҖИРЛЕГЕ</w:t>
      </w:r>
    </w:p>
    <w:p w:rsidR="00C94A04" w:rsidRPr="00C94A04" w:rsidRDefault="00C94A04" w:rsidP="00C94A0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val="tt-RU" w:eastAsia="ru-RU"/>
        </w:rPr>
      </w:pPr>
      <w:r w:rsidRPr="00C94A04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МУНИЦИПАЛЬНОГО РАЙОНА</w:t>
      </w:r>
      <w:r w:rsidRPr="00C94A04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val="tt-RU" w:eastAsia="ru-RU"/>
        </w:rPr>
        <w:t xml:space="preserve">                               СОВЕТЫ</w:t>
      </w:r>
    </w:p>
    <w:p w:rsidR="00C94A04" w:rsidRPr="00C94A04" w:rsidRDefault="00C94A04" w:rsidP="00C94A0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C94A04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  РЕСПУБЛИКИ ТАТАРСТАН</w:t>
      </w:r>
    </w:p>
    <w:p w:rsidR="00C94A04" w:rsidRPr="00C94A04" w:rsidRDefault="00C94A04" w:rsidP="00C94A0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C94A04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__________________________________________________________________</w:t>
      </w:r>
    </w:p>
    <w:p w:rsidR="00C94A04" w:rsidRPr="00C94A04" w:rsidRDefault="00C94A04" w:rsidP="00C94A0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94A04" w:rsidRPr="00C94A04" w:rsidRDefault="00C94A04" w:rsidP="00C94A0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</w:pPr>
      <w:r w:rsidRPr="00C94A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РЕШЕНИЕ</w:t>
      </w:r>
      <w:r w:rsidRPr="00C94A04">
        <w:rPr>
          <w:rFonts w:ascii="Times New Roman" w:eastAsia="Calibri" w:hAnsi="Times New Roman" w:cs="Times New Roman"/>
          <w:bCs/>
          <w:sz w:val="28"/>
          <w:szCs w:val="28"/>
          <w:lang w:val="tt-RU" w:eastAsia="ru-RU"/>
        </w:rPr>
        <w:t xml:space="preserve">                                                                       КАРАР</w:t>
      </w:r>
    </w:p>
    <w:p w:rsidR="00C94A04" w:rsidRPr="00C94A04" w:rsidRDefault="00C94A04" w:rsidP="00C94A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4A04" w:rsidRPr="00C94A04" w:rsidRDefault="00C94A04" w:rsidP="00C94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05 сентября</w:t>
      </w:r>
      <w:r w:rsidRPr="00C94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 </w:t>
      </w:r>
      <w:r w:rsidRPr="00C94A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94A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C94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</w:p>
    <w:p w:rsidR="00AE07A1" w:rsidRPr="00D66536" w:rsidRDefault="00AE07A1" w:rsidP="00AE07A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A1" w:rsidRPr="00D66536" w:rsidRDefault="00AE07A1" w:rsidP="00B65DC6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  <w:r w:rsidR="00C94A04">
        <w:rPr>
          <w:rFonts w:ascii="Times New Roman" w:hAnsi="Times New Roman" w:cs="Times New Roman"/>
          <w:b/>
          <w:sz w:val="28"/>
          <w:szCs w:val="28"/>
        </w:rPr>
        <w:t>Маломеминского</w:t>
      </w:r>
      <w:r w:rsidRPr="00D665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65DC6" w:rsidRPr="00D6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353" w:rsidRPr="00D66536">
        <w:rPr>
          <w:rFonts w:ascii="Times New Roman" w:hAnsi="Times New Roman" w:cs="Times New Roman"/>
          <w:b/>
          <w:sz w:val="28"/>
          <w:szCs w:val="28"/>
        </w:rPr>
        <w:t xml:space="preserve">Кайбицкого муниципального района Республики Татарстан </w:t>
      </w:r>
    </w:p>
    <w:p w:rsidR="00B65DC6" w:rsidRPr="00D66536" w:rsidRDefault="00B65DC6" w:rsidP="00B65DC6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7A1" w:rsidRPr="00D66536" w:rsidRDefault="00AE07A1" w:rsidP="00B53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DF" w:rsidRPr="00B537DF" w:rsidRDefault="00B537DF" w:rsidP="00B537DF">
      <w:pPr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B537D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14</w:t>
        </w:r>
      </w:hyperlink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целях приведения в соответствие с действующим законодательством и в связи с протестом прокурора Кайбицкого муниципального района Республики Татарстан, Совет </w:t>
      </w:r>
      <w:r w:rsidR="00C94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Маломеминского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 </w:t>
      </w:r>
      <w:r w:rsidRPr="00B537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</w:t>
      </w:r>
      <w:r w:rsidR="00D34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ИЛ</w:t>
      </w:r>
      <w:r w:rsidRPr="00B537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B537DF" w:rsidRPr="00B537DF" w:rsidRDefault="00B537DF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12"/>
      <w:bookmarkEnd w:id="0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1.Внести в Правила благоустройства </w:t>
      </w:r>
      <w:r w:rsidR="00C94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Маломеминского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ьского поселения, утвержденные Р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ешением Совета </w:t>
      </w:r>
      <w:r w:rsidR="00C94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Маломеминского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Кайбицкого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 Республики Татарстан от 03.04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.2017г.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Правил благоустройства </w:t>
      </w:r>
      <w:r w:rsidR="00C94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Маломеминского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поселения» следующие изменения:</w:t>
      </w:r>
    </w:p>
    <w:p w:rsidR="00B537DF" w:rsidRPr="00B537DF" w:rsidRDefault="00B537DF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абзаце первом пункта 9 слова «и прилегающей территории,» исключить;</w:t>
      </w:r>
    </w:p>
    <w:p w:rsidR="00B537DF" w:rsidRPr="00B537DF" w:rsidRDefault="00B537DF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пятом пункта 9 слова «, а также прилегающая территория» исключить;</w:t>
      </w:r>
    </w:p>
    <w:p w:rsidR="00B537DF" w:rsidRPr="00B537DF" w:rsidRDefault="00B537DF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10.2 слова «и прилегающих территорий»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sub_1014"/>
      <w:r w:rsidRPr="00B53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 12 изложить в следующей редакции: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«12.Содержание и уборка территорий индивидуальных жилых домов осуществляются собственниками (нанимателями) таких домов.»;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17 изложить в следующей редакции: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21"/>
      <w:bookmarkEnd w:id="1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порядке).»;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553"/>
      <w:bookmarkEnd w:id="2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38.3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38.4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" w:name="sub_10574"/>
      <w:bookmarkEnd w:id="3"/>
      <w:r w:rsidRPr="00B53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пункт 40.3 изложить в следующей редакции: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«40.3.содержать в порядке территорию домовладения;»;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577"/>
      <w:bookmarkEnd w:id="4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40.6 исключить;</w:t>
      </w:r>
    </w:p>
    <w:bookmarkEnd w:id="5"/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80 слова «и прилегающих к ним территорий»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10012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81.10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110"/>
      <w:bookmarkEnd w:id="6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96 слова «и прилегающих к ним территорий»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1112"/>
      <w:bookmarkEnd w:id="7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98.3 слова «и территориях, прилегающих к стоянкам»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119"/>
      <w:bookmarkEnd w:id="8"/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98.8 исключить;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412"/>
      <w:bookmarkEnd w:id="9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119.2 слова «и прилегающей территории» исключить; </w:t>
      </w:r>
      <w:bookmarkStart w:id="11" w:name="sub_10143"/>
      <w:bookmarkEnd w:id="10"/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121.1 слова «и прилегающих территорий» исключить; 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1433"/>
      <w:bookmarkEnd w:id="11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121.3 изложить в следующей редакции: 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«121.3.Складирование тары и товаров на газонах и тротуарах не допускается»;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65"/>
      <w:bookmarkEnd w:id="12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143 слова «и прилегающей территории» исключить; 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206"/>
      <w:bookmarkEnd w:id="13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180 изложить в следующей редакции: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«180.В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 закрепляются за хозяйствующими субъектами и физическими лицами.»;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207"/>
      <w:bookmarkEnd w:id="14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 181 </w:t>
      </w:r>
      <w:bookmarkStart w:id="16" w:name="sub_102073"/>
      <w:bookmarkEnd w:id="15"/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181.Хозяйствующие субъекты и физические лица вправе осуществлять уборку и санитарное содержание прилегающей территории в следующем порядке, если иное не предусмотрено законом или договором:»;</w:t>
      </w:r>
    </w:p>
    <w:p w:rsidR="00B537DF" w:rsidRPr="00B537DF" w:rsidRDefault="00B537DF" w:rsidP="00B53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181.3 изложить в следующей редакции:</w:t>
      </w:r>
    </w:p>
    <w:p w:rsidR="00B537DF" w:rsidRPr="00B537DF" w:rsidRDefault="00B537DF" w:rsidP="006A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«181.3.лица, эксплуатирующие встроенные нежилые помещения в многоквартирных жилых домах, вправе осуществлять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организацией;».</w:t>
      </w:r>
      <w:bookmarkEnd w:id="16"/>
    </w:p>
    <w:p w:rsidR="00B537DF" w:rsidRPr="00B537DF" w:rsidRDefault="006A7671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2.Опубликовать настоящее Р</w:t>
      </w:r>
      <w:r w:rsidR="00B537DF"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</w:t>
      </w:r>
      <w:r w:rsidR="00C94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Маломеминского</w:t>
      </w:r>
      <w:r w:rsidR="00B537DF"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Кайбицкого</w:t>
      </w:r>
      <w:r w:rsidR="00B537DF"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B537DF" w:rsidRPr="00B537DF" w:rsidRDefault="00B537DF" w:rsidP="00B537D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3.Настоящее решение вступает в силу со дня официального опубликования.</w:t>
      </w:r>
    </w:p>
    <w:p w:rsidR="006A7671" w:rsidRPr="006A7671" w:rsidRDefault="00B537DF" w:rsidP="001D6C76">
      <w:pPr>
        <w:pStyle w:val="ConsPlusNormal"/>
        <w:spacing w:line="240" w:lineRule="atLeast"/>
        <w:ind w:firstLine="720"/>
        <w:jc w:val="both"/>
        <w:rPr>
          <w:rFonts w:ascii="Arial" w:hAnsi="Arial" w:cs="Arial"/>
          <w:szCs w:val="24"/>
        </w:rPr>
      </w:pPr>
      <w:r w:rsidRPr="00B537DF">
        <w:rPr>
          <w:rFonts w:eastAsiaTheme="minorEastAsia"/>
          <w:sz w:val="28"/>
          <w:szCs w:val="28"/>
        </w:rPr>
        <w:t xml:space="preserve">4.Контроль за исполнением настоящего решения возложить на </w:t>
      </w:r>
      <w:proofErr w:type="spellStart"/>
      <w:proofErr w:type="gramStart"/>
      <w:r w:rsidR="001D6C76" w:rsidRPr="001D6C76">
        <w:rPr>
          <w:rFonts w:eastAsiaTheme="minorEastAsia"/>
          <w:sz w:val="28"/>
          <w:szCs w:val="28"/>
        </w:rPr>
        <w:t>на</w:t>
      </w:r>
      <w:proofErr w:type="spellEnd"/>
      <w:r w:rsidR="001D6C76" w:rsidRPr="001D6C76">
        <w:rPr>
          <w:rFonts w:eastAsiaTheme="minorEastAsia"/>
          <w:sz w:val="28"/>
          <w:szCs w:val="28"/>
        </w:rPr>
        <w:t xml:space="preserve">  Главу</w:t>
      </w:r>
      <w:proofErr w:type="gramEnd"/>
      <w:r w:rsidR="001D6C76" w:rsidRPr="001D6C76">
        <w:rPr>
          <w:rFonts w:eastAsiaTheme="minorEastAsia"/>
          <w:sz w:val="28"/>
          <w:szCs w:val="28"/>
        </w:rPr>
        <w:t xml:space="preserve"> Маломеминского сельского поселения Кайбицкого муниципального района Республики Татарстан Алексееву Елену Николаевну.  </w:t>
      </w:r>
    </w:p>
    <w:p w:rsidR="006A7671" w:rsidRPr="006A7671" w:rsidRDefault="006A7671" w:rsidP="006A7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6C76" w:rsidRPr="001D6C76" w:rsidRDefault="001D6C76" w:rsidP="001D6C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Маломеминского сельского поселения</w:t>
      </w:r>
    </w:p>
    <w:p w:rsidR="001D6C76" w:rsidRPr="001D6C76" w:rsidRDefault="001D6C76" w:rsidP="001D6C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1D6C76" w:rsidRPr="001D6C76" w:rsidRDefault="001D6C76" w:rsidP="001D6C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                                                               </w:t>
      </w:r>
      <w:proofErr w:type="spellStart"/>
      <w:r w:rsidRPr="001D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Е.Н.Алексеева</w:t>
      </w:r>
      <w:proofErr w:type="spellEnd"/>
    </w:p>
    <w:p w:rsidR="006A7671" w:rsidRDefault="006A7671" w:rsidP="006A7671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sectPr w:rsidR="006A7671" w:rsidSect="00B70B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57C"/>
    <w:multiLevelType w:val="hybridMultilevel"/>
    <w:tmpl w:val="01D4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0"/>
    <w:rsid w:val="00056104"/>
    <w:rsid w:val="000A6340"/>
    <w:rsid w:val="000F0304"/>
    <w:rsid w:val="001645CC"/>
    <w:rsid w:val="001D6C76"/>
    <w:rsid w:val="002A339A"/>
    <w:rsid w:val="003F5353"/>
    <w:rsid w:val="004422F6"/>
    <w:rsid w:val="004D333C"/>
    <w:rsid w:val="005359D4"/>
    <w:rsid w:val="00555415"/>
    <w:rsid w:val="006155A2"/>
    <w:rsid w:val="006A7671"/>
    <w:rsid w:val="00776410"/>
    <w:rsid w:val="00794F10"/>
    <w:rsid w:val="007B53D4"/>
    <w:rsid w:val="00881674"/>
    <w:rsid w:val="008D6E14"/>
    <w:rsid w:val="009E669D"/>
    <w:rsid w:val="00AD2C3D"/>
    <w:rsid w:val="00AE07A1"/>
    <w:rsid w:val="00B537DF"/>
    <w:rsid w:val="00B65DC6"/>
    <w:rsid w:val="00B70BDB"/>
    <w:rsid w:val="00C94A04"/>
    <w:rsid w:val="00CA7A6A"/>
    <w:rsid w:val="00D34A2E"/>
    <w:rsid w:val="00D66536"/>
    <w:rsid w:val="00D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39B76-8591-480D-886E-8DE0FF9B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03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F030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F030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030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03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0304"/>
  </w:style>
  <w:style w:type="character" w:customStyle="1" w:styleId="a4">
    <w:name w:val="Цветовое выделение"/>
    <w:uiPriority w:val="99"/>
    <w:rsid w:val="000F0304"/>
    <w:rPr>
      <w:b/>
      <w:color w:val="26282F"/>
    </w:rPr>
  </w:style>
  <w:style w:type="character" w:customStyle="1" w:styleId="a5">
    <w:name w:val="Гипертекстовая ссылка"/>
    <w:uiPriority w:val="99"/>
    <w:rsid w:val="000F0304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0F0304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0F0304"/>
  </w:style>
  <w:style w:type="paragraph" w:customStyle="1" w:styleId="a9">
    <w:name w:val="Внимание: недобросовестность!"/>
    <w:basedOn w:val="a7"/>
    <w:next w:val="a"/>
    <w:uiPriority w:val="99"/>
    <w:rsid w:val="000F0304"/>
  </w:style>
  <w:style w:type="character" w:customStyle="1" w:styleId="aa">
    <w:name w:val="Выделение для Базового Поиска"/>
    <w:uiPriority w:val="99"/>
    <w:rsid w:val="000F0304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0F0304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0F030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F030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0F0304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0F0304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0F0304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0F030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0F03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0F030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F030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0F030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0F030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F030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0F0304"/>
  </w:style>
  <w:style w:type="paragraph" w:customStyle="1" w:styleId="aff3">
    <w:name w:val="Моноширинный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0F0304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uiPriority w:val="99"/>
    <w:rsid w:val="000F0304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0F030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0F0304"/>
    <w:pPr>
      <w:ind w:left="140"/>
    </w:pPr>
  </w:style>
  <w:style w:type="character" w:customStyle="1" w:styleId="affb">
    <w:name w:val="Опечатки"/>
    <w:uiPriority w:val="99"/>
    <w:rsid w:val="000F0304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0F030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F030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F0304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0F030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"/>
    <w:uiPriority w:val="99"/>
    <w:rsid w:val="000F030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р."/>
    <w:basedOn w:val="a7"/>
    <w:next w:val="a"/>
    <w:uiPriority w:val="99"/>
    <w:rsid w:val="000F0304"/>
  </w:style>
  <w:style w:type="paragraph" w:customStyle="1" w:styleId="afff3">
    <w:name w:val="Примечание."/>
    <w:basedOn w:val="a7"/>
    <w:next w:val="a"/>
    <w:uiPriority w:val="99"/>
    <w:rsid w:val="000F0304"/>
  </w:style>
  <w:style w:type="character" w:customStyle="1" w:styleId="afff4">
    <w:name w:val="Продолжение ссылки"/>
    <w:uiPriority w:val="99"/>
    <w:rsid w:val="000F0304"/>
  </w:style>
  <w:style w:type="paragraph" w:customStyle="1" w:styleId="afff5">
    <w:name w:val="Словарная статья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Сравнение редакций"/>
    <w:uiPriority w:val="99"/>
    <w:rsid w:val="000F0304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0F030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F030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uiPriority w:val="99"/>
    <w:rsid w:val="000F0304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F030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uiPriority w:val="99"/>
    <w:rsid w:val="000F0304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"/>
    <w:uiPriority w:val="99"/>
    <w:rsid w:val="000F030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F030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Normal (Web)"/>
    <w:basedOn w:val="a"/>
    <w:uiPriority w:val="99"/>
    <w:rsid w:val="000F030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0F0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F03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Balloon Text"/>
    <w:basedOn w:val="a"/>
    <w:link w:val="affff3"/>
    <w:uiPriority w:val="99"/>
    <w:semiHidden/>
    <w:unhideWhenUsed/>
    <w:rsid w:val="00D3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D3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Татьяна</cp:lastModifiedBy>
  <cp:revision>9</cp:revision>
  <cp:lastPrinted>2017-09-05T13:25:00Z</cp:lastPrinted>
  <dcterms:created xsi:type="dcterms:W3CDTF">2017-07-14T12:09:00Z</dcterms:created>
  <dcterms:modified xsi:type="dcterms:W3CDTF">2017-09-09T07:44:00Z</dcterms:modified>
</cp:coreProperties>
</file>