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200" w:horzAnchor="margin" w:tblpY="-420"/>
        <w:tblW w:w="9780" w:type="dxa"/>
        <w:tblBorders>
          <w:bottom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7"/>
        <w:gridCol w:w="495"/>
        <w:gridCol w:w="4608"/>
      </w:tblGrid>
      <w:tr w:rsidR="000C5B6C" w:rsidTr="007234A1">
        <w:trPr>
          <w:trHeight w:val="1981"/>
        </w:trPr>
        <w:tc>
          <w:tcPr>
            <w:tcW w:w="467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C0E63">
              <w:rPr>
                <w:rFonts w:eastAsia="Times New Roman"/>
                <w:sz w:val="28"/>
                <w:szCs w:val="28"/>
              </w:rPr>
              <w:t>ИСПОЛНИТЕЛЬНЫЙ</w:t>
            </w:r>
          </w:p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C0E63">
              <w:rPr>
                <w:rFonts w:eastAsia="Times New Roman"/>
                <w:sz w:val="28"/>
                <w:szCs w:val="28"/>
              </w:rPr>
              <w:t xml:space="preserve">КОМИТЕТ </w:t>
            </w:r>
            <w:proofErr w:type="gramStart"/>
            <w:r w:rsidRPr="00BC0E63">
              <w:rPr>
                <w:rFonts w:eastAsia="Times New Roman"/>
                <w:sz w:val="28"/>
                <w:szCs w:val="28"/>
              </w:rPr>
              <w:t>МАЛОМЕМИНСКОГО  СЕЛЬСКОГО</w:t>
            </w:r>
            <w:proofErr w:type="gramEnd"/>
            <w:r w:rsidRPr="00BC0E63">
              <w:rPr>
                <w:rFonts w:eastAsia="Times New Roman"/>
                <w:sz w:val="28"/>
                <w:szCs w:val="28"/>
              </w:rPr>
              <w:t xml:space="preserve"> ПОСЕЛЕНИЯ</w:t>
            </w:r>
          </w:p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C0E63">
              <w:rPr>
                <w:rFonts w:eastAsia="Times New Roman"/>
                <w:sz w:val="28"/>
                <w:szCs w:val="28"/>
              </w:rPr>
              <w:t>КАЙБИЦКОГО МУНИЦИПАЛЬНОГО РАЙОНА</w:t>
            </w:r>
          </w:p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C0E63">
              <w:rPr>
                <w:rFonts w:eastAsia="Times New Roman"/>
                <w:sz w:val="28"/>
                <w:szCs w:val="28"/>
              </w:rPr>
              <w:t>РЕСПУБЛИКИ ТАТАРСТАН</w:t>
            </w:r>
          </w:p>
        </w:tc>
        <w:tc>
          <w:tcPr>
            <w:tcW w:w="495" w:type="dxa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0C5B6C" w:rsidRPr="00BC0E63" w:rsidRDefault="000C5B6C" w:rsidP="007234A1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608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0C5B6C" w:rsidRPr="00BC0E63" w:rsidRDefault="000C5B6C" w:rsidP="007234A1">
            <w:pPr>
              <w:rPr>
                <w:rFonts w:eastAsia="Times New Roman"/>
                <w:sz w:val="28"/>
                <w:szCs w:val="28"/>
              </w:rPr>
            </w:pPr>
            <w:r w:rsidRPr="00BC0E63">
              <w:rPr>
                <w:rFonts w:eastAsia="Times New Roman"/>
                <w:sz w:val="28"/>
                <w:szCs w:val="28"/>
              </w:rPr>
              <w:t xml:space="preserve">ТАТАРСТАН </w:t>
            </w:r>
            <w:r w:rsidRPr="00BC0E63">
              <w:rPr>
                <w:rFonts w:eastAsia="Times New Roman"/>
                <w:sz w:val="28"/>
                <w:szCs w:val="28"/>
                <w:lang w:val="tt-RU"/>
              </w:rPr>
              <w:t>Р</w:t>
            </w:r>
            <w:r w:rsidRPr="00BC0E63">
              <w:rPr>
                <w:rFonts w:eastAsia="Times New Roman"/>
                <w:sz w:val="28"/>
                <w:szCs w:val="28"/>
              </w:rPr>
              <w:t>ЕСПУБЛИКАСЫ</w:t>
            </w:r>
          </w:p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  <w:lang w:val="tt-RU"/>
              </w:rPr>
            </w:pPr>
            <w:r w:rsidRPr="00BC0E63">
              <w:rPr>
                <w:rFonts w:eastAsia="Times New Roman"/>
                <w:sz w:val="28"/>
                <w:szCs w:val="28"/>
              </w:rPr>
              <w:t>КАЙБЫЧ</w:t>
            </w:r>
          </w:p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C0E63">
              <w:rPr>
                <w:rFonts w:eastAsia="Times New Roman"/>
                <w:sz w:val="28"/>
                <w:szCs w:val="28"/>
              </w:rPr>
              <w:t xml:space="preserve"> МУНИЦИПАЛЬ РАЙОНЫ</w:t>
            </w:r>
          </w:p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C0E63">
              <w:rPr>
                <w:rFonts w:eastAsia="Times New Roman"/>
                <w:sz w:val="28"/>
                <w:szCs w:val="28"/>
              </w:rPr>
              <w:t xml:space="preserve">КЕЧЕ </w:t>
            </w:r>
            <w:r w:rsidRPr="00BC0E63">
              <w:rPr>
                <w:rFonts w:eastAsia="Times New Roman"/>
                <w:sz w:val="28"/>
                <w:szCs w:val="28"/>
                <w:lang w:val="tt-RU"/>
              </w:rPr>
              <w:t xml:space="preserve">МӘМИ </w:t>
            </w:r>
            <w:r w:rsidRPr="00BC0E63">
              <w:rPr>
                <w:rFonts w:eastAsia="Times New Roman"/>
                <w:sz w:val="28"/>
                <w:szCs w:val="28"/>
              </w:rPr>
              <w:t xml:space="preserve">АВЫЛ </w:t>
            </w:r>
          </w:p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BC0E63">
              <w:rPr>
                <w:rFonts w:eastAsia="Times New Roman"/>
                <w:sz w:val="28"/>
                <w:szCs w:val="28"/>
                <w:lang w:val="tt-RU"/>
              </w:rPr>
              <w:t>Җ</w:t>
            </w:r>
            <w:r w:rsidRPr="00BC0E63">
              <w:rPr>
                <w:rFonts w:eastAsia="Times New Roman"/>
                <w:sz w:val="28"/>
                <w:szCs w:val="28"/>
              </w:rPr>
              <w:t>ИРЛЕГЕ БАШКАРМА КОМИТЕТЫ</w:t>
            </w:r>
          </w:p>
          <w:p w:rsidR="000C5B6C" w:rsidRPr="00BC0E63" w:rsidRDefault="000C5B6C" w:rsidP="007234A1">
            <w:pPr>
              <w:jc w:val="center"/>
              <w:rPr>
                <w:rFonts w:eastAsia="Times New Roman"/>
                <w:sz w:val="28"/>
                <w:szCs w:val="28"/>
                <w:lang w:val="tt-RU"/>
              </w:rPr>
            </w:pPr>
          </w:p>
        </w:tc>
      </w:tr>
    </w:tbl>
    <w:p w:rsidR="00FA3766" w:rsidRDefault="00FA3766" w:rsidP="000C5B6C">
      <w:pPr>
        <w:shd w:val="clear" w:color="auto" w:fill="FFFFFF"/>
        <w:spacing w:after="225"/>
        <w:outlineLvl w:val="1"/>
        <w:rPr>
          <w:rFonts w:eastAsia="Times New Roman"/>
          <w:b/>
          <w:noProof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</w:rPr>
        <w:t>ПРОЕКТ</w:t>
      </w:r>
    </w:p>
    <w:p w:rsidR="000C5B6C" w:rsidRDefault="000C5B6C" w:rsidP="000C5B6C">
      <w:pPr>
        <w:shd w:val="clear" w:color="auto" w:fill="FFFFFF"/>
        <w:spacing w:after="225"/>
        <w:outlineLvl w:val="1"/>
        <w:rPr>
          <w:rFonts w:eastAsia="Times New Roman"/>
          <w:b/>
          <w:noProof/>
          <w:sz w:val="28"/>
          <w:szCs w:val="28"/>
          <w:lang w:val="tt-RU"/>
        </w:rPr>
      </w:pPr>
      <w:r>
        <w:rPr>
          <w:rFonts w:eastAsia="Times New Roman"/>
          <w:b/>
          <w:noProof/>
          <w:sz w:val="28"/>
          <w:szCs w:val="28"/>
        </w:rPr>
        <w:t xml:space="preserve">ПОСТАНОВЛЕНИЕ    </w:t>
      </w:r>
      <w:r w:rsidR="003B0596">
        <w:rPr>
          <w:rFonts w:eastAsia="Times New Roman"/>
          <w:b/>
          <w:noProof/>
          <w:sz w:val="28"/>
          <w:szCs w:val="28"/>
        </w:rPr>
        <w:t xml:space="preserve">    </w:t>
      </w:r>
      <w:r>
        <w:rPr>
          <w:rFonts w:eastAsia="Times New Roman"/>
          <w:b/>
          <w:noProof/>
          <w:sz w:val="28"/>
          <w:szCs w:val="28"/>
        </w:rPr>
        <w:t xml:space="preserve">                           КАРАР</w:t>
      </w:r>
    </w:p>
    <w:p w:rsidR="000C5B6C" w:rsidRPr="00BC0E63" w:rsidRDefault="000C5B6C" w:rsidP="000C5B6C">
      <w:pPr>
        <w:rPr>
          <w:rFonts w:eastAsia="Times New Roman"/>
          <w:sz w:val="28"/>
          <w:szCs w:val="28"/>
        </w:rPr>
      </w:pPr>
      <w:r w:rsidRPr="00BC0E63">
        <w:rPr>
          <w:rFonts w:eastAsia="Times New Roman"/>
          <w:lang w:val="tt-RU"/>
        </w:rPr>
        <w:t xml:space="preserve"> </w:t>
      </w:r>
      <w:r w:rsidR="003B0596">
        <w:rPr>
          <w:rFonts w:eastAsia="Times New Roman"/>
        </w:rPr>
        <w:t xml:space="preserve">     </w:t>
      </w:r>
      <w:r w:rsidR="00FA3766">
        <w:rPr>
          <w:rFonts w:eastAsia="Times New Roman"/>
          <w:sz w:val="28"/>
          <w:szCs w:val="28"/>
        </w:rPr>
        <w:t>____________</w:t>
      </w:r>
      <w:r w:rsidR="003B0596">
        <w:rPr>
          <w:rFonts w:eastAsia="Times New Roman"/>
          <w:sz w:val="28"/>
          <w:szCs w:val="28"/>
        </w:rPr>
        <w:t xml:space="preserve">             </w:t>
      </w:r>
      <w:proofErr w:type="spellStart"/>
      <w:r w:rsidR="003B0596">
        <w:rPr>
          <w:rFonts w:eastAsia="Times New Roman"/>
          <w:sz w:val="28"/>
          <w:szCs w:val="28"/>
        </w:rPr>
        <w:t>с.Малые</w:t>
      </w:r>
      <w:proofErr w:type="spellEnd"/>
      <w:r w:rsidR="003B0596">
        <w:rPr>
          <w:rFonts w:eastAsia="Times New Roman"/>
          <w:sz w:val="28"/>
          <w:szCs w:val="28"/>
        </w:rPr>
        <w:t xml:space="preserve"> </w:t>
      </w:r>
      <w:proofErr w:type="spellStart"/>
      <w:r w:rsidR="003B0596">
        <w:rPr>
          <w:rFonts w:eastAsia="Times New Roman"/>
          <w:sz w:val="28"/>
          <w:szCs w:val="28"/>
        </w:rPr>
        <w:t>Меми</w:t>
      </w:r>
      <w:proofErr w:type="spellEnd"/>
      <w:r w:rsidR="003B0596">
        <w:rPr>
          <w:rFonts w:eastAsia="Times New Roman"/>
          <w:sz w:val="28"/>
          <w:szCs w:val="28"/>
        </w:rPr>
        <w:t xml:space="preserve">     </w:t>
      </w:r>
      <w:r w:rsidR="00FA3766">
        <w:rPr>
          <w:rFonts w:eastAsia="Times New Roman"/>
          <w:sz w:val="28"/>
          <w:szCs w:val="28"/>
        </w:rPr>
        <w:t xml:space="preserve">          № __+</w:t>
      </w:r>
    </w:p>
    <w:p w:rsidR="000C5B6C" w:rsidRDefault="000C5B6C" w:rsidP="000C5B6C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b/>
          <w:color w:val="000000"/>
          <w:sz w:val="28"/>
          <w:szCs w:val="28"/>
        </w:rPr>
        <w:t> </w:t>
      </w:r>
    </w:p>
    <w:p w:rsidR="000C5B6C" w:rsidRDefault="000C5B6C" w:rsidP="000C5B6C">
      <w:pPr>
        <w:shd w:val="clear" w:color="auto" w:fill="FFFFFF"/>
        <w:rPr>
          <w:rFonts w:eastAsia="Times New Roman"/>
          <w:b/>
          <w:color w:val="000000"/>
          <w:sz w:val="28"/>
          <w:szCs w:val="28"/>
        </w:rPr>
      </w:pPr>
    </w:p>
    <w:p w:rsidR="000C5B6C" w:rsidRPr="00F36C74" w:rsidRDefault="000C5B6C" w:rsidP="000C5B6C">
      <w:pPr>
        <w:shd w:val="clear" w:color="auto" w:fill="FFFFFF"/>
        <w:ind w:right="3877"/>
        <w:jc w:val="both"/>
        <w:rPr>
          <w:rFonts w:eastAsia="Times New Roman"/>
          <w:b/>
          <w:iCs/>
          <w:color w:val="000000"/>
          <w:sz w:val="28"/>
          <w:szCs w:val="28"/>
        </w:rPr>
      </w:pPr>
      <w:bookmarkStart w:id="0" w:name="_GoBack"/>
      <w:r w:rsidRPr="00F36C74">
        <w:rPr>
          <w:rFonts w:eastAsia="Times New Roman"/>
          <w:iCs/>
          <w:color w:val="000000"/>
          <w:sz w:val="28"/>
          <w:szCs w:val="28"/>
        </w:rPr>
        <w:t>Об утверждении схем водоснабжения</w:t>
      </w:r>
      <w:r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F36C74">
        <w:rPr>
          <w:rFonts w:eastAsia="Times New Roman"/>
          <w:iCs/>
          <w:color w:val="000000"/>
          <w:sz w:val="28"/>
          <w:szCs w:val="28"/>
        </w:rPr>
        <w:t>и водоотведения Маломеминского</w:t>
      </w:r>
      <w:r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F36C74">
        <w:rPr>
          <w:rFonts w:eastAsia="Times New Roman"/>
          <w:iCs/>
          <w:color w:val="000000"/>
          <w:sz w:val="28"/>
          <w:szCs w:val="28"/>
        </w:rPr>
        <w:t>сельского поселения Кайбицкого муниципального района Республики</w:t>
      </w:r>
      <w:r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F36C74">
        <w:rPr>
          <w:rFonts w:eastAsia="Times New Roman"/>
          <w:iCs/>
          <w:color w:val="000000"/>
          <w:sz w:val="28"/>
          <w:szCs w:val="28"/>
        </w:rPr>
        <w:t>Татарстан на период 2028 года</w:t>
      </w:r>
    </w:p>
    <w:bookmarkEnd w:id="0"/>
    <w:p w:rsidR="000C5B6C" w:rsidRDefault="000C5B6C" w:rsidP="000C5B6C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0C5B6C" w:rsidRDefault="000C5B6C" w:rsidP="000C5B6C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0C5B6C" w:rsidRDefault="000C5B6C" w:rsidP="000C5B6C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    </w:t>
      </w:r>
      <w:r>
        <w:rPr>
          <w:rFonts w:eastAsia="Times New Roman"/>
          <w:color w:val="000000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Федерации, от 07.12.2011 №416-ФЗ «О водоснабжении и водоотведении» и Постановления Правительства Российской Федерации от 05.09.2013 № 782 «О схемах водоснабжения и водоотведения», Исполнительный комитет Маломеминского сельского поселения Кайбицкого муниципального района Республики Татарстан ПОСТАНОВЛЯЕТ:</w:t>
      </w:r>
      <w:r w:rsidRPr="00F56C85">
        <w:rPr>
          <w:sz w:val="28"/>
          <w:szCs w:val="28"/>
        </w:rPr>
        <w:t xml:space="preserve"> </w:t>
      </w:r>
    </w:p>
    <w:p w:rsidR="000C5B6C" w:rsidRDefault="000C5B6C" w:rsidP="000C5B6C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</w:p>
    <w:p w:rsidR="000C5B6C" w:rsidRPr="005949F4" w:rsidRDefault="000C5B6C" w:rsidP="000C5B6C">
      <w:pPr>
        <w:pStyle w:val="a5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схемы водоснабжения и водоотведения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59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огласно </w:t>
      </w:r>
      <w:hyperlink r:id="rId5" w:history="1">
        <w:r w:rsidRPr="007234A1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приложени</w:t>
        </w:r>
      </w:hyperlink>
      <w:r w:rsidRPr="005949F4">
        <w:rPr>
          <w:rFonts w:ascii="Times New Roman" w:eastAsia="Times New Roman" w:hAnsi="Times New Roman" w:cs="Times New Roman"/>
          <w:sz w:val="28"/>
          <w:szCs w:val="28"/>
          <w:lang w:eastAsia="ru-RU"/>
        </w:rPr>
        <w:t>ю к настоящему постановлению.</w:t>
      </w:r>
    </w:p>
    <w:p w:rsidR="000C5B6C" w:rsidRPr="005949F4" w:rsidRDefault="000C5B6C" w:rsidP="000C5B6C">
      <w:pPr>
        <w:pStyle w:val="a5"/>
        <w:numPr>
          <w:ilvl w:val="0"/>
          <w:numId w:val="16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949F4">
        <w:rPr>
          <w:rFonts w:ascii="Times New Roman" w:hAnsi="Times New Roman" w:cs="Times New Roman"/>
          <w:sz w:val="28"/>
          <w:szCs w:val="28"/>
          <w:lang w:val="tt-RU"/>
        </w:rPr>
        <w:t xml:space="preserve">остановление Исполнительного комитета Маломеминского сельского </w:t>
      </w:r>
      <w:proofErr w:type="gramStart"/>
      <w:r w:rsidRPr="005949F4">
        <w:rPr>
          <w:rFonts w:ascii="Times New Roman" w:hAnsi="Times New Roman" w:cs="Times New Roman"/>
          <w:sz w:val="28"/>
          <w:szCs w:val="28"/>
          <w:lang w:val="tt-RU"/>
        </w:rPr>
        <w:t>поселения  Кайбицкого</w:t>
      </w:r>
      <w:proofErr w:type="gramEnd"/>
      <w:r w:rsidRPr="005949F4">
        <w:rPr>
          <w:rFonts w:ascii="Times New Roman" w:hAnsi="Times New Roman" w:cs="Times New Roman"/>
          <w:sz w:val="28"/>
          <w:szCs w:val="28"/>
          <w:lang w:val="tt-RU"/>
        </w:rPr>
        <w:t xml:space="preserve"> муниципального района Республики Татарстан от 29.09.2016 </w:t>
      </w:r>
      <w:r>
        <w:rPr>
          <w:rFonts w:ascii="Times New Roman" w:hAnsi="Times New Roman" w:cs="Times New Roman"/>
          <w:sz w:val="28"/>
          <w:szCs w:val="28"/>
          <w:lang w:val="tt-RU"/>
        </w:rPr>
        <w:t>№</w:t>
      </w:r>
      <w:r w:rsidRPr="005949F4">
        <w:rPr>
          <w:rFonts w:ascii="Times New Roman" w:hAnsi="Times New Roman" w:cs="Times New Roman"/>
          <w:sz w:val="28"/>
          <w:szCs w:val="28"/>
          <w:lang w:val="tt-RU"/>
        </w:rPr>
        <w:t>13</w:t>
      </w:r>
      <w:r w:rsidRPr="005949F4">
        <w:rPr>
          <w:sz w:val="28"/>
          <w:szCs w:val="28"/>
          <w:lang w:val="tt-RU"/>
        </w:rPr>
        <w:t xml:space="preserve"> </w:t>
      </w:r>
      <w:r w:rsidRPr="005949F4">
        <w:rPr>
          <w:sz w:val="28"/>
          <w:szCs w:val="28"/>
        </w:rPr>
        <w:t>«</w:t>
      </w:r>
      <w:r w:rsidRPr="005949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 утверждении схем водоснабжения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5949F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водоотведения Маломеминского сельского поселения</w:t>
      </w:r>
      <w:r w:rsidRPr="0059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признать утратившим силу</w:t>
      </w:r>
      <w:r w:rsidRPr="0059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5B6C" w:rsidRPr="00F36C74" w:rsidRDefault="000C5B6C" w:rsidP="000C5B6C">
      <w:pPr>
        <w:tabs>
          <w:tab w:val="left" w:pos="851"/>
        </w:tabs>
        <w:ind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 </w:t>
      </w:r>
      <w:r w:rsidRPr="00E676CC">
        <w:rPr>
          <w:rFonts w:eastAsia="Times New Roman"/>
          <w:sz w:val="28"/>
          <w:szCs w:val="28"/>
        </w:rPr>
        <w:t xml:space="preserve">Опубликовать настоящее </w:t>
      </w:r>
      <w:r>
        <w:rPr>
          <w:rFonts w:eastAsia="Times New Roman"/>
          <w:sz w:val="28"/>
          <w:szCs w:val="28"/>
        </w:rPr>
        <w:t>постановление</w:t>
      </w:r>
      <w:r w:rsidRPr="00E676CC">
        <w:rPr>
          <w:rFonts w:eastAsia="Times New Roman"/>
          <w:sz w:val="28"/>
          <w:szCs w:val="28"/>
        </w:rPr>
        <w:t xml:space="preserve"> на официальном портале правовой информации Республики Татарстан по веб-адресу: http://pravo.tatarstan.ru и на официальном сайте </w:t>
      </w:r>
      <w:r w:rsidRPr="005D5229">
        <w:rPr>
          <w:rFonts w:eastAsia="Times New Roman"/>
          <w:sz w:val="28"/>
          <w:szCs w:val="28"/>
        </w:rPr>
        <w:t>Маломеминского</w:t>
      </w:r>
      <w:r>
        <w:rPr>
          <w:rFonts w:eastAsia="Times New Roman"/>
          <w:sz w:val="28"/>
          <w:szCs w:val="28"/>
        </w:rPr>
        <w:t xml:space="preserve"> </w:t>
      </w:r>
      <w:r w:rsidRPr="00E676CC">
        <w:rPr>
          <w:rFonts w:eastAsia="Times New Roman"/>
          <w:sz w:val="28"/>
          <w:szCs w:val="28"/>
        </w:rPr>
        <w:t>сельского поселения Кайбицкого муниципального района в информационно</w:t>
      </w:r>
      <w:r>
        <w:rPr>
          <w:rFonts w:eastAsia="Times New Roman"/>
          <w:sz w:val="28"/>
          <w:szCs w:val="28"/>
        </w:rPr>
        <w:t xml:space="preserve"> </w:t>
      </w:r>
      <w:r w:rsidRPr="00E676CC">
        <w:rPr>
          <w:rFonts w:eastAsia="Times New Roman"/>
          <w:sz w:val="28"/>
          <w:szCs w:val="28"/>
        </w:rPr>
        <w:t>– телекоммуникационной сети</w:t>
      </w:r>
      <w:r>
        <w:rPr>
          <w:rFonts w:eastAsia="Times New Roman"/>
          <w:sz w:val="28"/>
          <w:szCs w:val="28"/>
        </w:rPr>
        <w:t xml:space="preserve"> </w:t>
      </w:r>
      <w:r w:rsidRPr="00E676CC">
        <w:rPr>
          <w:rFonts w:eastAsia="Times New Roman"/>
          <w:sz w:val="28"/>
          <w:szCs w:val="28"/>
        </w:rPr>
        <w:t xml:space="preserve">«Интернет» по веб-адресу: </w:t>
      </w:r>
      <w:hyperlink r:id="rId6" w:history="1">
        <w:r w:rsidRPr="005D5229">
          <w:rPr>
            <w:rStyle w:val="a4"/>
            <w:sz w:val="28"/>
            <w:szCs w:val="28"/>
          </w:rPr>
          <w:t>http://mmemin-kaybici.tatarstan.ru</w:t>
        </w:r>
      </w:hyperlink>
    </w:p>
    <w:p w:rsidR="000C5B6C" w:rsidRDefault="000C5B6C" w:rsidP="000C5B6C">
      <w:pPr>
        <w:shd w:val="clear" w:color="auto" w:fill="FFFFFF"/>
        <w:tabs>
          <w:tab w:val="left" w:pos="851"/>
        </w:tabs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4. Контроль за исполнением настоящего постановления оставляю за собой.</w:t>
      </w:r>
    </w:p>
    <w:p w:rsidR="000C5B6C" w:rsidRDefault="000C5B6C" w:rsidP="000C5B6C">
      <w:pPr>
        <w:jc w:val="both"/>
        <w:rPr>
          <w:sz w:val="28"/>
          <w:szCs w:val="28"/>
        </w:rPr>
      </w:pPr>
    </w:p>
    <w:p w:rsidR="000C5B6C" w:rsidRPr="004F5991" w:rsidRDefault="000C5B6C" w:rsidP="000C5B6C">
      <w:pPr>
        <w:tabs>
          <w:tab w:val="left" w:pos="1275"/>
        </w:tabs>
        <w:rPr>
          <w:rFonts w:ascii="SL_Times New Roman" w:hAnsi="SL_Times New Roman"/>
          <w:sz w:val="28"/>
          <w:szCs w:val="28"/>
        </w:rPr>
      </w:pPr>
      <w:r w:rsidRPr="004F5991">
        <w:rPr>
          <w:rFonts w:ascii="SL_Times New Roman" w:hAnsi="SL_Times New Roman"/>
          <w:sz w:val="28"/>
          <w:szCs w:val="28"/>
        </w:rPr>
        <w:t>Руководитель исполнительного</w:t>
      </w:r>
    </w:p>
    <w:p w:rsidR="000C5B6C" w:rsidRPr="004F5991" w:rsidRDefault="000C5B6C" w:rsidP="000C5B6C">
      <w:pPr>
        <w:tabs>
          <w:tab w:val="left" w:pos="1275"/>
        </w:tabs>
        <w:rPr>
          <w:rFonts w:ascii="SL_Times New Roman" w:hAnsi="SL_Times New Roman"/>
          <w:sz w:val="28"/>
          <w:szCs w:val="28"/>
        </w:rPr>
      </w:pPr>
      <w:r w:rsidRPr="004F5991">
        <w:rPr>
          <w:rFonts w:ascii="SL_Times New Roman" w:hAnsi="SL_Times New Roman"/>
          <w:sz w:val="28"/>
          <w:szCs w:val="28"/>
        </w:rPr>
        <w:t xml:space="preserve">комитета </w:t>
      </w:r>
      <w:r>
        <w:rPr>
          <w:rFonts w:ascii="SL_Times New Roman" w:hAnsi="SL_Times New Roman"/>
          <w:sz w:val="28"/>
          <w:szCs w:val="28"/>
        </w:rPr>
        <w:t>Маломеминского</w:t>
      </w:r>
      <w:r w:rsidRPr="004F5991">
        <w:rPr>
          <w:rFonts w:ascii="SL_Times New Roman" w:hAnsi="SL_Times New Roman"/>
          <w:sz w:val="28"/>
          <w:szCs w:val="28"/>
        </w:rPr>
        <w:t xml:space="preserve"> сельского</w:t>
      </w:r>
    </w:p>
    <w:p w:rsidR="000C5B6C" w:rsidRDefault="000C5B6C" w:rsidP="000C5B6C">
      <w:pPr>
        <w:rPr>
          <w:sz w:val="28"/>
          <w:szCs w:val="28"/>
        </w:rPr>
      </w:pPr>
      <w:r w:rsidRPr="004F5991">
        <w:rPr>
          <w:rFonts w:ascii="SL_Times New Roman" w:hAnsi="SL_Times New Roman"/>
          <w:sz w:val="28"/>
          <w:szCs w:val="28"/>
        </w:rPr>
        <w:t>поселения Кайбицког</w:t>
      </w:r>
      <w:r>
        <w:rPr>
          <w:rFonts w:ascii="SL_Times New Roman" w:hAnsi="SL_Times New Roman"/>
          <w:sz w:val="28"/>
          <w:szCs w:val="28"/>
        </w:rPr>
        <w:t xml:space="preserve">о муниципального района          </w:t>
      </w: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Е.Н.Алексеева</w:t>
      </w:r>
      <w:proofErr w:type="spellEnd"/>
    </w:p>
    <w:p w:rsidR="003B0596" w:rsidRDefault="003B0596" w:rsidP="000C5B6C">
      <w:pPr>
        <w:rPr>
          <w:sz w:val="28"/>
          <w:szCs w:val="28"/>
        </w:rPr>
      </w:pPr>
    </w:p>
    <w:p w:rsidR="003B0596" w:rsidRDefault="003B0596" w:rsidP="000C5B6C">
      <w:pPr>
        <w:rPr>
          <w:sz w:val="28"/>
          <w:szCs w:val="28"/>
        </w:rPr>
      </w:pPr>
    </w:p>
    <w:p w:rsidR="000C5B6C" w:rsidRPr="000C5B6C" w:rsidRDefault="000C5B6C" w:rsidP="000C5B6C">
      <w:pPr>
        <w:rPr>
          <w:sz w:val="28"/>
          <w:szCs w:val="28"/>
        </w:rPr>
      </w:pPr>
    </w:p>
    <w:p w:rsidR="006F3F88" w:rsidRDefault="00495807">
      <w:pPr>
        <w:shd w:val="clear" w:color="auto" w:fill="FFFFFF"/>
        <w:spacing w:line="274" w:lineRule="exact"/>
        <w:ind w:right="5"/>
        <w:jc w:val="right"/>
      </w:pPr>
      <w:r>
        <w:rPr>
          <w:rFonts w:eastAsia="Times New Roman"/>
          <w:spacing w:val="-1"/>
          <w:sz w:val="24"/>
          <w:szCs w:val="24"/>
        </w:rPr>
        <w:t>Приложение</w:t>
      </w:r>
    </w:p>
    <w:p w:rsidR="006F3F88" w:rsidRDefault="00495807">
      <w:pPr>
        <w:shd w:val="clear" w:color="auto" w:fill="FFFFFF"/>
        <w:spacing w:line="274" w:lineRule="exact"/>
        <w:ind w:right="10"/>
        <w:jc w:val="right"/>
      </w:pPr>
      <w:r>
        <w:rPr>
          <w:rFonts w:eastAsia="Times New Roman"/>
          <w:spacing w:val="-1"/>
          <w:sz w:val="24"/>
          <w:szCs w:val="24"/>
        </w:rPr>
        <w:t>к Постановлению</w:t>
      </w:r>
    </w:p>
    <w:p w:rsidR="006F3F88" w:rsidRDefault="00495807">
      <w:pPr>
        <w:shd w:val="clear" w:color="auto" w:fill="FFFFFF"/>
        <w:spacing w:line="274" w:lineRule="exact"/>
        <w:jc w:val="right"/>
      </w:pPr>
      <w:r>
        <w:rPr>
          <w:rFonts w:eastAsia="Times New Roman"/>
          <w:sz w:val="24"/>
          <w:szCs w:val="24"/>
        </w:rPr>
        <w:t>Исполнительного комитета</w:t>
      </w:r>
    </w:p>
    <w:p w:rsidR="006F3F88" w:rsidRDefault="00495807">
      <w:pPr>
        <w:shd w:val="clear" w:color="auto" w:fill="FFFFFF"/>
        <w:spacing w:line="274" w:lineRule="exact"/>
        <w:ind w:right="5"/>
        <w:jc w:val="right"/>
      </w:pPr>
      <w:r>
        <w:rPr>
          <w:rFonts w:eastAsia="Times New Roman"/>
          <w:spacing w:val="-2"/>
          <w:sz w:val="24"/>
          <w:szCs w:val="24"/>
        </w:rPr>
        <w:t>Маломеминского сельского поселения</w:t>
      </w:r>
    </w:p>
    <w:p w:rsidR="006F3F88" w:rsidRDefault="00495807">
      <w:pPr>
        <w:shd w:val="clear" w:color="auto" w:fill="FFFFFF"/>
        <w:spacing w:line="274" w:lineRule="exact"/>
        <w:jc w:val="right"/>
      </w:pPr>
      <w:r>
        <w:rPr>
          <w:rFonts w:eastAsia="Times New Roman"/>
          <w:sz w:val="24"/>
          <w:szCs w:val="24"/>
        </w:rPr>
        <w:t>Кайбицкого муниципального района</w:t>
      </w:r>
    </w:p>
    <w:p w:rsidR="006F3F88" w:rsidRDefault="00495807">
      <w:pPr>
        <w:shd w:val="clear" w:color="auto" w:fill="FFFFFF"/>
        <w:spacing w:line="274" w:lineRule="exact"/>
        <w:ind w:right="5"/>
        <w:jc w:val="right"/>
      </w:pPr>
      <w:r>
        <w:rPr>
          <w:rFonts w:eastAsia="Times New Roman"/>
          <w:spacing w:val="-6"/>
          <w:sz w:val="24"/>
          <w:szCs w:val="24"/>
        </w:rPr>
        <w:t>Респ</w:t>
      </w:r>
      <w:r w:rsidR="00381206">
        <w:rPr>
          <w:rFonts w:eastAsia="Times New Roman"/>
          <w:noProof/>
          <w:spacing w:val="-6"/>
          <w:sz w:val="24"/>
          <w:szCs w:val="24"/>
        </w:rPr>
        <w:t>у</w:t>
      </w:r>
      <w:r>
        <w:rPr>
          <w:rFonts w:eastAsia="Times New Roman"/>
          <w:spacing w:val="-6"/>
          <w:sz w:val="24"/>
          <w:szCs w:val="24"/>
        </w:rPr>
        <w:t>блики Тата</w:t>
      </w:r>
      <w:r w:rsidR="00381206">
        <w:rPr>
          <w:rFonts w:eastAsia="Times New Roman"/>
          <w:noProof/>
          <w:spacing w:val="-6"/>
          <w:sz w:val="24"/>
          <w:szCs w:val="24"/>
        </w:rPr>
        <w:t>р</w:t>
      </w:r>
      <w:r>
        <w:rPr>
          <w:rFonts w:eastAsia="Times New Roman"/>
          <w:spacing w:val="-6"/>
          <w:sz w:val="24"/>
          <w:szCs w:val="24"/>
        </w:rPr>
        <w:t>стан</w:t>
      </w:r>
    </w:p>
    <w:p w:rsidR="006F3F88" w:rsidRDefault="00381206">
      <w:pPr>
        <w:shd w:val="clear" w:color="auto" w:fill="FFFFFF"/>
        <w:tabs>
          <w:tab w:val="left" w:leader="underscore" w:pos="1603"/>
        </w:tabs>
        <w:spacing w:line="274" w:lineRule="exact"/>
        <w:ind w:right="547"/>
        <w:jc w:val="right"/>
      </w:pPr>
      <w:r>
        <w:rPr>
          <w:rFonts w:eastAsia="Times New Roman"/>
          <w:spacing w:val="-4"/>
          <w:sz w:val="24"/>
          <w:szCs w:val="24"/>
        </w:rPr>
        <w:t>о</w:t>
      </w:r>
      <w:r w:rsidR="00495807">
        <w:rPr>
          <w:rFonts w:eastAsia="Times New Roman"/>
          <w:spacing w:val="-4"/>
          <w:sz w:val="24"/>
          <w:szCs w:val="24"/>
        </w:rPr>
        <w:t>т</w:t>
      </w:r>
      <w:r>
        <w:rPr>
          <w:rFonts w:eastAsia="Times New Roman"/>
          <w:spacing w:val="-4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22.01.2020г.</w:t>
      </w:r>
      <w:r w:rsidR="00495807">
        <w:rPr>
          <w:rFonts w:eastAsia="Times New Roman"/>
          <w:sz w:val="24"/>
          <w:szCs w:val="24"/>
        </w:rPr>
        <w:t>№</w:t>
      </w:r>
      <w:r>
        <w:rPr>
          <w:rFonts w:eastAsia="Times New Roman"/>
          <w:sz w:val="24"/>
          <w:szCs w:val="24"/>
        </w:rPr>
        <w:t>1</w:t>
      </w:r>
    </w:p>
    <w:p w:rsidR="006F3F88" w:rsidRDefault="00495807" w:rsidP="00381206">
      <w:pPr>
        <w:shd w:val="clear" w:color="auto" w:fill="FFFFFF"/>
        <w:spacing w:before="2880" w:line="370" w:lineRule="exact"/>
        <w:ind w:left="5" w:right="2074"/>
        <w:jc w:val="center"/>
      </w:pPr>
      <w:r>
        <w:rPr>
          <w:rFonts w:eastAsia="Times New Roman"/>
          <w:sz w:val="28"/>
          <w:szCs w:val="28"/>
        </w:rPr>
        <w:t xml:space="preserve">СХЕМА ВОДОСНАБЖЕНИЯ И ВОДООТВЕДЕНИЯ МАЛОМЕМИНСКОГО СЕЛЬСКОГО ПОСЕЛЕНИЯ КАЙБИЦКОГО МУНИЦИПАЛЬНОГО РАЙОНА РЕСПУБЛИКИ ТАТАРСТАН НА ПЕРИОД ДО </w:t>
      </w:r>
      <w:r>
        <w:rPr>
          <w:rFonts w:eastAsia="Times New Roman"/>
          <w:b/>
          <w:bCs/>
          <w:sz w:val="28"/>
          <w:szCs w:val="28"/>
        </w:rPr>
        <w:t xml:space="preserve">2028 </w:t>
      </w:r>
      <w:r>
        <w:rPr>
          <w:rFonts w:eastAsia="Times New Roman"/>
          <w:sz w:val="28"/>
          <w:szCs w:val="28"/>
        </w:rPr>
        <w:t>ГОДА</w:t>
      </w:r>
    </w:p>
    <w:p w:rsidR="006F3F88" w:rsidRDefault="00495807" w:rsidP="00381206">
      <w:pPr>
        <w:shd w:val="clear" w:color="auto" w:fill="FFFFFF"/>
        <w:spacing w:before="7656"/>
        <w:jc w:val="center"/>
      </w:pPr>
      <w:r>
        <w:rPr>
          <w:rFonts w:eastAsia="Times New Roman"/>
          <w:b/>
          <w:bCs/>
          <w:noProof/>
          <w:spacing w:val="-2"/>
          <w:sz w:val="24"/>
          <w:szCs w:val="24"/>
        </w:rPr>
        <w:t>2018</w:t>
      </w:r>
    </w:p>
    <w:p w:rsidR="006F3F88" w:rsidRDefault="006F3F88" w:rsidP="00381206">
      <w:pPr>
        <w:shd w:val="clear" w:color="auto" w:fill="FFFFFF"/>
        <w:spacing w:before="7656"/>
        <w:sectPr w:rsidR="006F3F88">
          <w:type w:val="continuous"/>
          <w:pgSz w:w="11909" w:h="16834"/>
          <w:pgMar w:top="1119" w:right="710" w:bottom="360" w:left="184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91"/>
          <w:tab w:val="left" w:leader="underscore" w:pos="10128"/>
        </w:tabs>
        <w:spacing w:line="226" w:lineRule="exact"/>
        <w:ind w:firstLine="115"/>
      </w:pPr>
      <w:r>
        <w:rPr>
          <w:rFonts w:eastAsia="Times New Roman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92"/>
        <w:ind w:left="749"/>
      </w:pPr>
      <w:r>
        <w:rPr>
          <w:rFonts w:eastAsia="Times New Roman"/>
          <w:sz w:val="28"/>
          <w:szCs w:val="28"/>
        </w:rPr>
        <w:t>СОДЕРЖАНИЕ</w:t>
      </w:r>
    </w:p>
    <w:p w:rsidR="006F3F88" w:rsidRDefault="00FA3766">
      <w:pPr>
        <w:shd w:val="clear" w:color="auto" w:fill="FFFFFF"/>
        <w:tabs>
          <w:tab w:val="left" w:pos="269"/>
          <w:tab w:val="left" w:leader="dot" w:pos="10099"/>
        </w:tabs>
        <w:spacing w:before="110" w:line="427" w:lineRule="exact"/>
        <w:ind w:left="34"/>
      </w:pPr>
      <w:hyperlink w:anchor="bookmark0" w:history="1">
        <w:r w:rsidR="00495807">
          <w:rPr>
            <w:spacing w:val="-25"/>
            <w:sz w:val="24"/>
            <w:szCs w:val="24"/>
          </w:rPr>
          <w:t>1.</w:t>
        </w:r>
        <w:r w:rsidR="00495807">
          <w:rPr>
            <w:sz w:val="24"/>
            <w:szCs w:val="24"/>
          </w:rPr>
          <w:tab/>
        </w:r>
        <w:r w:rsidR="00495807">
          <w:rPr>
            <w:rFonts w:eastAsia="Times New Roman"/>
            <w:sz w:val="24"/>
            <w:szCs w:val="24"/>
          </w:rPr>
          <w:t>ВВЕДЕНИЕ</w:t>
        </w:r>
        <w:r w:rsidR="00495807">
          <w:rPr>
            <w:rFonts w:eastAsia="Times New Roman"/>
            <w:sz w:val="24"/>
            <w:szCs w:val="24"/>
          </w:rPr>
          <w:tab/>
          <w:t>3</w:t>
        </w:r>
      </w:hyperlink>
    </w:p>
    <w:p w:rsidR="006F3F88" w:rsidRDefault="00FA3766">
      <w:pPr>
        <w:shd w:val="clear" w:color="auto" w:fill="FFFFFF"/>
        <w:tabs>
          <w:tab w:val="left" w:leader="dot" w:pos="10094"/>
        </w:tabs>
        <w:spacing w:before="5" w:line="427" w:lineRule="exact"/>
        <w:ind w:left="341"/>
      </w:pPr>
      <w:hyperlink w:anchor="bookmark1" w:history="1">
        <w:r w:rsidR="00495807">
          <w:rPr>
            <w:spacing w:val="-4"/>
            <w:sz w:val="24"/>
            <w:szCs w:val="24"/>
          </w:rPr>
          <w:t xml:space="preserve">1.1. </w:t>
        </w:r>
        <w:r w:rsidR="00495807">
          <w:rPr>
            <w:rFonts w:eastAsia="Times New Roman"/>
            <w:spacing w:val="-4"/>
            <w:sz w:val="24"/>
            <w:szCs w:val="24"/>
          </w:rPr>
          <w:t>Цели и задачи схемы водоснабжения и водоотведения</w:t>
        </w:r>
        <w:r w:rsidR="00495807">
          <w:rPr>
            <w:rFonts w:eastAsia="Times New Roman"/>
            <w:sz w:val="24"/>
            <w:szCs w:val="24"/>
          </w:rPr>
          <w:tab/>
          <w:t>4</w:t>
        </w:r>
      </w:hyperlink>
    </w:p>
    <w:p w:rsidR="006F3F88" w:rsidRDefault="00FA3766">
      <w:pPr>
        <w:shd w:val="clear" w:color="auto" w:fill="FFFFFF"/>
        <w:tabs>
          <w:tab w:val="left" w:pos="269"/>
          <w:tab w:val="left" w:leader="dot" w:pos="10094"/>
        </w:tabs>
        <w:spacing w:line="427" w:lineRule="exact"/>
        <w:ind w:left="34"/>
      </w:pPr>
      <w:hyperlink w:anchor="bookmark2" w:history="1">
        <w:r w:rsidR="00495807">
          <w:rPr>
            <w:spacing w:val="-14"/>
            <w:sz w:val="24"/>
            <w:szCs w:val="24"/>
          </w:rPr>
          <w:t>2.</w:t>
        </w:r>
        <w:r w:rsidR="00495807">
          <w:rPr>
            <w:sz w:val="24"/>
            <w:szCs w:val="24"/>
          </w:rPr>
          <w:tab/>
        </w:r>
        <w:r w:rsidR="00495807">
          <w:rPr>
            <w:rFonts w:eastAsia="Times New Roman"/>
            <w:spacing w:val="-3"/>
            <w:sz w:val="24"/>
            <w:szCs w:val="24"/>
          </w:rPr>
          <w:t>ОБЩАЯ ХАРАКТЕРИСТИКА ПОСЕЛЕНИЯ</w:t>
        </w:r>
        <w:r w:rsidR="00495807">
          <w:rPr>
            <w:rFonts w:eastAsia="Times New Roman"/>
            <w:sz w:val="24"/>
            <w:szCs w:val="24"/>
          </w:rPr>
          <w:tab/>
          <w:t>5</w:t>
        </w:r>
      </w:hyperlink>
    </w:p>
    <w:p w:rsidR="006F3F88" w:rsidRDefault="00FA3766">
      <w:pPr>
        <w:shd w:val="clear" w:color="auto" w:fill="FFFFFF"/>
        <w:tabs>
          <w:tab w:val="left" w:leader="dot" w:pos="10099"/>
        </w:tabs>
        <w:spacing w:before="10" w:line="427" w:lineRule="exact"/>
        <w:ind w:left="317"/>
      </w:pPr>
      <w:hyperlink w:anchor="bookmark3" w:history="1">
        <w:r w:rsidR="00495807">
          <w:rPr>
            <w:spacing w:val="-1"/>
            <w:sz w:val="24"/>
            <w:szCs w:val="24"/>
          </w:rPr>
          <w:t xml:space="preserve">2.1. </w:t>
        </w:r>
        <w:r w:rsidR="00495807">
          <w:rPr>
            <w:rFonts w:eastAsia="Times New Roman"/>
            <w:spacing w:val="-1"/>
            <w:sz w:val="24"/>
            <w:szCs w:val="24"/>
          </w:rPr>
          <w:t>Основные направления перспективного развития поселения</w:t>
        </w:r>
        <w:r w:rsidR="00495807">
          <w:rPr>
            <w:rFonts w:eastAsia="Times New Roman"/>
            <w:sz w:val="24"/>
            <w:szCs w:val="24"/>
          </w:rPr>
          <w:tab/>
          <w:t>5</w:t>
        </w:r>
      </w:hyperlink>
    </w:p>
    <w:p w:rsidR="006F3F88" w:rsidRDefault="00495807">
      <w:pPr>
        <w:shd w:val="clear" w:color="auto" w:fill="FFFFFF"/>
        <w:tabs>
          <w:tab w:val="left" w:pos="269"/>
          <w:tab w:val="left" w:leader="dot" w:pos="10094"/>
        </w:tabs>
        <w:spacing w:line="427" w:lineRule="exact"/>
        <w:ind w:left="34"/>
      </w:pPr>
      <w:r>
        <w:rPr>
          <w:spacing w:val="-16"/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rFonts w:eastAsia="Times New Roman"/>
          <w:spacing w:val="-3"/>
          <w:sz w:val="24"/>
          <w:szCs w:val="24"/>
        </w:rPr>
        <w:t>СХЕМА ВОДОСНАБЖЕНИЯ ПОСЕЛЕНИЯ</w:t>
      </w:r>
      <w:r>
        <w:rPr>
          <w:rFonts w:eastAsia="Times New Roman"/>
          <w:sz w:val="24"/>
          <w:szCs w:val="24"/>
        </w:rPr>
        <w:tab/>
        <w:t>6</w:t>
      </w:r>
    </w:p>
    <w:p w:rsidR="006F3F88" w:rsidRDefault="00FA3766" w:rsidP="00495807">
      <w:pPr>
        <w:numPr>
          <w:ilvl w:val="0"/>
          <w:numId w:val="1"/>
        </w:numPr>
        <w:shd w:val="clear" w:color="auto" w:fill="FFFFFF"/>
        <w:tabs>
          <w:tab w:val="left" w:pos="734"/>
          <w:tab w:val="left" w:leader="dot" w:pos="10094"/>
        </w:tabs>
        <w:spacing w:before="5" w:line="427" w:lineRule="exact"/>
        <w:ind w:left="322"/>
        <w:rPr>
          <w:spacing w:val="-8"/>
          <w:sz w:val="24"/>
          <w:szCs w:val="24"/>
        </w:rPr>
      </w:pPr>
      <w:hyperlink w:anchor="bookmark4" w:history="1">
        <w:r w:rsidR="00495807">
          <w:rPr>
            <w:rFonts w:eastAsia="Times New Roman"/>
            <w:spacing w:val="-2"/>
            <w:sz w:val="24"/>
            <w:szCs w:val="24"/>
          </w:rPr>
          <w:t>Технико-экономическое состояние централизованных систем водоснабжения</w:t>
        </w:r>
        <w:r w:rsidR="00495807">
          <w:rPr>
            <w:rFonts w:eastAsia="Times New Roman"/>
            <w:sz w:val="24"/>
            <w:szCs w:val="24"/>
          </w:rPr>
          <w:tab/>
          <w:t>6</w:t>
        </w:r>
      </w:hyperlink>
    </w:p>
    <w:p w:rsidR="006F3F88" w:rsidRDefault="00FA3766" w:rsidP="00495807">
      <w:pPr>
        <w:numPr>
          <w:ilvl w:val="0"/>
          <w:numId w:val="1"/>
        </w:numPr>
        <w:shd w:val="clear" w:color="auto" w:fill="FFFFFF"/>
        <w:tabs>
          <w:tab w:val="left" w:pos="734"/>
          <w:tab w:val="left" w:leader="dot" w:pos="10099"/>
        </w:tabs>
        <w:spacing w:line="427" w:lineRule="exact"/>
        <w:ind w:left="322"/>
        <w:rPr>
          <w:spacing w:val="-8"/>
          <w:sz w:val="24"/>
          <w:szCs w:val="24"/>
        </w:rPr>
      </w:pPr>
      <w:hyperlink w:anchor="bookmark5" w:history="1">
        <w:r w:rsidR="00495807">
          <w:rPr>
            <w:rFonts w:eastAsia="Times New Roman"/>
            <w:spacing w:val="-1"/>
            <w:sz w:val="24"/>
            <w:szCs w:val="24"/>
          </w:rPr>
          <w:t>Направления развития централизованных систем водоснабжения</w:t>
        </w:r>
        <w:r w:rsidR="00495807">
          <w:rPr>
            <w:rFonts w:eastAsia="Times New Roman"/>
            <w:sz w:val="24"/>
            <w:szCs w:val="24"/>
          </w:rPr>
          <w:tab/>
          <w:t>9</w:t>
        </w:r>
      </w:hyperlink>
    </w:p>
    <w:p w:rsidR="006F3F88" w:rsidRDefault="00FA3766" w:rsidP="00495807">
      <w:pPr>
        <w:numPr>
          <w:ilvl w:val="0"/>
          <w:numId w:val="1"/>
        </w:numPr>
        <w:shd w:val="clear" w:color="auto" w:fill="FFFFFF"/>
        <w:tabs>
          <w:tab w:val="left" w:pos="734"/>
          <w:tab w:val="left" w:leader="dot" w:pos="9979"/>
        </w:tabs>
        <w:spacing w:line="427" w:lineRule="exact"/>
        <w:ind w:left="322"/>
        <w:rPr>
          <w:spacing w:val="-8"/>
          <w:sz w:val="24"/>
          <w:szCs w:val="24"/>
        </w:rPr>
      </w:pPr>
      <w:hyperlink w:anchor="bookmark6" w:history="1">
        <w:r w:rsidR="00495807">
          <w:rPr>
            <w:rFonts w:eastAsia="Times New Roman"/>
            <w:spacing w:val="-3"/>
            <w:sz w:val="24"/>
            <w:szCs w:val="24"/>
          </w:rPr>
          <w:t>Баланс водоснабжения и потребления воды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10</w:t>
        </w:r>
      </w:hyperlink>
    </w:p>
    <w:p w:rsidR="006F3F88" w:rsidRDefault="00FA3766" w:rsidP="00495807">
      <w:pPr>
        <w:numPr>
          <w:ilvl w:val="0"/>
          <w:numId w:val="2"/>
        </w:numPr>
        <w:shd w:val="clear" w:color="auto" w:fill="FFFFFF"/>
        <w:tabs>
          <w:tab w:val="left" w:pos="734"/>
          <w:tab w:val="left" w:leader="dot" w:pos="9974"/>
        </w:tabs>
        <w:spacing w:before="96" w:line="302" w:lineRule="exact"/>
        <w:ind w:left="38" w:firstLine="283"/>
        <w:rPr>
          <w:spacing w:val="-8"/>
          <w:sz w:val="24"/>
          <w:szCs w:val="24"/>
        </w:rPr>
      </w:pPr>
      <w:hyperlink w:anchor="bookmark7" w:history="1">
        <w:r w:rsidR="00495807">
          <w:rPr>
            <w:rFonts w:eastAsia="Times New Roman"/>
            <w:spacing w:val="-1"/>
            <w:sz w:val="24"/>
            <w:szCs w:val="24"/>
          </w:rPr>
          <w:t xml:space="preserve">Предложения по строительству, реконструкции и модернизации объектов </w:t>
        </w:r>
        <w:r w:rsidR="00495807">
          <w:rPr>
            <w:rFonts w:eastAsia="Times New Roman"/>
            <w:spacing w:val="-3"/>
            <w:sz w:val="24"/>
            <w:szCs w:val="24"/>
          </w:rPr>
          <w:t>централизованных систем водоснабжения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34"/>
            <w:sz w:val="24"/>
            <w:szCs w:val="24"/>
          </w:rPr>
          <w:t>11</w:t>
        </w:r>
      </w:hyperlink>
    </w:p>
    <w:p w:rsidR="006F3F88" w:rsidRDefault="00FA3766" w:rsidP="00495807">
      <w:pPr>
        <w:numPr>
          <w:ilvl w:val="0"/>
          <w:numId w:val="2"/>
        </w:numPr>
        <w:shd w:val="clear" w:color="auto" w:fill="FFFFFF"/>
        <w:tabs>
          <w:tab w:val="left" w:pos="734"/>
          <w:tab w:val="left" w:leader="dot" w:pos="9979"/>
        </w:tabs>
        <w:spacing w:before="115" w:line="302" w:lineRule="exact"/>
        <w:ind w:left="38" w:firstLine="283"/>
        <w:rPr>
          <w:spacing w:val="-8"/>
          <w:sz w:val="24"/>
          <w:szCs w:val="24"/>
        </w:rPr>
      </w:pPr>
      <w:hyperlink w:anchor="bookmark8" w:history="1">
        <w:r w:rsidR="00495807">
          <w:rPr>
            <w:rFonts w:eastAsia="Times New Roman"/>
            <w:sz w:val="24"/>
            <w:szCs w:val="24"/>
          </w:rPr>
          <w:t xml:space="preserve">Экологические аспекты мероприятий по строительству реконструкции и модернизации </w:t>
        </w:r>
        <w:r w:rsidR="00495807">
          <w:rPr>
            <w:rFonts w:eastAsia="Times New Roman"/>
            <w:spacing w:val="-3"/>
            <w:sz w:val="24"/>
            <w:szCs w:val="24"/>
          </w:rPr>
          <w:t>объектов централизованных систем водоснабжения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12</w:t>
        </w:r>
      </w:hyperlink>
    </w:p>
    <w:p w:rsidR="006F3F88" w:rsidRDefault="00FA3766" w:rsidP="00495807">
      <w:pPr>
        <w:numPr>
          <w:ilvl w:val="0"/>
          <w:numId w:val="2"/>
        </w:numPr>
        <w:shd w:val="clear" w:color="auto" w:fill="FFFFFF"/>
        <w:tabs>
          <w:tab w:val="left" w:pos="734"/>
          <w:tab w:val="left" w:leader="dot" w:pos="9979"/>
        </w:tabs>
        <w:spacing w:before="130" w:line="298" w:lineRule="exact"/>
        <w:ind w:left="38" w:firstLine="283"/>
        <w:rPr>
          <w:spacing w:val="-8"/>
          <w:sz w:val="24"/>
          <w:szCs w:val="24"/>
        </w:rPr>
      </w:pPr>
      <w:hyperlink w:anchor="bookmark9" w:history="1">
        <w:r w:rsidR="00495807">
          <w:rPr>
            <w:rFonts w:eastAsia="Times New Roman"/>
            <w:spacing w:val="-1"/>
            <w:sz w:val="24"/>
            <w:szCs w:val="24"/>
          </w:rPr>
          <w:t xml:space="preserve">Оценка объемов капитальных вложений в строительство, реконструкцию и модернизацию </w:t>
        </w:r>
        <w:r w:rsidR="00495807">
          <w:rPr>
            <w:rFonts w:eastAsia="Times New Roman"/>
            <w:spacing w:val="-3"/>
            <w:sz w:val="24"/>
            <w:szCs w:val="24"/>
          </w:rPr>
          <w:t>объектов централизованных систем водоснабжения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14</w:t>
        </w:r>
      </w:hyperlink>
    </w:p>
    <w:p w:rsidR="006F3F88" w:rsidRDefault="00FA3766" w:rsidP="00495807">
      <w:pPr>
        <w:numPr>
          <w:ilvl w:val="0"/>
          <w:numId w:val="1"/>
        </w:numPr>
        <w:shd w:val="clear" w:color="auto" w:fill="FFFFFF"/>
        <w:tabs>
          <w:tab w:val="left" w:pos="734"/>
          <w:tab w:val="left" w:leader="dot" w:pos="9974"/>
        </w:tabs>
        <w:spacing w:before="14" w:line="427" w:lineRule="exact"/>
        <w:ind w:left="322"/>
        <w:rPr>
          <w:spacing w:val="-8"/>
          <w:sz w:val="24"/>
          <w:szCs w:val="24"/>
        </w:rPr>
      </w:pPr>
      <w:hyperlink w:anchor="bookmark10" w:history="1">
        <w:r w:rsidR="00495807">
          <w:rPr>
            <w:rFonts w:eastAsia="Times New Roman"/>
            <w:spacing w:val="-2"/>
            <w:sz w:val="24"/>
            <w:szCs w:val="24"/>
          </w:rPr>
          <w:t>Целевые показатели развития централизованных систем водоснабжения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24"/>
            <w:sz w:val="24"/>
            <w:szCs w:val="24"/>
          </w:rPr>
          <w:t>15</w:t>
        </w:r>
      </w:hyperlink>
    </w:p>
    <w:p w:rsidR="006F3F88" w:rsidRDefault="00FA3766">
      <w:pPr>
        <w:shd w:val="clear" w:color="auto" w:fill="FFFFFF"/>
        <w:tabs>
          <w:tab w:val="left" w:pos="269"/>
          <w:tab w:val="left" w:leader="dot" w:pos="9974"/>
        </w:tabs>
        <w:spacing w:line="427" w:lineRule="exact"/>
        <w:ind w:left="34"/>
      </w:pPr>
      <w:hyperlink w:anchor="bookmark11" w:history="1">
        <w:r w:rsidR="00495807">
          <w:rPr>
            <w:spacing w:val="-14"/>
            <w:sz w:val="24"/>
            <w:szCs w:val="24"/>
          </w:rPr>
          <w:t>4.</w:t>
        </w:r>
        <w:r w:rsidR="00495807">
          <w:rPr>
            <w:sz w:val="24"/>
            <w:szCs w:val="24"/>
          </w:rPr>
          <w:tab/>
        </w:r>
        <w:r w:rsidR="00495807">
          <w:rPr>
            <w:rFonts w:eastAsia="Times New Roman"/>
            <w:spacing w:val="-3"/>
            <w:sz w:val="24"/>
            <w:szCs w:val="24"/>
          </w:rPr>
          <w:t>СХЕМА ВОДООТВЕДЕНИЯ ПОСЕЛЕНИЯ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16</w:t>
        </w:r>
      </w:hyperlink>
    </w:p>
    <w:p w:rsidR="006F3F88" w:rsidRDefault="00FA3766" w:rsidP="00495807">
      <w:pPr>
        <w:numPr>
          <w:ilvl w:val="0"/>
          <w:numId w:val="3"/>
        </w:numPr>
        <w:shd w:val="clear" w:color="auto" w:fill="FFFFFF"/>
        <w:tabs>
          <w:tab w:val="left" w:pos="734"/>
          <w:tab w:val="left" w:leader="dot" w:pos="9979"/>
        </w:tabs>
        <w:spacing w:before="5" w:line="427" w:lineRule="exact"/>
        <w:ind w:left="317"/>
        <w:rPr>
          <w:spacing w:val="-7"/>
          <w:sz w:val="24"/>
          <w:szCs w:val="24"/>
        </w:rPr>
      </w:pPr>
      <w:hyperlink w:anchor="bookmark12" w:history="1">
        <w:r w:rsidR="00495807">
          <w:rPr>
            <w:rFonts w:eastAsia="Times New Roman"/>
            <w:spacing w:val="-3"/>
            <w:sz w:val="24"/>
            <w:szCs w:val="24"/>
          </w:rPr>
          <w:t>Существующее положение в сфере водоотведения поселения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16</w:t>
        </w:r>
      </w:hyperlink>
    </w:p>
    <w:p w:rsidR="006F3F88" w:rsidRDefault="00FA3766" w:rsidP="00495807">
      <w:pPr>
        <w:numPr>
          <w:ilvl w:val="0"/>
          <w:numId w:val="3"/>
        </w:numPr>
        <w:shd w:val="clear" w:color="auto" w:fill="FFFFFF"/>
        <w:tabs>
          <w:tab w:val="left" w:pos="734"/>
          <w:tab w:val="left" w:leader="dot" w:pos="9979"/>
        </w:tabs>
        <w:spacing w:line="427" w:lineRule="exact"/>
        <w:ind w:left="317"/>
        <w:rPr>
          <w:spacing w:val="-7"/>
          <w:sz w:val="24"/>
          <w:szCs w:val="24"/>
        </w:rPr>
      </w:pPr>
      <w:hyperlink w:anchor="bookmark13" w:history="1">
        <w:r w:rsidR="00495807">
          <w:rPr>
            <w:rFonts w:eastAsia="Times New Roman"/>
            <w:spacing w:val="-2"/>
            <w:sz w:val="24"/>
            <w:szCs w:val="24"/>
          </w:rPr>
          <w:t>Направления развития централизованных систем водоотведения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16</w:t>
        </w:r>
      </w:hyperlink>
    </w:p>
    <w:p w:rsidR="006F3F88" w:rsidRDefault="00FA3766" w:rsidP="00495807">
      <w:pPr>
        <w:numPr>
          <w:ilvl w:val="0"/>
          <w:numId w:val="3"/>
        </w:numPr>
        <w:shd w:val="clear" w:color="auto" w:fill="FFFFFF"/>
        <w:tabs>
          <w:tab w:val="left" w:pos="734"/>
          <w:tab w:val="left" w:leader="dot" w:pos="9979"/>
        </w:tabs>
        <w:spacing w:line="427" w:lineRule="exact"/>
        <w:ind w:left="317"/>
        <w:rPr>
          <w:spacing w:val="-7"/>
          <w:sz w:val="24"/>
          <w:szCs w:val="24"/>
        </w:rPr>
      </w:pPr>
      <w:hyperlink w:anchor="bookmark14" w:history="1">
        <w:r w:rsidR="00495807">
          <w:rPr>
            <w:rFonts w:eastAsia="Times New Roman"/>
            <w:spacing w:val="-3"/>
            <w:sz w:val="24"/>
            <w:szCs w:val="24"/>
          </w:rPr>
          <w:t>Балансы сточных вод в системе водоотведения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17</w:t>
        </w:r>
      </w:hyperlink>
    </w:p>
    <w:p w:rsidR="006F3F88" w:rsidRDefault="00FA3766" w:rsidP="00495807">
      <w:pPr>
        <w:numPr>
          <w:ilvl w:val="0"/>
          <w:numId w:val="3"/>
        </w:numPr>
        <w:shd w:val="clear" w:color="auto" w:fill="FFFFFF"/>
        <w:tabs>
          <w:tab w:val="left" w:pos="734"/>
          <w:tab w:val="left" w:leader="dot" w:pos="9979"/>
        </w:tabs>
        <w:spacing w:line="427" w:lineRule="exact"/>
        <w:ind w:left="317"/>
        <w:rPr>
          <w:spacing w:val="-7"/>
          <w:sz w:val="24"/>
          <w:szCs w:val="24"/>
        </w:rPr>
      </w:pPr>
      <w:hyperlink w:anchor="bookmark15" w:history="1">
        <w:r w:rsidR="00495807">
          <w:rPr>
            <w:rFonts w:eastAsia="Times New Roman"/>
            <w:spacing w:val="-3"/>
            <w:sz w:val="24"/>
            <w:szCs w:val="24"/>
          </w:rPr>
          <w:t>Прогноз объема сточных вод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17</w:t>
        </w:r>
      </w:hyperlink>
    </w:p>
    <w:p w:rsidR="006F3F88" w:rsidRDefault="00FA3766" w:rsidP="00495807">
      <w:pPr>
        <w:numPr>
          <w:ilvl w:val="0"/>
          <w:numId w:val="4"/>
        </w:numPr>
        <w:shd w:val="clear" w:color="auto" w:fill="FFFFFF"/>
        <w:tabs>
          <w:tab w:val="left" w:pos="734"/>
          <w:tab w:val="left" w:leader="dot" w:pos="9979"/>
        </w:tabs>
        <w:spacing w:before="82" w:line="307" w:lineRule="exact"/>
        <w:ind w:left="38" w:firstLine="278"/>
        <w:rPr>
          <w:spacing w:val="-7"/>
          <w:sz w:val="24"/>
          <w:szCs w:val="24"/>
        </w:rPr>
      </w:pPr>
      <w:hyperlink w:anchor="bookmark16" w:history="1">
        <w:r w:rsidR="00495807">
          <w:rPr>
            <w:rFonts w:eastAsia="Times New Roman"/>
            <w:spacing w:val="-1"/>
            <w:sz w:val="24"/>
            <w:szCs w:val="24"/>
          </w:rPr>
          <w:t xml:space="preserve">Предложения по строительству, реконструкции и модернизации (техническому </w:t>
        </w:r>
        <w:r w:rsidR="00495807">
          <w:rPr>
            <w:rFonts w:eastAsia="Times New Roman"/>
            <w:spacing w:val="-2"/>
            <w:sz w:val="24"/>
            <w:szCs w:val="24"/>
          </w:rPr>
          <w:t>перевооружению) объектов централизованной системы водоотведения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22"/>
            <w:sz w:val="24"/>
            <w:szCs w:val="24"/>
          </w:rPr>
          <w:t>18</w:t>
        </w:r>
      </w:hyperlink>
    </w:p>
    <w:p w:rsidR="006F3F88" w:rsidRDefault="00FA3766" w:rsidP="00495807">
      <w:pPr>
        <w:numPr>
          <w:ilvl w:val="0"/>
          <w:numId w:val="4"/>
        </w:numPr>
        <w:shd w:val="clear" w:color="auto" w:fill="FFFFFF"/>
        <w:tabs>
          <w:tab w:val="left" w:pos="734"/>
          <w:tab w:val="left" w:leader="dot" w:pos="9974"/>
        </w:tabs>
        <w:spacing w:before="115" w:line="302" w:lineRule="exact"/>
        <w:ind w:left="38" w:firstLine="278"/>
        <w:rPr>
          <w:spacing w:val="-7"/>
          <w:sz w:val="24"/>
          <w:szCs w:val="24"/>
        </w:rPr>
      </w:pPr>
      <w:hyperlink w:anchor="bookmark17" w:history="1">
        <w:r w:rsidR="00495807">
          <w:rPr>
            <w:rFonts w:eastAsia="Times New Roman"/>
            <w:spacing w:val="-1"/>
            <w:sz w:val="24"/>
            <w:szCs w:val="24"/>
          </w:rPr>
          <w:t xml:space="preserve">Экологические аспекты мероприятий по строительству и реконструкции объектов </w:t>
        </w:r>
        <w:r w:rsidR="00495807">
          <w:rPr>
            <w:rFonts w:eastAsia="Times New Roman"/>
            <w:spacing w:val="-3"/>
            <w:sz w:val="24"/>
            <w:szCs w:val="24"/>
          </w:rPr>
          <w:t>централизованной системы водоотведения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22"/>
            <w:sz w:val="24"/>
            <w:szCs w:val="24"/>
          </w:rPr>
          <w:t>18</w:t>
        </w:r>
      </w:hyperlink>
    </w:p>
    <w:p w:rsidR="006F3F88" w:rsidRDefault="00FA3766" w:rsidP="00495807">
      <w:pPr>
        <w:numPr>
          <w:ilvl w:val="0"/>
          <w:numId w:val="4"/>
        </w:numPr>
        <w:shd w:val="clear" w:color="auto" w:fill="FFFFFF"/>
        <w:tabs>
          <w:tab w:val="left" w:pos="734"/>
          <w:tab w:val="left" w:leader="dot" w:pos="9979"/>
        </w:tabs>
        <w:spacing w:before="110" w:line="307" w:lineRule="exact"/>
        <w:ind w:left="38" w:firstLine="278"/>
        <w:rPr>
          <w:spacing w:val="-7"/>
          <w:sz w:val="24"/>
          <w:szCs w:val="24"/>
        </w:rPr>
      </w:pPr>
      <w:hyperlink w:anchor="bookmark18" w:history="1">
        <w:r w:rsidR="00495807">
          <w:rPr>
            <w:rFonts w:eastAsia="Times New Roman"/>
            <w:spacing w:val="-1"/>
            <w:sz w:val="24"/>
            <w:szCs w:val="24"/>
          </w:rPr>
  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22"/>
            <w:sz w:val="24"/>
            <w:szCs w:val="24"/>
          </w:rPr>
          <w:t>18</w:t>
        </w:r>
      </w:hyperlink>
    </w:p>
    <w:p w:rsidR="006F3F88" w:rsidRDefault="00FA3766" w:rsidP="00495807">
      <w:pPr>
        <w:numPr>
          <w:ilvl w:val="0"/>
          <w:numId w:val="3"/>
        </w:numPr>
        <w:shd w:val="clear" w:color="auto" w:fill="FFFFFF"/>
        <w:tabs>
          <w:tab w:val="left" w:pos="734"/>
          <w:tab w:val="left" w:leader="dot" w:pos="9974"/>
        </w:tabs>
        <w:spacing w:before="19" w:line="422" w:lineRule="exact"/>
        <w:ind w:left="317"/>
        <w:rPr>
          <w:spacing w:val="-7"/>
          <w:sz w:val="24"/>
          <w:szCs w:val="24"/>
        </w:rPr>
      </w:pPr>
      <w:hyperlink w:anchor="bookmark19" w:history="1">
        <w:r w:rsidR="00495807">
          <w:rPr>
            <w:rFonts w:eastAsia="Times New Roman"/>
            <w:spacing w:val="-2"/>
            <w:sz w:val="24"/>
            <w:szCs w:val="24"/>
          </w:rPr>
          <w:t>Целевые показатели развития централизованной системы водоотведения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19"/>
            <w:sz w:val="24"/>
            <w:szCs w:val="24"/>
          </w:rPr>
          <w:t>19</w:t>
        </w:r>
      </w:hyperlink>
    </w:p>
    <w:p w:rsidR="006F3F88" w:rsidRDefault="00FA3766">
      <w:pPr>
        <w:shd w:val="clear" w:color="auto" w:fill="FFFFFF"/>
        <w:tabs>
          <w:tab w:val="left" w:leader="dot" w:pos="9979"/>
        </w:tabs>
        <w:spacing w:line="422" w:lineRule="exact"/>
        <w:ind w:left="29"/>
      </w:pPr>
      <w:hyperlink w:anchor="bookmark20" w:history="1">
        <w:r w:rsidR="00495807">
          <w:rPr>
            <w:rFonts w:eastAsia="Times New Roman"/>
            <w:sz w:val="24"/>
            <w:szCs w:val="24"/>
          </w:rPr>
          <w:t>ПРИЛОЖЕНИЕ1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7"/>
            <w:sz w:val="24"/>
            <w:szCs w:val="24"/>
          </w:rPr>
          <w:t>20</w:t>
        </w:r>
      </w:hyperlink>
    </w:p>
    <w:p w:rsidR="006F3F88" w:rsidRDefault="00FA3766">
      <w:pPr>
        <w:shd w:val="clear" w:color="auto" w:fill="FFFFFF"/>
        <w:tabs>
          <w:tab w:val="left" w:leader="dot" w:pos="9979"/>
        </w:tabs>
        <w:spacing w:line="422" w:lineRule="exact"/>
        <w:ind w:left="29"/>
      </w:pPr>
      <w:hyperlink w:anchor="bookmark21" w:history="1">
        <w:r w:rsidR="00495807">
          <w:rPr>
            <w:rFonts w:eastAsia="Times New Roman"/>
            <w:sz w:val="24"/>
            <w:szCs w:val="24"/>
          </w:rPr>
          <w:t>ПРИЛОЖЕНИ</w:t>
        </w:r>
        <w:r w:rsidR="00495807">
          <w:rPr>
            <w:rFonts w:eastAsia="Times New Roman"/>
            <w:noProof/>
            <w:sz w:val="24"/>
            <w:szCs w:val="24"/>
          </w:rPr>
          <w:t>2</w:t>
        </w:r>
        <w:r w:rsidR="00495807">
          <w:rPr>
            <w:rFonts w:eastAsia="Times New Roman"/>
            <w:sz w:val="24"/>
            <w:szCs w:val="24"/>
          </w:rPr>
          <w:tab/>
        </w:r>
        <w:r w:rsidR="00495807">
          <w:rPr>
            <w:rFonts w:eastAsia="Times New Roman"/>
            <w:spacing w:val="-7"/>
            <w:sz w:val="24"/>
            <w:szCs w:val="24"/>
          </w:rPr>
          <w:t>24</w:t>
        </w:r>
      </w:hyperlink>
    </w:p>
    <w:p w:rsidR="006F3F88" w:rsidRDefault="00495807">
      <w:pPr>
        <w:shd w:val="clear" w:color="auto" w:fill="FFFFFF"/>
        <w:spacing w:before="2582"/>
        <w:ind w:left="9974"/>
      </w:pPr>
      <w:r>
        <w:rPr>
          <w:rFonts w:eastAsia="Times New Roman"/>
          <w:noProof/>
          <w:sz w:val="24"/>
          <w:szCs w:val="24"/>
        </w:rPr>
        <w:t>2</w:t>
      </w:r>
    </w:p>
    <w:p w:rsidR="006F3F88" w:rsidRDefault="006F3F88">
      <w:pPr>
        <w:shd w:val="clear" w:color="auto" w:fill="FFFFFF"/>
        <w:spacing w:before="2582"/>
        <w:ind w:left="9974"/>
        <w:sectPr w:rsidR="006F3F88">
          <w:pgSz w:w="11909" w:h="16834"/>
          <w:pgMar w:top="509" w:right="576" w:bottom="360" w:left="1104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22"/>
        </w:tabs>
        <w:spacing w:line="226" w:lineRule="exact"/>
        <w:ind w:left="43"/>
      </w:pPr>
      <w:bookmarkStart w:id="1" w:name="bookmark0"/>
      <w:r>
        <w:rPr>
          <w:rFonts w:eastAsia="Times New Roman"/>
          <w:spacing w:val="-1"/>
        </w:rPr>
        <w:lastRenderedPageBreak/>
        <w:t>С</w:t>
      </w:r>
      <w:bookmarkEnd w:id="1"/>
      <w:r>
        <w:rPr>
          <w:rFonts w:eastAsia="Times New Roman"/>
          <w:spacing w:val="-1"/>
        </w:rPr>
        <w:t>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92"/>
        <w:ind w:left="734"/>
      </w:pPr>
      <w:r>
        <w:rPr>
          <w:b/>
          <w:bCs/>
          <w:sz w:val="28"/>
          <w:szCs w:val="28"/>
        </w:rPr>
        <w:t xml:space="preserve">1. </w:t>
      </w:r>
      <w:r w:rsidRPr="00381206">
        <w:rPr>
          <w:rFonts w:eastAsia="Times New Roman"/>
          <w:b/>
          <w:sz w:val="28"/>
          <w:szCs w:val="28"/>
        </w:rPr>
        <w:t>ВВЕДЕНИЕ</w:t>
      </w:r>
    </w:p>
    <w:p w:rsidR="006F3F88" w:rsidRDefault="00495807">
      <w:pPr>
        <w:shd w:val="clear" w:color="auto" w:fill="FFFFFF"/>
        <w:spacing w:before="202" w:line="317" w:lineRule="exact"/>
        <w:ind w:left="5" w:right="10" w:firstLine="715"/>
        <w:jc w:val="both"/>
      </w:pPr>
      <w:r>
        <w:rPr>
          <w:rFonts w:eastAsia="Times New Roman"/>
          <w:spacing w:val="-1"/>
          <w:sz w:val="24"/>
          <w:szCs w:val="24"/>
        </w:rPr>
        <w:t xml:space="preserve">В соответствии с Федеральным законом Российской Федерации от 07.12.2011 г. № 416-ФЗ </w:t>
      </w:r>
      <w:r>
        <w:rPr>
          <w:rFonts w:eastAsia="Times New Roman"/>
          <w:sz w:val="24"/>
          <w:szCs w:val="24"/>
        </w:rPr>
        <w:t xml:space="preserve">«О водоснабжении и водоотведении» развитие централизованных систем горячего водоснабжения, холодного водоснабжения и водоотведения осуществляется в соответствии со </w:t>
      </w:r>
      <w:r>
        <w:rPr>
          <w:rFonts w:eastAsia="Times New Roman"/>
          <w:spacing w:val="-1"/>
          <w:sz w:val="24"/>
          <w:szCs w:val="24"/>
        </w:rPr>
        <w:t>схемами водоснабжения и водоотведения муниципального образования.</w:t>
      </w:r>
    </w:p>
    <w:p w:rsidR="006F3F88" w:rsidRDefault="00495807">
      <w:pPr>
        <w:shd w:val="clear" w:color="auto" w:fill="FFFFFF"/>
        <w:spacing w:line="317" w:lineRule="exact"/>
        <w:ind w:right="10" w:firstLine="730"/>
        <w:jc w:val="both"/>
      </w:pPr>
      <w:r>
        <w:rPr>
          <w:rFonts w:eastAsia="Times New Roman"/>
          <w:sz w:val="24"/>
          <w:szCs w:val="24"/>
        </w:rPr>
        <w:t>Схемы водоснабжения и водоотведения разрабатываются в соответствии с документами территориального планирования, а также с учетом схем энергоснабжения, теплоснабжения, газоснабжения поселений и городских округов.</w:t>
      </w:r>
    </w:p>
    <w:p w:rsidR="006F3F88" w:rsidRDefault="00495807">
      <w:pPr>
        <w:shd w:val="clear" w:color="auto" w:fill="FFFFFF"/>
        <w:spacing w:line="317" w:lineRule="exact"/>
        <w:ind w:left="10" w:right="5" w:firstLine="720"/>
        <w:jc w:val="both"/>
      </w:pPr>
      <w:r>
        <w:rPr>
          <w:rFonts w:eastAsia="Times New Roman"/>
          <w:sz w:val="24"/>
          <w:szCs w:val="24"/>
        </w:rPr>
        <w:t xml:space="preserve">Схемы водоснабжения и водоотведения поселений и городских округов утверждаются </w:t>
      </w:r>
      <w:r>
        <w:rPr>
          <w:rFonts w:eastAsia="Times New Roman"/>
          <w:spacing w:val="-1"/>
          <w:sz w:val="24"/>
          <w:szCs w:val="24"/>
        </w:rPr>
        <w:t xml:space="preserve">органами местного самоуправления. Утверждение инвестиционной программы без утвержденной </w:t>
      </w:r>
      <w:r>
        <w:rPr>
          <w:rFonts w:eastAsia="Times New Roman"/>
          <w:sz w:val="24"/>
          <w:szCs w:val="24"/>
        </w:rPr>
        <w:t>схемы водоснабжения и водоотведения не допускается.</w:t>
      </w:r>
    </w:p>
    <w:p w:rsidR="006F3F88" w:rsidRDefault="00495807">
      <w:pPr>
        <w:shd w:val="clear" w:color="auto" w:fill="FFFFFF"/>
        <w:spacing w:line="317" w:lineRule="exact"/>
        <w:ind w:firstLine="730"/>
        <w:jc w:val="both"/>
      </w:pPr>
      <w:r>
        <w:rPr>
          <w:rFonts w:eastAsia="Times New Roman"/>
          <w:sz w:val="24"/>
          <w:szCs w:val="24"/>
        </w:rPr>
        <w:t>Схема водоснабжения и водоотведения Маломеминского сельского поселения Кайбицкого муниципального района Республики Татарстан (далее - Схема) выполнена в соответствии с требованиями Постановления Правительства Российской Федерации от 05.09.2013 г. № 782 «О схемах водоснабжения и водоотведения» на период до 2028 года.</w:t>
      </w:r>
    </w:p>
    <w:p w:rsidR="006F3F88" w:rsidRDefault="00495807">
      <w:pPr>
        <w:shd w:val="clear" w:color="auto" w:fill="FFFFFF"/>
        <w:spacing w:before="312" w:line="317" w:lineRule="exact"/>
        <w:ind w:left="720"/>
      </w:pPr>
      <w:r>
        <w:rPr>
          <w:rFonts w:eastAsia="Times New Roman"/>
          <w:sz w:val="24"/>
          <w:szCs w:val="24"/>
        </w:rPr>
        <w:t>Перечень нормативных документов, использованных при подготовке Схемы:</w:t>
      </w:r>
    </w:p>
    <w:p w:rsidR="006F3F88" w:rsidRDefault="00495807">
      <w:pPr>
        <w:shd w:val="clear" w:color="auto" w:fill="FFFFFF"/>
        <w:spacing w:line="317" w:lineRule="exact"/>
        <w:ind w:left="5" w:right="5" w:firstLine="715"/>
        <w:jc w:val="both"/>
      </w:pPr>
      <w:r>
        <w:rPr>
          <w:rFonts w:eastAsia="Times New Roman"/>
          <w:sz w:val="24"/>
          <w:szCs w:val="24"/>
        </w:rPr>
        <w:t>‒ Федеральный закон Российской Федерации от 30.12.2004 г. № 210-ФЗ «Об основах регулирования тарифов организаций коммунального комплекса»;</w:t>
      </w:r>
    </w:p>
    <w:p w:rsidR="006F3F88" w:rsidRDefault="00495807">
      <w:pPr>
        <w:shd w:val="clear" w:color="auto" w:fill="FFFFFF"/>
        <w:spacing w:line="317" w:lineRule="exact"/>
        <w:ind w:left="10" w:right="14" w:firstLine="710"/>
        <w:jc w:val="both"/>
      </w:pPr>
      <w:r>
        <w:rPr>
          <w:rFonts w:eastAsia="Times New Roman"/>
          <w:sz w:val="24"/>
          <w:szCs w:val="24"/>
        </w:rPr>
        <w:t>‒ Федеральный закон Российской Федерации от 07.12.2011 г. № 416-ФЗ «О водоснабжении и водоотведении»;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Водный кодекс Российской Федерации от 03.06.2006 г. № 74-ФЗ;</w:t>
      </w:r>
    </w:p>
    <w:p w:rsidR="006F3F88" w:rsidRDefault="00495807">
      <w:pPr>
        <w:shd w:val="clear" w:color="auto" w:fill="FFFFFF"/>
        <w:spacing w:line="317" w:lineRule="exact"/>
        <w:ind w:left="5" w:right="10" w:firstLine="715"/>
        <w:jc w:val="both"/>
      </w:pPr>
      <w:r>
        <w:rPr>
          <w:rFonts w:eastAsia="Times New Roman"/>
          <w:spacing w:val="-1"/>
          <w:sz w:val="24"/>
          <w:szCs w:val="24"/>
        </w:rPr>
        <w:t xml:space="preserve">‒ СП 31.13330.2012 «Водоснабжение. Наружные сети и сооружения». Актуализированная </w:t>
      </w:r>
      <w:r>
        <w:rPr>
          <w:rFonts w:eastAsia="Times New Roman"/>
          <w:sz w:val="24"/>
          <w:szCs w:val="24"/>
        </w:rPr>
        <w:t>редакция СНиП 2.04.02-84*;</w:t>
      </w:r>
    </w:p>
    <w:p w:rsidR="006F3F88" w:rsidRDefault="00495807">
      <w:pPr>
        <w:shd w:val="clear" w:color="auto" w:fill="FFFFFF"/>
        <w:spacing w:line="317" w:lineRule="exact"/>
        <w:ind w:left="5" w:right="10" w:firstLine="715"/>
        <w:jc w:val="both"/>
      </w:pPr>
      <w:r>
        <w:rPr>
          <w:rFonts w:eastAsia="Times New Roman"/>
          <w:sz w:val="24"/>
          <w:szCs w:val="24"/>
        </w:rPr>
        <w:t>‒ СП 30.13330.2012 «Внутренний водопровод и канализация зданий. Актуализированная редакция СНиП 2.04.01-85*.</w:t>
      </w:r>
    </w:p>
    <w:p w:rsidR="006F3F88" w:rsidRDefault="00495807">
      <w:pPr>
        <w:shd w:val="clear" w:color="auto" w:fill="FFFFFF"/>
        <w:spacing w:before="312" w:line="317" w:lineRule="exact"/>
        <w:ind w:left="725"/>
      </w:pPr>
      <w:r>
        <w:rPr>
          <w:rFonts w:eastAsia="Times New Roman"/>
          <w:sz w:val="24"/>
          <w:szCs w:val="24"/>
        </w:rPr>
        <w:t>Документы территориального планирования, действующие на территории поселения:</w:t>
      </w:r>
    </w:p>
    <w:p w:rsidR="006F3F88" w:rsidRDefault="00495807">
      <w:pPr>
        <w:shd w:val="clear" w:color="auto" w:fill="FFFFFF"/>
        <w:spacing w:line="317" w:lineRule="exact"/>
        <w:ind w:firstLine="720"/>
        <w:jc w:val="both"/>
      </w:pPr>
      <w:r>
        <w:rPr>
          <w:rFonts w:eastAsia="Times New Roman"/>
          <w:sz w:val="24"/>
          <w:szCs w:val="24"/>
        </w:rPr>
        <w:t>‒ Схемы территориального планирования Российской Федерации в области здравоохранения, федерального транспорта, высшего профессионального образования, трубопроводного транспорта, энергетики, утвержденные Распоряжениями Правительства Российской Федерации № 2607-р от 28.12.2012 г., № 384-р от 19.03.2013 г., № 247-р от 26.02.2013 г., № 1416-р от 13.08.2013 г., № 2048-р от 11.11.2013 г.;</w:t>
      </w:r>
    </w:p>
    <w:p w:rsidR="006F3F88" w:rsidRDefault="00495807">
      <w:pPr>
        <w:shd w:val="clear" w:color="auto" w:fill="FFFFFF"/>
        <w:spacing w:line="317" w:lineRule="exact"/>
        <w:ind w:right="14" w:firstLine="720"/>
        <w:jc w:val="both"/>
      </w:pPr>
      <w:r>
        <w:rPr>
          <w:rFonts w:eastAsia="Times New Roman"/>
          <w:sz w:val="24"/>
          <w:szCs w:val="24"/>
        </w:rPr>
        <w:t>‒ Схема территориального планирования Республики Татарстан, утвержденная Постановлением Кабинета Министров Республики Татарстан № 134 от 21.02.2011 г;</w:t>
      </w:r>
    </w:p>
    <w:p w:rsidR="006F3F88" w:rsidRDefault="00495807">
      <w:pPr>
        <w:shd w:val="clear" w:color="auto" w:fill="FFFFFF"/>
        <w:spacing w:line="317" w:lineRule="exact"/>
        <w:ind w:firstLine="720"/>
        <w:jc w:val="both"/>
      </w:pPr>
      <w:r>
        <w:rPr>
          <w:rFonts w:eastAsia="Times New Roman"/>
          <w:sz w:val="24"/>
          <w:szCs w:val="24"/>
        </w:rPr>
        <w:t>‒ Схема территориального планирования Кайбицкого муниципального района, утвержденная Решением Совета Кайбицкого муниципального района Республики Татарстан № 221 от 26.05.2014 г.;</w:t>
      </w:r>
    </w:p>
    <w:p w:rsidR="006F3F88" w:rsidRDefault="00495807">
      <w:pPr>
        <w:shd w:val="clear" w:color="auto" w:fill="FFFFFF"/>
        <w:spacing w:line="317" w:lineRule="exact"/>
        <w:ind w:left="10" w:firstLine="715"/>
        <w:jc w:val="both"/>
      </w:pPr>
      <w:r>
        <w:rPr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Генеральный план Маломеминского сельского поселения, утвержденный Решением Совета Маломеминского сельского поселения Кайбицкого муниципального района Республики Татарстан от 26.12.2012 г.</w:t>
      </w:r>
    </w:p>
    <w:p w:rsidR="006F3F88" w:rsidRDefault="00495807">
      <w:pPr>
        <w:shd w:val="clear" w:color="auto" w:fill="FFFFFF"/>
        <w:spacing w:before="1416"/>
        <w:jc w:val="right"/>
      </w:pPr>
      <w:r>
        <w:rPr>
          <w:rFonts w:eastAsia="Times New Roman"/>
          <w:noProof/>
          <w:sz w:val="24"/>
          <w:szCs w:val="24"/>
        </w:rPr>
        <w:t>3</w:t>
      </w:r>
    </w:p>
    <w:p w:rsidR="006F3F88" w:rsidRDefault="006F3F88">
      <w:pPr>
        <w:shd w:val="clear" w:color="auto" w:fill="FFFFFF"/>
        <w:spacing w:before="1416"/>
        <w:jc w:val="right"/>
        <w:sectPr w:rsidR="006F3F88">
          <w:pgSz w:w="11909" w:h="16834"/>
          <w:pgMar w:top="509" w:right="710" w:bottom="360" w:left="113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22"/>
        </w:tabs>
        <w:spacing w:line="226" w:lineRule="exact"/>
        <w:ind w:left="43"/>
      </w:pPr>
      <w:bookmarkStart w:id="2" w:name="bookmark1"/>
      <w:r>
        <w:rPr>
          <w:rFonts w:eastAsia="Times New Roman"/>
          <w:spacing w:val="-1"/>
        </w:rPr>
        <w:lastRenderedPageBreak/>
        <w:t>С</w:t>
      </w:r>
      <w:bookmarkEnd w:id="2"/>
      <w:r>
        <w:rPr>
          <w:rFonts w:eastAsia="Times New Roman"/>
          <w:spacing w:val="-1"/>
        </w:rPr>
        <w:t>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92"/>
        <w:ind w:left="730"/>
      </w:pPr>
      <w:r>
        <w:rPr>
          <w:b/>
          <w:bCs/>
          <w:spacing w:val="-1"/>
          <w:sz w:val="24"/>
          <w:szCs w:val="24"/>
        </w:rPr>
        <w:t xml:space="preserve">1.1. </w:t>
      </w:r>
      <w:r>
        <w:rPr>
          <w:rFonts w:eastAsia="Times New Roman"/>
          <w:b/>
          <w:bCs/>
          <w:spacing w:val="-1"/>
          <w:sz w:val="24"/>
          <w:szCs w:val="24"/>
        </w:rPr>
        <w:t>Цели и задачи схемы водоснабжения и водоотведения</w:t>
      </w:r>
    </w:p>
    <w:p w:rsidR="006F3F88" w:rsidRDefault="00495807">
      <w:pPr>
        <w:shd w:val="clear" w:color="auto" w:fill="FFFFFF"/>
        <w:spacing w:before="283" w:line="317" w:lineRule="exact"/>
        <w:ind w:firstLine="710"/>
        <w:jc w:val="both"/>
      </w:pPr>
      <w:r>
        <w:rPr>
          <w:rFonts w:eastAsia="Times New Roman"/>
          <w:sz w:val="24"/>
          <w:szCs w:val="24"/>
        </w:rPr>
        <w:t xml:space="preserve">Целью разработки схем водоснабжения и водоотведения является обеспечение для абонентов доступности горячего водоснабжения, холодного водоснабжения и водоотведения с </w:t>
      </w:r>
      <w:r>
        <w:rPr>
          <w:rFonts w:eastAsia="Times New Roman"/>
          <w:spacing w:val="-1"/>
          <w:sz w:val="24"/>
          <w:szCs w:val="24"/>
        </w:rPr>
        <w:t xml:space="preserve">использованием централизованных систем горячего водоснабжения, холодного водоснабжения и </w:t>
      </w:r>
      <w:r>
        <w:rPr>
          <w:rFonts w:eastAsia="Times New Roman"/>
          <w:sz w:val="24"/>
          <w:szCs w:val="24"/>
        </w:rPr>
        <w:t>(или) водоотведения, обеспечение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водопользования, а также развитие централизованных систем водоснабжения и (или) водоотведения на основе наилучших доступных технологий и внедрения энергосберегающих технологий.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pacing w:val="-1"/>
          <w:sz w:val="24"/>
          <w:szCs w:val="24"/>
        </w:rPr>
        <w:t>К целям также относятся:</w:t>
      </w:r>
    </w:p>
    <w:p w:rsidR="006F3F88" w:rsidRDefault="00495807" w:rsidP="00495807">
      <w:pPr>
        <w:numPr>
          <w:ilvl w:val="0"/>
          <w:numId w:val="5"/>
        </w:numPr>
        <w:shd w:val="clear" w:color="auto" w:fill="FFFFFF"/>
        <w:tabs>
          <w:tab w:val="left" w:pos="1032"/>
        </w:tabs>
        <w:spacing w:line="317" w:lineRule="exact"/>
        <w:ind w:left="10" w:right="10" w:firstLine="715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населения чистой питьевой водой, соответствующей установленным санитарно-эпидемиологическим правилам, а также требованиям гигиенических нормативов;</w:t>
      </w:r>
    </w:p>
    <w:p w:rsidR="006F3F88" w:rsidRDefault="00495807" w:rsidP="00495807">
      <w:pPr>
        <w:numPr>
          <w:ilvl w:val="0"/>
          <w:numId w:val="5"/>
        </w:numPr>
        <w:shd w:val="clear" w:color="auto" w:fill="FFFFFF"/>
        <w:tabs>
          <w:tab w:val="left" w:pos="1032"/>
        </w:tabs>
        <w:spacing w:line="317" w:lineRule="exact"/>
        <w:ind w:left="10" w:right="5" w:firstLine="715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достижение надежности и ресурсной эффективности систем водоснабжения и водоотведения;</w:t>
      </w:r>
    </w:p>
    <w:p w:rsidR="006F3F88" w:rsidRDefault="006F3F88">
      <w:pPr>
        <w:rPr>
          <w:sz w:val="2"/>
          <w:szCs w:val="2"/>
        </w:rPr>
      </w:pP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минимизация негативного воздействия на окружающую среду;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защита водных ресурсов от антропогенного воздействия;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привлечение финансовых ресурсов, в том числе кредитных.</w:t>
      </w:r>
    </w:p>
    <w:p w:rsidR="006F3F88" w:rsidRDefault="00495807">
      <w:pPr>
        <w:shd w:val="clear" w:color="auto" w:fill="FFFFFF"/>
        <w:spacing w:before="317" w:line="317" w:lineRule="exact"/>
        <w:ind w:left="725"/>
      </w:pPr>
      <w:r>
        <w:rPr>
          <w:rFonts w:eastAsia="Times New Roman"/>
          <w:sz w:val="24"/>
          <w:szCs w:val="24"/>
        </w:rPr>
        <w:t>Для достижения указанных целей необходимо решения следующих задач:</w:t>
      </w:r>
    </w:p>
    <w:p w:rsidR="006F3F88" w:rsidRDefault="00495807">
      <w:pPr>
        <w:shd w:val="clear" w:color="auto" w:fill="FFFFFF"/>
        <w:tabs>
          <w:tab w:val="left" w:pos="1325"/>
        </w:tabs>
        <w:spacing w:line="317" w:lineRule="exact"/>
        <w:ind w:left="10" w:right="5" w:firstLine="715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повышение уровня обеспеченности населения централизованными услугами</w:t>
      </w:r>
      <w:r>
        <w:rPr>
          <w:rFonts w:eastAsia="Times New Roman"/>
          <w:sz w:val="24"/>
          <w:szCs w:val="24"/>
        </w:rPr>
        <w:br/>
        <w:t>водоснабжения и водоотведения;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22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обеспечение качества питьевой воды;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22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и введение в эксплуатацию резервных артезианских источников;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22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снижение вторичного загрязнения при передаче питьевой воды;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22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системы водоснабжения с внедрением современных технологий;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22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обеспечение рациональног</w:t>
      </w:r>
      <w:r w:rsidR="00381206">
        <w:rPr>
          <w:rFonts w:eastAsia="Times New Roman"/>
          <w:spacing w:val="-1"/>
          <w:sz w:val="24"/>
          <w:szCs w:val="24"/>
        </w:rPr>
        <w:t>о водопользования и снижение объ</w:t>
      </w:r>
      <w:r>
        <w:rPr>
          <w:rFonts w:eastAsia="Times New Roman"/>
          <w:spacing w:val="-1"/>
          <w:sz w:val="24"/>
          <w:szCs w:val="24"/>
        </w:rPr>
        <w:t>ема потерь питьевой воды;</w:t>
      </w:r>
    </w:p>
    <w:p w:rsidR="006F3F88" w:rsidRDefault="00495807">
      <w:pPr>
        <w:shd w:val="clear" w:color="auto" w:fill="FFFFFF"/>
        <w:tabs>
          <w:tab w:val="left" w:pos="1046"/>
        </w:tabs>
        <w:spacing w:line="317" w:lineRule="exact"/>
        <w:ind w:left="10" w:right="5" w:firstLine="715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использование инвестиционных проектов государственно-частного партнерства и</w:t>
      </w:r>
      <w:r>
        <w:rPr>
          <w:rFonts w:eastAsia="Times New Roman"/>
          <w:sz w:val="24"/>
          <w:szCs w:val="24"/>
        </w:rPr>
        <w:br/>
        <w:t>кредитного финансирования для привлечения внебюджетных средств;</w:t>
      </w:r>
    </w:p>
    <w:p w:rsidR="006F3F88" w:rsidRDefault="00495807">
      <w:pPr>
        <w:shd w:val="clear" w:color="auto" w:fill="FFFFFF"/>
        <w:tabs>
          <w:tab w:val="left" w:pos="926"/>
        </w:tabs>
        <w:spacing w:line="317" w:lineRule="exact"/>
        <w:ind w:left="725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определение необходимости и объемов участия средств бюджетов различных уровней.</w:t>
      </w:r>
    </w:p>
    <w:p w:rsidR="006F3F88" w:rsidRDefault="00495807">
      <w:pPr>
        <w:shd w:val="clear" w:color="auto" w:fill="FFFFFF"/>
        <w:spacing w:before="312" w:line="317" w:lineRule="exact"/>
        <w:ind w:left="10" w:right="5" w:firstLine="710"/>
        <w:jc w:val="both"/>
      </w:pPr>
      <w:r>
        <w:rPr>
          <w:rFonts w:eastAsia="Times New Roman"/>
          <w:sz w:val="24"/>
          <w:szCs w:val="24"/>
        </w:rPr>
        <w:t>В качестве возможных результатов от реализации поставленных целей и задач следует выделить: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создание современной коммунальной инфраструктуры населенных пунктов;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обоснование тарифной политики по стоимости коммунальных услуг;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повышение качества предоставления коммунальных услуг;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улучшение физического состояния объектов систем водоснабжения и водоотведения;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улучшение экологической ситуации на территории поселения;</w:t>
      </w:r>
    </w:p>
    <w:p w:rsidR="006F3F88" w:rsidRDefault="00495807">
      <w:pPr>
        <w:shd w:val="clear" w:color="auto" w:fill="FFFFFF"/>
        <w:spacing w:line="317" w:lineRule="exact"/>
        <w:ind w:left="10" w:right="14" w:firstLine="710"/>
        <w:jc w:val="both"/>
      </w:pPr>
      <w:r>
        <w:rPr>
          <w:rFonts w:eastAsia="Times New Roman"/>
          <w:sz w:val="24"/>
          <w:szCs w:val="24"/>
        </w:rPr>
        <w:t>‒ создание благоприятных условий для привлечения средств внебюджетных источников (в том числе средств частных инвесторов, кредитных средств, личных средств граждан), предполагаемых к использованию в качестве источников финансирования проектов модернизации и строительства объектов водоснабжения и водоотведения;</w:t>
      </w:r>
    </w:p>
    <w:p w:rsidR="006F3F88" w:rsidRDefault="00495807">
      <w:pPr>
        <w:shd w:val="clear" w:color="auto" w:fill="FFFFFF"/>
        <w:spacing w:line="317" w:lineRule="exact"/>
        <w:ind w:left="10" w:firstLine="710"/>
        <w:jc w:val="both"/>
      </w:pPr>
      <w:r>
        <w:rPr>
          <w:rFonts w:eastAsia="Times New Roman"/>
          <w:sz w:val="24"/>
          <w:szCs w:val="24"/>
        </w:rPr>
        <w:t>‒ обеспечение населенных пунктов системами централизованного водоснабжения и водоотведения.</w:t>
      </w:r>
    </w:p>
    <w:p w:rsidR="006F3F88" w:rsidRDefault="00495807">
      <w:pPr>
        <w:shd w:val="clear" w:color="auto" w:fill="FFFFFF"/>
        <w:spacing w:before="749"/>
        <w:jc w:val="right"/>
      </w:pPr>
      <w:r>
        <w:rPr>
          <w:rFonts w:eastAsia="Times New Roman"/>
          <w:noProof/>
          <w:sz w:val="24"/>
          <w:szCs w:val="24"/>
        </w:rPr>
        <w:t>4</w:t>
      </w:r>
    </w:p>
    <w:p w:rsidR="006F3F88" w:rsidRDefault="006F3F88">
      <w:pPr>
        <w:shd w:val="clear" w:color="auto" w:fill="FFFFFF"/>
        <w:spacing w:before="749"/>
        <w:jc w:val="right"/>
        <w:sectPr w:rsidR="006F3F88">
          <w:pgSz w:w="11909" w:h="16834"/>
          <w:pgMar w:top="509" w:right="710" w:bottom="360" w:left="113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</w:pPr>
      <w:bookmarkStart w:id="3" w:name="bookmark2"/>
      <w:r>
        <w:rPr>
          <w:rFonts w:eastAsia="Times New Roman"/>
          <w:spacing w:val="-1"/>
        </w:rPr>
        <w:lastRenderedPageBreak/>
        <w:t>С</w:t>
      </w:r>
      <w:bookmarkEnd w:id="3"/>
      <w:r>
        <w:rPr>
          <w:rFonts w:eastAsia="Times New Roman"/>
          <w:spacing w:val="-1"/>
        </w:rPr>
        <w:t>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92"/>
        <w:ind w:left="778"/>
      </w:pPr>
      <w:r>
        <w:rPr>
          <w:b/>
          <w:bCs/>
          <w:sz w:val="28"/>
          <w:szCs w:val="28"/>
        </w:rPr>
        <w:t xml:space="preserve">2. </w:t>
      </w:r>
      <w:r w:rsidRPr="00381206">
        <w:rPr>
          <w:rFonts w:eastAsia="Times New Roman"/>
          <w:b/>
          <w:sz w:val="28"/>
          <w:szCs w:val="28"/>
        </w:rPr>
        <w:t>ОБ</w:t>
      </w:r>
      <w:r w:rsidRPr="00381206">
        <w:rPr>
          <w:rFonts w:eastAsia="Times New Roman"/>
          <w:b/>
          <w:bCs/>
          <w:sz w:val="28"/>
          <w:szCs w:val="28"/>
        </w:rPr>
        <w:t>Щ</w:t>
      </w:r>
      <w:r w:rsidRPr="00381206">
        <w:rPr>
          <w:rFonts w:eastAsia="Times New Roman"/>
          <w:b/>
          <w:sz w:val="28"/>
          <w:szCs w:val="28"/>
        </w:rPr>
        <w:t>АЯ ХАРАКТЕРИСТИКА ПОСЕЛЕНИЯ</w:t>
      </w:r>
    </w:p>
    <w:p w:rsidR="006F3F88" w:rsidRDefault="00495807">
      <w:pPr>
        <w:shd w:val="clear" w:color="auto" w:fill="FFFFFF"/>
        <w:spacing w:before="206" w:line="317" w:lineRule="exact"/>
        <w:ind w:left="62" w:right="168" w:firstLine="710"/>
        <w:jc w:val="both"/>
      </w:pPr>
      <w:r>
        <w:rPr>
          <w:rFonts w:eastAsia="Times New Roman"/>
          <w:sz w:val="24"/>
          <w:szCs w:val="24"/>
        </w:rPr>
        <w:t xml:space="preserve">Маломеминское сельское поселение Кайбицкого муниципального района Республики </w:t>
      </w:r>
      <w:r>
        <w:rPr>
          <w:rFonts w:eastAsia="Times New Roman"/>
          <w:spacing w:val="-1"/>
          <w:sz w:val="24"/>
          <w:szCs w:val="24"/>
        </w:rPr>
        <w:t xml:space="preserve">Татарстан расположено в восточной части Кайбицкого муниципального района, в западной части </w:t>
      </w:r>
      <w:r>
        <w:rPr>
          <w:rFonts w:eastAsia="Times New Roman"/>
          <w:sz w:val="24"/>
          <w:szCs w:val="24"/>
        </w:rPr>
        <w:t>Республики Татарстан.</w:t>
      </w:r>
    </w:p>
    <w:p w:rsidR="006F3F88" w:rsidRDefault="00495807">
      <w:pPr>
        <w:shd w:val="clear" w:color="auto" w:fill="FFFFFF"/>
        <w:spacing w:line="317" w:lineRule="exact"/>
        <w:ind w:left="62" w:right="173" w:firstLine="730"/>
        <w:jc w:val="both"/>
      </w:pPr>
      <w:r>
        <w:rPr>
          <w:rFonts w:eastAsia="Times New Roman"/>
          <w:sz w:val="24"/>
          <w:szCs w:val="24"/>
        </w:rPr>
        <w:t>Общая площадь территории поселения составляет 2977 га. Общая численность населения - 591 человек.</w:t>
      </w:r>
    </w:p>
    <w:p w:rsidR="006F3F88" w:rsidRDefault="00495807">
      <w:pPr>
        <w:shd w:val="clear" w:color="auto" w:fill="FFFFFF"/>
        <w:spacing w:line="317" w:lineRule="exact"/>
        <w:ind w:left="72" w:right="173" w:firstLine="710"/>
        <w:jc w:val="both"/>
      </w:pPr>
      <w:r>
        <w:rPr>
          <w:rFonts w:eastAsia="Times New Roman"/>
          <w:sz w:val="24"/>
          <w:szCs w:val="24"/>
        </w:rPr>
        <w:t>На территории Маломеминского сельского поселения располагаются следующие населенные пункты: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84"/>
        </w:tabs>
        <w:spacing w:line="317" w:lineRule="exact"/>
        <w:ind w:left="787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с. Малые </w:t>
      </w:r>
      <w:proofErr w:type="spellStart"/>
      <w:r>
        <w:rPr>
          <w:rFonts w:eastAsia="Times New Roman"/>
          <w:spacing w:val="-1"/>
          <w:sz w:val="24"/>
          <w:szCs w:val="24"/>
        </w:rPr>
        <w:t>Меми</w:t>
      </w:r>
      <w:proofErr w:type="spellEnd"/>
      <w:r>
        <w:rPr>
          <w:rFonts w:eastAsia="Times New Roman"/>
          <w:spacing w:val="-1"/>
          <w:sz w:val="24"/>
          <w:szCs w:val="24"/>
        </w:rPr>
        <w:t xml:space="preserve"> (административный центр поселения);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84"/>
        </w:tabs>
        <w:spacing w:line="317" w:lineRule="exact"/>
        <w:ind w:left="787"/>
        <w:rPr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д. Имянле-Буртас;</w:t>
      </w:r>
    </w:p>
    <w:p w:rsidR="00381206" w:rsidRPr="00381206" w:rsidRDefault="00495807" w:rsidP="00495807">
      <w:pPr>
        <w:numPr>
          <w:ilvl w:val="0"/>
          <w:numId w:val="7"/>
        </w:numPr>
        <w:shd w:val="clear" w:color="auto" w:fill="FFFFFF"/>
        <w:tabs>
          <w:tab w:val="left" w:pos="984"/>
        </w:tabs>
        <w:spacing w:line="317" w:lineRule="exact"/>
        <w:ind w:left="787" w:right="6912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д. </w:t>
      </w:r>
      <w:proofErr w:type="spellStart"/>
      <w:r>
        <w:rPr>
          <w:rFonts w:eastAsia="Times New Roman"/>
          <w:sz w:val="24"/>
          <w:szCs w:val="24"/>
        </w:rPr>
        <w:t>Малалла</w:t>
      </w:r>
      <w:proofErr w:type="spellEnd"/>
      <w:r>
        <w:rPr>
          <w:rFonts w:eastAsia="Times New Roman"/>
          <w:sz w:val="24"/>
          <w:szCs w:val="24"/>
        </w:rPr>
        <w:t>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84"/>
        </w:tabs>
        <w:spacing w:line="317" w:lineRule="exact"/>
        <w:ind w:left="787" w:right="6912"/>
        <w:rPr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п.Новое</w:t>
      </w:r>
      <w:proofErr w:type="spellEnd"/>
      <w:r w:rsidR="00ED6A47"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Патрикеево</w:t>
      </w:r>
      <w:proofErr w:type="spellEnd"/>
      <w:r>
        <w:rPr>
          <w:rFonts w:eastAsia="Times New Roman"/>
          <w:sz w:val="24"/>
          <w:szCs w:val="24"/>
        </w:rPr>
        <w:t>.</w:t>
      </w:r>
    </w:p>
    <w:p w:rsidR="006F3F88" w:rsidRDefault="00495807">
      <w:pPr>
        <w:shd w:val="clear" w:color="auto" w:fill="FFFFFF"/>
        <w:tabs>
          <w:tab w:val="left" w:leader="underscore" w:pos="9101"/>
        </w:tabs>
        <w:spacing w:line="317" w:lineRule="exact"/>
        <w:ind w:left="34" w:firstLine="720"/>
      </w:pPr>
      <w:r>
        <w:rPr>
          <w:rFonts w:eastAsia="Times New Roman"/>
          <w:spacing w:val="-1"/>
          <w:sz w:val="24"/>
          <w:szCs w:val="24"/>
        </w:rPr>
        <w:t xml:space="preserve">Основные   сведения   о   </w:t>
      </w:r>
      <w:proofErr w:type="gramStart"/>
      <w:r>
        <w:rPr>
          <w:rFonts w:eastAsia="Times New Roman"/>
          <w:spacing w:val="-1"/>
          <w:sz w:val="24"/>
          <w:szCs w:val="24"/>
        </w:rPr>
        <w:t xml:space="preserve">поселении,   </w:t>
      </w:r>
      <w:proofErr w:type="gramEnd"/>
      <w:r>
        <w:rPr>
          <w:rFonts w:eastAsia="Times New Roman"/>
          <w:spacing w:val="-1"/>
          <w:sz w:val="24"/>
          <w:szCs w:val="24"/>
        </w:rPr>
        <w:t>наличии  систем  во</w:t>
      </w:r>
      <w:r w:rsidR="00ED6A47">
        <w:rPr>
          <w:rFonts w:eastAsia="Times New Roman"/>
          <w:spacing w:val="-1"/>
          <w:sz w:val="24"/>
          <w:szCs w:val="24"/>
        </w:rPr>
        <w:t xml:space="preserve">доснабжения   и   водоотведения </w:t>
      </w:r>
      <w:r>
        <w:rPr>
          <w:rFonts w:eastAsia="Times New Roman"/>
          <w:sz w:val="24"/>
          <w:szCs w:val="24"/>
        </w:rPr>
        <w:t>представлены в таблице   1.  Указанные  сведения  приведен</w:t>
      </w:r>
      <w:r w:rsidR="00ED6A47">
        <w:rPr>
          <w:rFonts w:eastAsia="Times New Roman"/>
          <w:sz w:val="24"/>
          <w:szCs w:val="24"/>
        </w:rPr>
        <w:t xml:space="preserve">ы  на основании данных  органов </w:t>
      </w:r>
      <w:r>
        <w:rPr>
          <w:rFonts w:eastAsia="Times New Roman"/>
          <w:sz w:val="24"/>
          <w:szCs w:val="24"/>
        </w:rPr>
        <w:t>местного самоуправления по состоянию на 01.01.2018 г.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4"/>
          <w:sz w:val="24"/>
          <w:szCs w:val="24"/>
          <w:u w:val="single"/>
        </w:rPr>
        <w:t>Таблица</w:t>
      </w:r>
      <w:r>
        <w:rPr>
          <w:rFonts w:eastAsia="Times New Roman"/>
          <w:spacing w:val="-4"/>
          <w:sz w:val="24"/>
          <w:szCs w:val="24"/>
        </w:rPr>
        <w:t xml:space="preserve">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"/>
        <w:gridCol w:w="1690"/>
        <w:gridCol w:w="1417"/>
        <w:gridCol w:w="1717"/>
        <w:gridCol w:w="1454"/>
        <w:gridCol w:w="1013"/>
        <w:gridCol w:w="1550"/>
        <w:gridCol w:w="1018"/>
      </w:tblGrid>
      <w:tr w:rsidR="006F3F88" w:rsidTr="00ED6A47">
        <w:trPr>
          <w:trHeight w:hRule="exact" w:val="581"/>
        </w:trPr>
        <w:tc>
          <w:tcPr>
            <w:tcW w:w="4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>п/п</w:t>
            </w:r>
          </w:p>
          <w:p w:rsidR="006F3F88" w:rsidRDefault="00495807">
            <w:pPr>
              <w:shd w:val="clear" w:color="auto" w:fill="FFFFFF"/>
            </w:pPr>
            <w:r>
              <w:rPr>
                <w:sz w:val="22"/>
                <w:szCs w:val="22"/>
              </w:rPr>
              <w:t>1</w:t>
            </w:r>
          </w:p>
          <w:p w:rsidR="006F3F88" w:rsidRDefault="00495807">
            <w:pPr>
              <w:shd w:val="clear" w:color="auto" w:fill="FFFFFF"/>
              <w:spacing w:line="442" w:lineRule="exact"/>
            </w:pPr>
            <w:r>
              <w:rPr>
                <w:sz w:val="22"/>
                <w:szCs w:val="22"/>
              </w:rPr>
              <w:t>2 3 4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 xml:space="preserve">Населенный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пункт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Население, чел.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101" w:right="106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 xml:space="preserve">Кол-во </w:t>
            </w:r>
            <w:proofErr w:type="spellStart"/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домо</w:t>
            </w:r>
            <w:proofErr w:type="spellEnd"/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-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хозяйств,</w:t>
            </w:r>
            <w:r w:rsidR="00ED6A47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ED6A47">
              <w:rPr>
                <w:rFonts w:eastAsia="Times New Roman"/>
                <w:b/>
                <w:bCs/>
                <w:sz w:val="22"/>
                <w:szCs w:val="22"/>
              </w:rPr>
              <w:t>ед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ед</w:t>
            </w:r>
            <w:proofErr w:type="spellEnd"/>
            <w:r>
              <w:rPr>
                <w:rFonts w:eastAsia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46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45" w:lineRule="exact"/>
              <w:ind w:left="360" w:right="365" w:firstLine="341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Система </w:t>
            </w: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водоснабжения</w:t>
            </w:r>
          </w:p>
        </w:tc>
        <w:tc>
          <w:tcPr>
            <w:tcW w:w="25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Система водоотведения</w:t>
            </w:r>
          </w:p>
        </w:tc>
      </w:tr>
      <w:tr w:rsidR="006F3F88" w:rsidTr="009A0930">
        <w:trPr>
          <w:trHeight w:hRule="exact" w:val="571"/>
        </w:trPr>
        <w:tc>
          <w:tcPr>
            <w:tcW w:w="43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7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Pr="00ED6A47" w:rsidRDefault="00ED6A47">
            <w:pPr>
              <w:rPr>
                <w:b/>
              </w:rPr>
            </w:pPr>
            <w:r>
              <w:t xml:space="preserve">  </w:t>
            </w:r>
            <w:r>
              <w:rPr>
                <w:b/>
              </w:rPr>
              <w:t>е</w:t>
            </w:r>
            <w:r w:rsidRPr="00ED6A47">
              <w:rPr>
                <w:b/>
              </w:rPr>
              <w:t>д.</w:t>
            </w:r>
          </w:p>
          <w:p w:rsidR="006F3F88" w:rsidRDefault="006F3F88"/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202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наличие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110" w:right="110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год ввода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250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наличие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115" w:right="115" w:firstLine="120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год ввода</w:t>
            </w:r>
          </w:p>
        </w:tc>
      </w:tr>
      <w:tr w:rsidR="006F3F88" w:rsidTr="009A0930">
        <w:trPr>
          <w:trHeight w:hRule="exact" w:val="571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9A0930">
            <w:r>
              <w:t>1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3F88" w:rsidRDefault="00495807">
            <w:pPr>
              <w:shd w:val="clear" w:color="auto" w:fill="FFFFFF"/>
              <w:spacing w:line="250" w:lineRule="exact"/>
              <w:ind w:right="346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86"/>
            </w:pPr>
            <w:r>
              <w:rPr>
                <w:sz w:val="22"/>
                <w:szCs w:val="22"/>
                <w:lang w:val="en-US"/>
              </w:rPr>
              <w:t>400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86"/>
            </w:pPr>
            <w:r>
              <w:rPr>
                <w:sz w:val="22"/>
                <w:szCs w:val="22"/>
                <w:lang w:val="en-US"/>
              </w:rPr>
              <w:t>119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22"/>
            </w:pPr>
            <w:r>
              <w:rPr>
                <w:rFonts w:eastAsia="Times New Roman"/>
                <w:sz w:val="22"/>
                <w:szCs w:val="22"/>
              </w:rPr>
              <w:t>есть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2014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09"/>
            </w:pPr>
            <w:r>
              <w:rPr>
                <w:rFonts w:eastAsia="Times New Roman"/>
                <w:sz w:val="22"/>
                <w:szCs w:val="22"/>
              </w:rPr>
              <w:t>нет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  <w:tr w:rsidR="006F3F88" w:rsidTr="009A0930">
        <w:trPr>
          <w:trHeight w:hRule="exact" w:val="571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9A0930">
            <w:r>
              <w:t>2</w:t>
            </w:r>
          </w:p>
          <w:p w:rsidR="006F3F88" w:rsidRDefault="006F3F88"/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A47" w:rsidRDefault="00495807" w:rsidP="00ED6A47">
            <w:pPr>
              <w:shd w:val="clear" w:color="auto" w:fill="FFFFFF"/>
              <w:spacing w:line="254" w:lineRule="exact"/>
              <w:ind w:right="178"/>
              <w:rPr>
                <w:rFonts w:eastAsia="Times New Roman"/>
                <w:spacing w:val="-3"/>
                <w:sz w:val="22"/>
                <w:szCs w:val="22"/>
              </w:rPr>
            </w:pPr>
            <w:r>
              <w:rPr>
                <w:rFonts w:eastAsia="Times New Roman"/>
                <w:spacing w:val="-3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pacing w:val="-3"/>
                <w:sz w:val="22"/>
                <w:szCs w:val="22"/>
              </w:rPr>
              <w:t>Имянле</w:t>
            </w:r>
            <w:proofErr w:type="spellEnd"/>
            <w:r>
              <w:rPr>
                <w:rFonts w:eastAsia="Times New Roman"/>
                <w:spacing w:val="-3"/>
                <w:sz w:val="22"/>
                <w:szCs w:val="22"/>
              </w:rPr>
              <w:t>-</w:t>
            </w:r>
          </w:p>
          <w:p w:rsidR="006F3F88" w:rsidRDefault="00495807" w:rsidP="00ED6A47">
            <w:pPr>
              <w:shd w:val="clear" w:color="auto" w:fill="FFFFFF"/>
              <w:spacing w:line="254" w:lineRule="exact"/>
              <w:ind w:right="178"/>
            </w:pPr>
            <w:proofErr w:type="spellStart"/>
            <w:r>
              <w:rPr>
                <w:rFonts w:eastAsia="Times New Roman"/>
                <w:sz w:val="22"/>
                <w:szCs w:val="22"/>
              </w:rPr>
              <w:t>Бу</w:t>
            </w:r>
            <w:r w:rsidR="00ED6A47">
              <w:rPr>
                <w:rFonts w:eastAsia="Times New Roman"/>
                <w:sz w:val="22"/>
                <w:szCs w:val="22"/>
              </w:rPr>
              <w:t>р</w:t>
            </w:r>
            <w:r>
              <w:rPr>
                <w:rFonts w:eastAsia="Times New Roman"/>
                <w:sz w:val="22"/>
                <w:szCs w:val="22"/>
              </w:rPr>
              <w:t>тас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86"/>
            </w:pPr>
            <w:r>
              <w:rPr>
                <w:sz w:val="22"/>
                <w:szCs w:val="22"/>
                <w:lang w:val="en-US"/>
              </w:rPr>
              <w:t>144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38"/>
            </w:pPr>
            <w:r>
              <w:rPr>
                <w:sz w:val="22"/>
                <w:szCs w:val="22"/>
                <w:lang w:val="en-US"/>
              </w:rPr>
              <w:t>69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22"/>
            </w:pPr>
            <w:r>
              <w:rPr>
                <w:rFonts w:eastAsia="Times New Roman"/>
                <w:sz w:val="22"/>
                <w:szCs w:val="22"/>
              </w:rPr>
              <w:t>есть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1976</w:t>
            </w: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09"/>
            </w:pPr>
            <w:r>
              <w:rPr>
                <w:rFonts w:eastAsia="Times New Roman"/>
                <w:sz w:val="22"/>
                <w:szCs w:val="22"/>
              </w:rPr>
              <w:t>нет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  <w:tr w:rsidR="006F3F88" w:rsidTr="009A0930">
        <w:trPr>
          <w:trHeight w:hRule="exact" w:val="317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9A0930">
            <w:r>
              <w:t>3</w:t>
            </w:r>
          </w:p>
          <w:p w:rsidR="006F3F88" w:rsidRDefault="006F3F88"/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pacing w:val="-2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43"/>
            </w:pPr>
            <w:r>
              <w:rPr>
                <w:sz w:val="22"/>
                <w:szCs w:val="22"/>
                <w:lang w:val="en-US"/>
              </w:rPr>
              <w:t>45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38"/>
            </w:pPr>
            <w:r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61"/>
            </w:pPr>
            <w:r>
              <w:rPr>
                <w:rFonts w:eastAsia="Times New Roman"/>
                <w:sz w:val="22"/>
                <w:szCs w:val="22"/>
              </w:rPr>
              <w:t>нет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09"/>
            </w:pPr>
            <w:r>
              <w:rPr>
                <w:rFonts w:eastAsia="Times New Roman"/>
                <w:sz w:val="22"/>
                <w:szCs w:val="22"/>
              </w:rPr>
              <w:t>нет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  <w:tr w:rsidR="006F3F88" w:rsidTr="009A0930">
        <w:trPr>
          <w:trHeight w:hRule="exact" w:val="576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9A0930">
            <w:r>
              <w:t>4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106" w:firstLine="5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pacing w:val="-3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96"/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38"/>
            </w:pPr>
            <w:r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61"/>
            </w:pPr>
            <w:r>
              <w:rPr>
                <w:rFonts w:eastAsia="Times New Roman"/>
                <w:sz w:val="22"/>
                <w:szCs w:val="22"/>
              </w:rPr>
              <w:t>нет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09"/>
            </w:pPr>
            <w:r>
              <w:rPr>
                <w:rFonts w:eastAsia="Times New Roman"/>
                <w:sz w:val="22"/>
                <w:szCs w:val="22"/>
              </w:rPr>
              <w:t>нет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  <w:tr w:rsidR="006F3F88" w:rsidTr="009A0930">
        <w:trPr>
          <w:trHeight w:hRule="exact" w:val="322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86"/>
            </w:pPr>
            <w:r>
              <w:rPr>
                <w:b/>
                <w:bCs/>
                <w:sz w:val="22"/>
                <w:szCs w:val="22"/>
                <w:lang w:val="en-US"/>
              </w:rPr>
              <w:t>591</w:t>
            </w:r>
          </w:p>
        </w:tc>
        <w:tc>
          <w:tcPr>
            <w:tcW w:w="1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86"/>
            </w:pPr>
            <w:r>
              <w:rPr>
                <w:b/>
                <w:bCs/>
                <w:sz w:val="22"/>
                <w:szCs w:val="22"/>
                <w:lang w:val="en-US"/>
              </w:rPr>
              <w:t>215</w:t>
            </w:r>
          </w:p>
        </w:tc>
        <w:tc>
          <w:tcPr>
            <w:tcW w:w="1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</w:tbl>
    <w:p w:rsidR="006F3F88" w:rsidRDefault="00495807">
      <w:pPr>
        <w:shd w:val="clear" w:color="auto" w:fill="FFFFFF"/>
        <w:spacing w:before="240" w:line="317" w:lineRule="exact"/>
        <w:ind w:left="72" w:right="173" w:firstLine="720"/>
        <w:jc w:val="both"/>
      </w:pPr>
      <w:r>
        <w:rPr>
          <w:rFonts w:eastAsia="Times New Roman"/>
          <w:sz w:val="24"/>
          <w:szCs w:val="24"/>
        </w:rPr>
        <w:t>Органом исполнительной власти, ответственным за организацию водоснабжения населения, водоотведения является Исполнительный комитет Маломеминского сельского поселения Кайбицкого муниципального района Республики Татарстан.</w:t>
      </w:r>
    </w:p>
    <w:p w:rsidR="006F3F88" w:rsidRDefault="00495807">
      <w:pPr>
        <w:shd w:val="clear" w:color="auto" w:fill="FFFFFF"/>
        <w:spacing w:line="317" w:lineRule="exact"/>
        <w:ind w:left="72" w:right="178" w:firstLine="720"/>
        <w:jc w:val="both"/>
      </w:pPr>
      <w:bookmarkStart w:id="4" w:name="bookmark3"/>
      <w:r>
        <w:rPr>
          <w:rFonts w:eastAsia="Times New Roman"/>
          <w:sz w:val="24"/>
          <w:szCs w:val="24"/>
        </w:rPr>
        <w:t>О</w:t>
      </w:r>
      <w:bookmarkEnd w:id="4"/>
      <w:r>
        <w:rPr>
          <w:rFonts w:eastAsia="Times New Roman"/>
          <w:sz w:val="24"/>
          <w:szCs w:val="24"/>
        </w:rPr>
        <w:t>бслуживающая организация - Исполнительный комитет Маломеминского сельского поселения.</w:t>
      </w:r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  <w:bookmarkStart w:id="5" w:name="bookmark4"/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</w:p>
    <w:p w:rsidR="00ED6A47" w:rsidRDefault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b/>
          <w:spacing w:val="-1"/>
          <w:sz w:val="24"/>
          <w:szCs w:val="24"/>
        </w:rPr>
      </w:pPr>
      <w:r>
        <w:rPr>
          <w:rFonts w:eastAsia="Times New Roman"/>
          <w:spacing w:val="-1"/>
        </w:rPr>
        <w:t xml:space="preserve">          </w:t>
      </w:r>
      <w:r w:rsidRPr="00E86FDC">
        <w:rPr>
          <w:rFonts w:eastAsia="Times New Roman"/>
          <w:b/>
          <w:spacing w:val="-1"/>
          <w:sz w:val="24"/>
          <w:szCs w:val="24"/>
        </w:rPr>
        <w:t>2.1. Основные направления перспективного развития поселения</w:t>
      </w:r>
    </w:p>
    <w:p w:rsidR="00E86FDC" w:rsidRDefault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b/>
          <w:spacing w:val="-1"/>
          <w:sz w:val="24"/>
          <w:szCs w:val="24"/>
        </w:rPr>
      </w:pPr>
    </w:p>
    <w:p w:rsidR="00E86FDC" w:rsidRDefault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b/>
          <w:spacing w:val="-1"/>
          <w:sz w:val="24"/>
          <w:szCs w:val="24"/>
        </w:rPr>
      </w:pPr>
    </w:p>
    <w:p w:rsidR="00E86FDC" w:rsidRDefault="00E86FDC" w:rsidP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b/>
          <w:spacing w:val="-1"/>
          <w:sz w:val="24"/>
          <w:szCs w:val="24"/>
        </w:rPr>
        <w:t xml:space="preserve">        </w:t>
      </w:r>
      <w:r w:rsidRPr="00E86FDC">
        <w:rPr>
          <w:rFonts w:eastAsia="Times New Roman"/>
          <w:spacing w:val="-1"/>
          <w:sz w:val="24"/>
          <w:szCs w:val="24"/>
        </w:rPr>
        <w:t>В</w:t>
      </w:r>
      <w:r>
        <w:rPr>
          <w:rFonts w:eastAsia="Times New Roman"/>
          <w:spacing w:val="-1"/>
          <w:sz w:val="24"/>
          <w:szCs w:val="24"/>
        </w:rPr>
        <w:t xml:space="preserve"> соответствии с документами территориального планирования основными </w:t>
      </w:r>
    </w:p>
    <w:p w:rsidR="00E86FDC" w:rsidRDefault="00E86FDC" w:rsidP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  <w:sz w:val="24"/>
          <w:szCs w:val="24"/>
        </w:rPr>
      </w:pPr>
    </w:p>
    <w:p w:rsidR="00E86FDC" w:rsidRDefault="00E86FDC" w:rsidP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направлениями</w:t>
      </w:r>
      <w:r w:rsidRPr="00E86FDC">
        <w:rPr>
          <w:rFonts w:eastAsia="Times New Roman"/>
          <w:spacing w:val="-1"/>
          <w:sz w:val="24"/>
          <w:szCs w:val="24"/>
        </w:rPr>
        <w:t xml:space="preserve"> </w:t>
      </w:r>
      <w:r>
        <w:rPr>
          <w:rFonts w:eastAsia="Times New Roman"/>
          <w:spacing w:val="-1"/>
          <w:sz w:val="24"/>
          <w:szCs w:val="24"/>
        </w:rPr>
        <w:t>перспективного развития Маломеминского сельского поселения являются:</w:t>
      </w:r>
    </w:p>
    <w:p w:rsidR="00E86FDC" w:rsidRDefault="00E86FDC" w:rsidP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  <w:sz w:val="24"/>
          <w:szCs w:val="24"/>
        </w:rPr>
      </w:pPr>
    </w:p>
    <w:p w:rsidR="00E86FDC" w:rsidRPr="00E86FDC" w:rsidRDefault="00F2575E" w:rsidP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         </w:t>
      </w:r>
      <w:r w:rsidR="00E86FDC">
        <w:rPr>
          <w:rFonts w:eastAsia="Times New Roman"/>
          <w:spacing w:val="-1"/>
          <w:sz w:val="24"/>
          <w:szCs w:val="24"/>
        </w:rPr>
        <w:t>-</w:t>
      </w:r>
      <w:r>
        <w:rPr>
          <w:rFonts w:eastAsia="Times New Roman"/>
          <w:spacing w:val="-1"/>
          <w:sz w:val="24"/>
          <w:szCs w:val="24"/>
        </w:rPr>
        <w:t xml:space="preserve"> развитие жилищного строительства.</w:t>
      </w:r>
    </w:p>
    <w:p w:rsidR="00E86FDC" w:rsidRPr="00E86FDC" w:rsidRDefault="00E86FDC" w:rsidP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b/>
          <w:spacing w:val="-1"/>
          <w:sz w:val="24"/>
          <w:szCs w:val="24"/>
        </w:rPr>
      </w:pPr>
    </w:p>
    <w:p w:rsidR="00E86FDC" w:rsidRDefault="00E86FDC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  <w:sz w:val="24"/>
          <w:szCs w:val="24"/>
        </w:rPr>
      </w:pPr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</w:p>
    <w:p w:rsidR="00ED6A47" w:rsidRDefault="00ED6A47" w:rsidP="00F2575E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rPr>
          <w:rFonts w:eastAsia="Times New Roman"/>
          <w:spacing w:val="-1"/>
        </w:rPr>
      </w:pPr>
    </w:p>
    <w:p w:rsidR="00ED6A47" w:rsidRDefault="00ED6A4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  <w:rPr>
          <w:rFonts w:eastAsia="Times New Roman"/>
          <w:spacing w:val="-1"/>
        </w:rPr>
      </w:pPr>
    </w:p>
    <w:p w:rsidR="006F3F88" w:rsidRDefault="0049580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</w:pPr>
      <w:r>
        <w:rPr>
          <w:rFonts w:eastAsia="Times New Roman"/>
          <w:spacing w:val="-1"/>
        </w:rPr>
        <w:lastRenderedPageBreak/>
        <w:t>С</w:t>
      </w:r>
      <w:bookmarkEnd w:id="5"/>
      <w:r>
        <w:rPr>
          <w:rFonts w:eastAsia="Times New Roman"/>
          <w:spacing w:val="-1"/>
        </w:rPr>
        <w:t>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92"/>
        <w:ind w:left="778"/>
      </w:pPr>
      <w:r>
        <w:rPr>
          <w:b/>
          <w:bCs/>
          <w:sz w:val="28"/>
          <w:szCs w:val="28"/>
        </w:rPr>
        <w:t xml:space="preserve">3. </w:t>
      </w:r>
      <w:r>
        <w:rPr>
          <w:rFonts w:eastAsia="Times New Roman"/>
          <w:sz w:val="28"/>
          <w:szCs w:val="28"/>
        </w:rPr>
        <w:t>СХЕМА ВОДОСНАБЖЕНИЯ ПОСЕЛЕНИЯ</w:t>
      </w:r>
    </w:p>
    <w:p w:rsidR="006F3F88" w:rsidRDefault="00495807">
      <w:pPr>
        <w:shd w:val="clear" w:color="auto" w:fill="FFFFFF"/>
        <w:spacing w:before="240"/>
        <w:ind w:left="778"/>
      </w:pPr>
      <w:r>
        <w:rPr>
          <w:b/>
          <w:bCs/>
          <w:sz w:val="24"/>
          <w:szCs w:val="24"/>
        </w:rPr>
        <w:t xml:space="preserve">3.1. </w:t>
      </w:r>
      <w:r>
        <w:rPr>
          <w:rFonts w:eastAsia="Times New Roman"/>
          <w:b/>
          <w:bCs/>
          <w:sz w:val="24"/>
          <w:szCs w:val="24"/>
        </w:rPr>
        <w:t>Технико-экономическое состояние централизованных систем водоснабжения</w:t>
      </w:r>
    </w:p>
    <w:p w:rsidR="006F3F88" w:rsidRPr="00F2575E" w:rsidRDefault="00495807">
      <w:pPr>
        <w:shd w:val="clear" w:color="auto" w:fill="FFFFFF"/>
        <w:spacing w:before="322" w:line="317" w:lineRule="exact"/>
        <w:ind w:left="787"/>
        <w:rPr>
          <w:b/>
          <w:i/>
        </w:rPr>
      </w:pPr>
      <w:r w:rsidRPr="00F2575E">
        <w:rPr>
          <w:rFonts w:eastAsia="Times New Roman"/>
          <w:b/>
          <w:bCs/>
          <w:i/>
          <w:iCs/>
          <w:sz w:val="24"/>
          <w:szCs w:val="24"/>
        </w:rPr>
        <w:t>О</w:t>
      </w:r>
      <w:r w:rsidRPr="00F2575E">
        <w:rPr>
          <w:rFonts w:eastAsia="Times New Roman"/>
          <w:b/>
          <w:i/>
          <w:iCs/>
          <w:sz w:val="24"/>
          <w:szCs w:val="24"/>
        </w:rPr>
        <w:t>сновные характер</w:t>
      </w:r>
      <w:r w:rsidRPr="00F2575E">
        <w:rPr>
          <w:rFonts w:eastAsia="Times New Roman"/>
          <w:b/>
          <w:bCs/>
          <w:i/>
          <w:iCs/>
          <w:sz w:val="24"/>
          <w:szCs w:val="24"/>
        </w:rPr>
        <w:t>и</w:t>
      </w:r>
      <w:r w:rsidRPr="00F2575E">
        <w:rPr>
          <w:rFonts w:eastAsia="Times New Roman"/>
          <w:b/>
          <w:i/>
          <w:iCs/>
          <w:sz w:val="24"/>
          <w:szCs w:val="24"/>
        </w:rPr>
        <w:t>ст</w:t>
      </w:r>
      <w:r w:rsidRPr="00F2575E">
        <w:rPr>
          <w:rFonts w:eastAsia="Times New Roman"/>
          <w:b/>
          <w:bCs/>
          <w:i/>
          <w:iCs/>
          <w:sz w:val="24"/>
          <w:szCs w:val="24"/>
        </w:rPr>
        <w:t>и</w:t>
      </w:r>
      <w:r w:rsidRPr="00F2575E">
        <w:rPr>
          <w:rFonts w:eastAsia="Times New Roman"/>
          <w:b/>
          <w:i/>
          <w:iCs/>
          <w:sz w:val="24"/>
          <w:szCs w:val="24"/>
        </w:rPr>
        <w:t>к</w:t>
      </w:r>
      <w:r w:rsidRPr="00F2575E">
        <w:rPr>
          <w:rFonts w:eastAsia="Times New Roman"/>
          <w:b/>
          <w:bCs/>
          <w:i/>
          <w:iCs/>
          <w:sz w:val="24"/>
          <w:szCs w:val="24"/>
        </w:rPr>
        <w:t xml:space="preserve">и </w:t>
      </w:r>
      <w:r w:rsidRPr="00F2575E">
        <w:rPr>
          <w:rFonts w:eastAsia="Times New Roman"/>
          <w:b/>
          <w:i/>
          <w:iCs/>
          <w:sz w:val="24"/>
          <w:szCs w:val="24"/>
        </w:rPr>
        <w:t>с</w:t>
      </w:r>
      <w:r w:rsidRPr="00F2575E">
        <w:rPr>
          <w:rFonts w:eastAsia="Times New Roman"/>
          <w:b/>
          <w:bCs/>
          <w:i/>
          <w:iCs/>
          <w:sz w:val="24"/>
          <w:szCs w:val="24"/>
        </w:rPr>
        <w:t>и</w:t>
      </w:r>
      <w:r w:rsidRPr="00F2575E">
        <w:rPr>
          <w:rFonts w:eastAsia="Times New Roman"/>
          <w:b/>
          <w:i/>
          <w:iCs/>
          <w:sz w:val="24"/>
          <w:szCs w:val="24"/>
        </w:rPr>
        <w:t>стем водоснабжен</w:t>
      </w:r>
      <w:r w:rsidRPr="00F2575E">
        <w:rPr>
          <w:rFonts w:eastAsia="Times New Roman"/>
          <w:b/>
          <w:bCs/>
          <w:i/>
          <w:iCs/>
          <w:sz w:val="24"/>
          <w:szCs w:val="24"/>
        </w:rPr>
        <w:t>и</w:t>
      </w:r>
      <w:r w:rsidRPr="00F2575E">
        <w:rPr>
          <w:rFonts w:eastAsia="Times New Roman"/>
          <w:b/>
          <w:i/>
          <w:iCs/>
          <w:sz w:val="24"/>
          <w:szCs w:val="24"/>
        </w:rPr>
        <w:t>я</w:t>
      </w:r>
    </w:p>
    <w:p w:rsidR="006F3F88" w:rsidRDefault="00495807">
      <w:pPr>
        <w:shd w:val="clear" w:color="auto" w:fill="FFFFFF"/>
        <w:spacing w:line="317" w:lineRule="exact"/>
        <w:ind w:left="72" w:right="10" w:firstLine="710"/>
        <w:jc w:val="both"/>
      </w:pPr>
      <w:r>
        <w:rPr>
          <w:rFonts w:eastAsia="Times New Roman"/>
          <w:sz w:val="24"/>
          <w:szCs w:val="24"/>
        </w:rPr>
        <w:t>На территории Маломеминского сельского поселения представлены системы холодного водоснабжения. Системы горячего водоснабжения отсутствуют.</w:t>
      </w:r>
    </w:p>
    <w:p w:rsidR="006F3F88" w:rsidRDefault="00495807">
      <w:pPr>
        <w:shd w:val="clear" w:color="auto" w:fill="FFFFFF"/>
        <w:spacing w:line="317" w:lineRule="exact"/>
        <w:ind w:left="67" w:right="10" w:firstLine="715"/>
        <w:jc w:val="both"/>
      </w:pPr>
      <w:r>
        <w:rPr>
          <w:rFonts w:eastAsia="Times New Roman"/>
          <w:sz w:val="24"/>
          <w:szCs w:val="24"/>
        </w:rPr>
        <w:t>Водоснабжение населенных пунктов помимо централизованных систем осуществляется децентрализованными источниками (одиночными скважинами мелкого заложения, водоразборными колонками, шахтными и буровыми колодцами).</w:t>
      </w:r>
    </w:p>
    <w:p w:rsidR="006F3F88" w:rsidRDefault="00495807">
      <w:pPr>
        <w:shd w:val="clear" w:color="auto" w:fill="FFFFFF"/>
        <w:spacing w:line="317" w:lineRule="exact"/>
        <w:ind w:left="72" w:right="5" w:firstLine="710"/>
        <w:jc w:val="both"/>
      </w:pPr>
      <w:r>
        <w:rPr>
          <w:rFonts w:eastAsia="Times New Roman"/>
          <w:sz w:val="24"/>
          <w:szCs w:val="24"/>
        </w:rPr>
        <w:t>Источниками водоснабжения являются подземные воды. В качестве основных источников водоснабжения для централизованных систем водоснабжения выступают артезианские скважины.</w:t>
      </w:r>
    </w:p>
    <w:p w:rsidR="006F3F88" w:rsidRDefault="00495807">
      <w:pPr>
        <w:shd w:val="clear" w:color="auto" w:fill="FFFFFF"/>
        <w:spacing w:line="317" w:lineRule="exact"/>
        <w:ind w:left="792"/>
      </w:pPr>
      <w:r>
        <w:rPr>
          <w:rFonts w:eastAsia="Times New Roman"/>
          <w:sz w:val="24"/>
          <w:szCs w:val="24"/>
        </w:rPr>
        <w:t>Система хозяйственно-питьевого и противопожарного водопровода едина.</w:t>
      </w:r>
    </w:p>
    <w:p w:rsidR="006F3F88" w:rsidRDefault="00495807">
      <w:pPr>
        <w:shd w:val="clear" w:color="auto" w:fill="FFFFFF"/>
        <w:spacing w:line="317" w:lineRule="exact"/>
        <w:ind w:left="72" w:right="14" w:firstLine="720"/>
        <w:jc w:val="both"/>
      </w:pPr>
      <w:r>
        <w:rPr>
          <w:rFonts w:eastAsia="Times New Roman"/>
          <w:sz w:val="24"/>
          <w:szCs w:val="24"/>
        </w:rPr>
        <w:t>Об</w:t>
      </w:r>
      <w:r w:rsidR="00F2575E">
        <w:rPr>
          <w:rFonts w:eastAsia="Times New Roman"/>
          <w:sz w:val="24"/>
          <w:szCs w:val="24"/>
        </w:rPr>
        <w:t>ъ</w:t>
      </w:r>
      <w:r>
        <w:rPr>
          <w:rFonts w:eastAsia="Times New Roman"/>
          <w:sz w:val="24"/>
          <w:szCs w:val="24"/>
        </w:rPr>
        <w:t>ем воды, необходимый на противопожарные цели, содержится в водонапорных башнях и специальных емкостях.</w:t>
      </w:r>
    </w:p>
    <w:p w:rsidR="006F3F88" w:rsidRDefault="00495807">
      <w:pPr>
        <w:shd w:val="clear" w:color="auto" w:fill="FFFFFF"/>
        <w:tabs>
          <w:tab w:val="left" w:leader="underscore" w:pos="9101"/>
        </w:tabs>
        <w:spacing w:before="312" w:line="317" w:lineRule="exact"/>
        <w:ind w:left="34" w:firstLine="720"/>
      </w:pPr>
      <w:r>
        <w:rPr>
          <w:rFonts w:eastAsia="Times New Roman"/>
          <w:sz w:val="24"/>
          <w:szCs w:val="24"/>
        </w:rPr>
        <w:t>Сведения об уровне обеспеченности населения централизованными системами холодного</w:t>
      </w:r>
      <w:r>
        <w:rPr>
          <w:rFonts w:eastAsia="Times New Roman"/>
          <w:sz w:val="24"/>
          <w:szCs w:val="24"/>
        </w:rPr>
        <w:br/>
        <w:t>водоснабжения представлены в таблице 2.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2"/>
          <w:sz w:val="24"/>
          <w:szCs w:val="24"/>
          <w:u w:val="single"/>
        </w:rPr>
        <w:t>Таблица</w:t>
      </w:r>
      <w:r>
        <w:rPr>
          <w:rFonts w:eastAsia="Times New Roman"/>
          <w:spacing w:val="-2"/>
          <w:sz w:val="24"/>
          <w:szCs w:val="24"/>
        </w:rPr>
        <w:t xml:space="preserve">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9"/>
        <w:gridCol w:w="3264"/>
        <w:gridCol w:w="3120"/>
        <w:gridCol w:w="3120"/>
      </w:tblGrid>
      <w:tr w:rsidR="006F3F88" w:rsidTr="00F2575E">
        <w:trPr>
          <w:trHeight w:hRule="exact" w:val="576"/>
        </w:trPr>
        <w:tc>
          <w:tcPr>
            <w:tcW w:w="629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45" w:lineRule="exact"/>
              <w:ind w:left="58" w:right="43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п/п</w:t>
            </w:r>
          </w:p>
          <w:p w:rsidR="006F3F88" w:rsidRDefault="006F3F88">
            <w:pPr>
              <w:shd w:val="clear" w:color="auto" w:fill="FFFFFF"/>
              <w:spacing w:line="317" w:lineRule="exact"/>
              <w:ind w:left="58" w:right="43"/>
            </w:pPr>
          </w:p>
        </w:tc>
        <w:tc>
          <w:tcPr>
            <w:tcW w:w="326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71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Населенный пункт</w:t>
            </w:r>
          </w:p>
        </w:tc>
        <w:tc>
          <w:tcPr>
            <w:tcW w:w="6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974" w:right="979"/>
            </w:pPr>
            <w:r>
              <w:rPr>
                <w:rFonts w:eastAsia="Times New Roman"/>
                <w:b/>
                <w:bCs/>
                <w:spacing w:val="-2"/>
                <w:sz w:val="22"/>
                <w:szCs w:val="22"/>
              </w:rPr>
              <w:t xml:space="preserve">Соотношение используемых источников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водоснабжения, %</w:t>
            </w:r>
          </w:p>
        </w:tc>
      </w:tr>
      <w:tr w:rsidR="006F3F88" w:rsidTr="00F2575E">
        <w:trPr>
          <w:trHeight w:hRule="exact" w:val="571"/>
        </w:trPr>
        <w:tc>
          <w:tcPr>
            <w:tcW w:w="629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26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53" w:right="58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 xml:space="preserve">централизованные системы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водоснабжения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24" w:right="29"/>
              <w:jc w:val="center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 xml:space="preserve">индивидуальные скважины,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шахтные колодцы</w:t>
            </w:r>
          </w:p>
        </w:tc>
      </w:tr>
      <w:tr w:rsidR="006F3F88" w:rsidTr="00F2575E">
        <w:trPr>
          <w:trHeight w:hRule="exact" w:val="317"/>
        </w:trPr>
        <w:tc>
          <w:tcPr>
            <w:tcW w:w="6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1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277"/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6F3F88" w:rsidTr="00F2575E">
        <w:trPr>
          <w:trHeight w:hRule="exact" w:val="322"/>
        </w:trPr>
        <w:tc>
          <w:tcPr>
            <w:tcW w:w="6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2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34"/>
            </w:pPr>
            <w:r>
              <w:rPr>
                <w:sz w:val="22"/>
                <w:szCs w:val="22"/>
                <w:lang w:val="en-US"/>
              </w:rPr>
              <w:t>88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12</w:t>
            </w:r>
          </w:p>
        </w:tc>
      </w:tr>
      <w:tr w:rsidR="006F3F88" w:rsidTr="00F2575E">
        <w:trPr>
          <w:trHeight w:hRule="exact" w:val="317"/>
        </w:trPr>
        <w:tc>
          <w:tcPr>
            <w:tcW w:w="6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3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87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</w:tr>
      <w:tr w:rsidR="006F3F88" w:rsidTr="00F2575E">
        <w:trPr>
          <w:trHeight w:hRule="exact" w:val="326"/>
        </w:trPr>
        <w:tc>
          <w:tcPr>
            <w:tcW w:w="6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4</w:t>
            </w:r>
          </w:p>
        </w:tc>
        <w:tc>
          <w:tcPr>
            <w:tcW w:w="3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87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</w:tr>
    </w:tbl>
    <w:p w:rsidR="006F3F88" w:rsidRDefault="00495807">
      <w:pPr>
        <w:shd w:val="clear" w:color="auto" w:fill="FFFFFF"/>
        <w:spacing w:before="240" w:line="317" w:lineRule="exact"/>
        <w:ind w:left="62" w:firstLine="730"/>
      </w:pPr>
      <w:r>
        <w:rPr>
          <w:rFonts w:eastAsia="Times New Roman"/>
          <w:sz w:val="24"/>
          <w:szCs w:val="24"/>
        </w:rPr>
        <w:t xml:space="preserve">Территории, обеспеченные системами централизованного </w:t>
      </w:r>
      <w:proofErr w:type="gramStart"/>
      <w:r>
        <w:rPr>
          <w:rFonts w:eastAsia="Times New Roman"/>
          <w:sz w:val="24"/>
          <w:szCs w:val="24"/>
        </w:rPr>
        <w:t>водоснабжения,  относятся</w:t>
      </w:r>
      <w:proofErr w:type="gramEnd"/>
      <w:r>
        <w:rPr>
          <w:rFonts w:eastAsia="Times New Roman"/>
          <w:sz w:val="24"/>
          <w:szCs w:val="24"/>
        </w:rPr>
        <w:t xml:space="preserve"> к эксплуатационной зоне Исполнительного комитета Маломеминского сельского поселения.</w:t>
      </w:r>
    </w:p>
    <w:p w:rsidR="006F3F88" w:rsidRDefault="00495807">
      <w:pPr>
        <w:shd w:val="clear" w:color="auto" w:fill="FFFFFF"/>
        <w:spacing w:line="317" w:lineRule="exact"/>
        <w:ind w:left="782"/>
      </w:pPr>
      <w:r>
        <w:rPr>
          <w:rFonts w:eastAsia="Times New Roman"/>
          <w:sz w:val="24"/>
          <w:szCs w:val="24"/>
        </w:rPr>
        <w:t>К территориям, не охваченным системами централизованного водоснабжения, относятся:</w:t>
      </w:r>
    </w:p>
    <w:p w:rsidR="006F3F88" w:rsidRDefault="00495807">
      <w:pPr>
        <w:shd w:val="clear" w:color="auto" w:fill="FFFFFF"/>
        <w:tabs>
          <w:tab w:val="left" w:pos="984"/>
        </w:tabs>
        <w:spacing w:line="317" w:lineRule="exact"/>
        <w:ind w:left="787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2"/>
          <w:sz w:val="24"/>
          <w:szCs w:val="24"/>
        </w:rPr>
        <w:t xml:space="preserve">д. </w:t>
      </w:r>
      <w:proofErr w:type="spellStart"/>
      <w:r>
        <w:rPr>
          <w:rFonts w:eastAsia="Times New Roman"/>
          <w:spacing w:val="-2"/>
          <w:sz w:val="24"/>
          <w:szCs w:val="24"/>
        </w:rPr>
        <w:t>Малалла</w:t>
      </w:r>
      <w:proofErr w:type="spellEnd"/>
      <w:r>
        <w:rPr>
          <w:rFonts w:eastAsia="Times New Roman"/>
          <w:spacing w:val="-2"/>
          <w:sz w:val="24"/>
          <w:szCs w:val="24"/>
        </w:rPr>
        <w:t>;</w:t>
      </w:r>
    </w:p>
    <w:p w:rsidR="006F3F88" w:rsidRDefault="00495807">
      <w:pPr>
        <w:shd w:val="clear" w:color="auto" w:fill="FFFFFF"/>
        <w:spacing w:line="317" w:lineRule="exact"/>
        <w:ind w:left="787"/>
      </w:pPr>
      <w:r>
        <w:rPr>
          <w:sz w:val="24"/>
          <w:szCs w:val="24"/>
        </w:rPr>
        <w:t>-</w:t>
      </w:r>
      <w:r w:rsidR="00F2575E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п. Новое </w:t>
      </w:r>
      <w:proofErr w:type="spellStart"/>
      <w:r>
        <w:rPr>
          <w:rFonts w:eastAsia="Times New Roman"/>
          <w:sz w:val="24"/>
          <w:szCs w:val="24"/>
        </w:rPr>
        <w:t>Патрикеево</w:t>
      </w:r>
      <w:proofErr w:type="spellEnd"/>
      <w:r>
        <w:rPr>
          <w:rFonts w:eastAsia="Times New Roman"/>
          <w:sz w:val="24"/>
          <w:szCs w:val="24"/>
        </w:rPr>
        <w:t>;</w:t>
      </w:r>
    </w:p>
    <w:p w:rsidR="006F3F88" w:rsidRDefault="00F2575E">
      <w:pPr>
        <w:shd w:val="clear" w:color="auto" w:fill="FFFFFF"/>
        <w:tabs>
          <w:tab w:val="left" w:pos="984"/>
        </w:tabs>
        <w:spacing w:line="317" w:lineRule="exact"/>
        <w:ind w:left="787" w:right="5741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="00495807">
        <w:rPr>
          <w:rFonts w:eastAsia="Times New Roman"/>
          <w:spacing w:val="-3"/>
          <w:sz w:val="24"/>
          <w:szCs w:val="24"/>
        </w:rPr>
        <w:t>производственные предприятия;</w:t>
      </w:r>
      <w:r w:rsidR="00495807">
        <w:rPr>
          <w:rFonts w:eastAsia="Times New Roman"/>
          <w:spacing w:val="-3"/>
          <w:sz w:val="24"/>
          <w:szCs w:val="24"/>
        </w:rPr>
        <w:br/>
      </w:r>
      <w:r w:rsidR="00495807">
        <w:rPr>
          <w:rFonts w:eastAsia="Times New Roman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</w:t>
      </w:r>
      <w:r w:rsidR="00495807">
        <w:rPr>
          <w:rFonts w:eastAsia="Times New Roman"/>
          <w:sz w:val="24"/>
          <w:szCs w:val="24"/>
        </w:rPr>
        <w:t>сельскохозяйственные угодья;</w:t>
      </w:r>
    </w:p>
    <w:p w:rsidR="009A0930" w:rsidRDefault="009A0930">
      <w:pPr>
        <w:shd w:val="clear" w:color="auto" w:fill="FFFFFF"/>
        <w:tabs>
          <w:tab w:val="left" w:pos="984"/>
        </w:tabs>
        <w:spacing w:line="317" w:lineRule="exact"/>
        <w:ind w:left="787" w:right="5741"/>
      </w:pPr>
      <w:r>
        <w:rPr>
          <w:rFonts w:eastAsia="Times New Roman"/>
          <w:sz w:val="24"/>
          <w:szCs w:val="24"/>
        </w:rPr>
        <w:t>- леса</w:t>
      </w:r>
    </w:p>
    <w:p w:rsidR="006F3F88" w:rsidRDefault="00495807">
      <w:pPr>
        <w:shd w:val="clear" w:color="auto" w:fill="FFFFFF"/>
        <w:spacing w:before="662" w:line="274" w:lineRule="exact"/>
        <w:ind w:left="72" w:firstLine="720"/>
      </w:pPr>
      <w:proofErr w:type="gramStart"/>
      <w:r>
        <w:rPr>
          <w:rFonts w:eastAsia="Times New Roman"/>
          <w:sz w:val="24"/>
          <w:szCs w:val="24"/>
        </w:rPr>
        <w:t>Сведения  об</w:t>
      </w:r>
      <w:proofErr w:type="gramEnd"/>
      <w:r>
        <w:rPr>
          <w:rFonts w:eastAsia="Times New Roman"/>
          <w:sz w:val="24"/>
          <w:szCs w:val="24"/>
        </w:rPr>
        <w:t xml:space="preserve">  оснащенности зданий,  строений  и  сооружений  приборами учета  воды приведены в таблице 3.</w:t>
      </w:r>
    </w:p>
    <w:p w:rsidR="006F3F88" w:rsidRDefault="00495807">
      <w:pPr>
        <w:shd w:val="clear" w:color="auto" w:fill="FFFFFF"/>
        <w:spacing w:before="2256"/>
        <w:ind w:right="5"/>
        <w:jc w:val="right"/>
      </w:pPr>
      <w:r w:rsidRPr="00495807">
        <w:rPr>
          <w:sz w:val="24"/>
          <w:szCs w:val="24"/>
        </w:rPr>
        <w:t>6</w:t>
      </w:r>
    </w:p>
    <w:p w:rsidR="006F3F88" w:rsidRDefault="006F3F88">
      <w:pPr>
        <w:shd w:val="clear" w:color="auto" w:fill="FFFFFF"/>
        <w:spacing w:before="2256"/>
        <w:ind w:right="5"/>
        <w:jc w:val="right"/>
        <w:sectPr w:rsidR="006F3F88">
          <w:pgSz w:w="11909" w:h="16834"/>
          <w:pgMar w:top="509" w:right="706" w:bottom="360" w:left="1070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</w:pPr>
      <w:r>
        <w:rPr>
          <w:rFonts w:eastAsia="Times New Roman"/>
          <w:spacing w:val="-11"/>
          <w:sz w:val="22"/>
          <w:szCs w:val="22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1"/>
          <w:sz w:val="22"/>
          <w:szCs w:val="22"/>
        </w:rPr>
        <w:br/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9"/>
          <w:sz w:val="22"/>
          <w:szCs w:val="22"/>
          <w:u w:val="single"/>
        </w:rPr>
        <w:t>Республики Татарстан на период до</w:t>
      </w:r>
      <w:r>
        <w:rPr>
          <w:rFonts w:eastAsia="Times New Roman"/>
          <w:spacing w:val="-9"/>
          <w:sz w:val="22"/>
          <w:szCs w:val="22"/>
        </w:rPr>
        <w:t xml:space="preserve"> 2028 </w:t>
      </w:r>
      <w:r>
        <w:rPr>
          <w:rFonts w:eastAsia="Times New Roman"/>
          <w:spacing w:val="-9"/>
          <w:sz w:val="22"/>
          <w:szCs w:val="22"/>
          <w:u w:val="single"/>
        </w:rPr>
        <w:t>года</w:t>
      </w:r>
      <w:r>
        <w:rPr>
          <w:rFonts w:eastAsia="Times New Roman"/>
          <w:sz w:val="22"/>
          <w:szCs w:val="22"/>
        </w:rPr>
        <w:tab/>
      </w:r>
    </w:p>
    <w:p w:rsidR="006F3F88" w:rsidRDefault="00495807">
      <w:pPr>
        <w:shd w:val="clear" w:color="auto" w:fill="FFFFFF"/>
        <w:spacing w:before="187"/>
        <w:ind w:right="91"/>
        <w:jc w:val="right"/>
      </w:pPr>
      <w:r>
        <w:rPr>
          <w:rFonts w:eastAsia="Times New Roman"/>
          <w:spacing w:val="-6"/>
          <w:sz w:val="24"/>
          <w:szCs w:val="24"/>
          <w:u w:val="single"/>
        </w:rPr>
        <w:t>Таблица 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3907"/>
        <w:gridCol w:w="2971"/>
        <w:gridCol w:w="2750"/>
      </w:tblGrid>
      <w:tr w:rsidR="006F3F88" w:rsidTr="00F2575E">
        <w:trPr>
          <w:trHeight w:hRule="exact" w:val="326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24" w:right="14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п/п</w:t>
            </w:r>
          </w:p>
          <w:p w:rsidR="006F3F88" w:rsidRDefault="006F3F88">
            <w:pPr>
              <w:shd w:val="clear" w:color="auto" w:fill="FFFFFF"/>
              <w:spacing w:line="317" w:lineRule="exact"/>
              <w:ind w:left="24"/>
            </w:pPr>
          </w:p>
          <w:p w:rsidR="006F3F88" w:rsidRDefault="006F3F88">
            <w:pPr>
              <w:shd w:val="clear" w:color="auto" w:fill="FFFFFF"/>
              <w:spacing w:line="317" w:lineRule="exact"/>
              <w:ind w:left="24"/>
            </w:pPr>
          </w:p>
        </w:tc>
        <w:tc>
          <w:tcPr>
            <w:tcW w:w="39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47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Объект</w:t>
            </w:r>
          </w:p>
        </w:tc>
        <w:tc>
          <w:tcPr>
            <w:tcW w:w="57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7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Приборы учета</w:t>
            </w:r>
          </w:p>
        </w:tc>
      </w:tr>
      <w:tr w:rsidR="006F3F88" w:rsidTr="00F2575E">
        <w:trPr>
          <w:trHeight w:hRule="exact" w:val="608"/>
        </w:trPr>
        <w:tc>
          <w:tcPr>
            <w:tcW w:w="566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9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pacing w:val="-3"/>
                <w:sz w:val="22"/>
                <w:szCs w:val="22"/>
              </w:rPr>
              <w:t xml:space="preserve">% </w:t>
            </w: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оснащенности</w:t>
            </w:r>
          </w:p>
        </w:tc>
      </w:tr>
      <w:tr w:rsidR="006F3F88" w:rsidTr="00F2575E">
        <w:trPr>
          <w:trHeight w:hRule="exact" w:val="322"/>
        </w:trPr>
        <w:tc>
          <w:tcPr>
            <w:tcW w:w="5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1</w:t>
            </w:r>
          </w:p>
        </w:tc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Водозаборные узлы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34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6F3F88" w:rsidTr="00F2575E">
        <w:trPr>
          <w:trHeight w:hRule="exact" w:val="317"/>
        </w:trPr>
        <w:tc>
          <w:tcPr>
            <w:tcW w:w="5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2</w:t>
            </w:r>
          </w:p>
        </w:tc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Жилая застройка с. Малые </w:t>
            </w:r>
            <w:proofErr w:type="spellStart"/>
            <w:r>
              <w:rPr>
                <w:rFonts w:eastAsia="Times New Roman"/>
                <w:spacing w:val="-2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15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6F3F88" w:rsidTr="00F2575E">
        <w:trPr>
          <w:trHeight w:hRule="exact" w:val="322"/>
        </w:trPr>
        <w:tc>
          <w:tcPr>
            <w:tcW w:w="5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3</w:t>
            </w:r>
          </w:p>
        </w:tc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Жилая застройка д. Имянле-Буртас</w:t>
            </w:r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15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6F3F88" w:rsidTr="00F2575E">
        <w:trPr>
          <w:trHeight w:hRule="exact" w:val="317"/>
        </w:trPr>
        <w:tc>
          <w:tcPr>
            <w:tcW w:w="5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4</w:t>
            </w:r>
          </w:p>
        </w:tc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Жилая застройка 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34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6F3F88" w:rsidTr="00F2575E">
        <w:trPr>
          <w:trHeight w:hRule="exact" w:val="326"/>
        </w:trPr>
        <w:tc>
          <w:tcPr>
            <w:tcW w:w="56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5</w:t>
            </w:r>
          </w:p>
        </w:tc>
        <w:tc>
          <w:tcPr>
            <w:tcW w:w="3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Жилая застройка п. Новое </w:t>
            </w:r>
            <w:proofErr w:type="spellStart"/>
            <w:r>
              <w:rPr>
                <w:rFonts w:eastAsia="Times New Roman"/>
                <w:spacing w:val="-2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2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34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</w:tbl>
    <w:p w:rsidR="006F3F88" w:rsidRDefault="00495807">
      <w:pPr>
        <w:shd w:val="clear" w:color="auto" w:fill="FFFFFF"/>
        <w:spacing w:before="293" w:line="312" w:lineRule="exact"/>
        <w:ind w:left="763"/>
      </w:pPr>
      <w:r>
        <w:rPr>
          <w:rFonts w:eastAsia="Times New Roman"/>
          <w:b/>
          <w:bCs/>
          <w:i/>
          <w:iCs/>
          <w:sz w:val="24"/>
          <w:szCs w:val="24"/>
        </w:rPr>
        <w:t>Источники водоснабжения</w:t>
      </w:r>
    </w:p>
    <w:p w:rsidR="006F3F88" w:rsidRDefault="00495807">
      <w:pPr>
        <w:shd w:val="clear" w:color="auto" w:fill="FFFFFF"/>
        <w:tabs>
          <w:tab w:val="left" w:leader="underscore" w:pos="9101"/>
        </w:tabs>
        <w:spacing w:line="312" w:lineRule="exact"/>
        <w:ind w:left="34" w:firstLine="730"/>
      </w:pPr>
      <w:r>
        <w:rPr>
          <w:rFonts w:eastAsia="Times New Roman"/>
          <w:spacing w:val="-1"/>
          <w:sz w:val="24"/>
          <w:szCs w:val="24"/>
        </w:rPr>
        <w:t>Основные   сведения   об   источниках   централизованного</w:t>
      </w:r>
      <w:r w:rsidR="00F2575E">
        <w:rPr>
          <w:rFonts w:eastAsia="Times New Roman"/>
          <w:spacing w:val="-1"/>
          <w:sz w:val="24"/>
          <w:szCs w:val="24"/>
        </w:rPr>
        <w:t xml:space="preserve">   водоснабжения   приведены  в </w:t>
      </w:r>
      <w:r>
        <w:rPr>
          <w:rFonts w:eastAsia="Times New Roman"/>
          <w:sz w:val="24"/>
          <w:szCs w:val="24"/>
        </w:rPr>
        <w:t>таблице 4.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2"/>
          <w:sz w:val="24"/>
          <w:szCs w:val="24"/>
          <w:u w:val="single"/>
        </w:rPr>
        <w:t>Таблица</w:t>
      </w:r>
      <w:r>
        <w:rPr>
          <w:rFonts w:eastAsia="Times New Roman"/>
          <w:spacing w:val="-2"/>
          <w:sz w:val="24"/>
          <w:szCs w:val="24"/>
        </w:rPr>
        <w:t xml:space="preserve"> 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"/>
        <w:gridCol w:w="1277"/>
        <w:gridCol w:w="1133"/>
        <w:gridCol w:w="1133"/>
        <w:gridCol w:w="1421"/>
        <w:gridCol w:w="1565"/>
        <w:gridCol w:w="1493"/>
        <w:gridCol w:w="1762"/>
      </w:tblGrid>
      <w:tr w:rsidR="006F3F88" w:rsidTr="00F2575E">
        <w:trPr>
          <w:trHeight w:hRule="exact" w:val="1219"/>
        </w:trPr>
        <w:tc>
          <w:tcPr>
            <w:tcW w:w="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26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15"/>
                <w:sz w:val="22"/>
                <w:szCs w:val="22"/>
              </w:rPr>
              <w:t>п/п</w:t>
            </w:r>
          </w:p>
          <w:p w:rsidR="006F3F88" w:rsidRDefault="006F3F88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30" w:lineRule="exact"/>
            </w:pPr>
            <w:r>
              <w:rPr>
                <w:rFonts w:eastAsia="Times New Roman"/>
                <w:b/>
                <w:bCs/>
                <w:spacing w:val="-15"/>
                <w:sz w:val="22"/>
                <w:szCs w:val="22"/>
              </w:rPr>
              <w:t xml:space="preserve">Населенный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пункт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26" w:lineRule="exact"/>
            </w:pPr>
            <w:r>
              <w:rPr>
                <w:rFonts w:eastAsia="Times New Roman"/>
                <w:b/>
                <w:bCs/>
                <w:spacing w:val="-15"/>
                <w:sz w:val="22"/>
                <w:szCs w:val="22"/>
              </w:rPr>
              <w:t xml:space="preserve">Скважина,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родник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30" w:lineRule="exact"/>
              <w:jc w:val="center"/>
            </w:pPr>
            <w:r>
              <w:rPr>
                <w:rFonts w:eastAsia="Times New Roman"/>
                <w:b/>
                <w:bCs/>
                <w:spacing w:val="-14"/>
                <w:sz w:val="22"/>
                <w:szCs w:val="22"/>
              </w:rPr>
              <w:t>Мощность</w:t>
            </w:r>
          </w:p>
          <w:p w:rsidR="006F3F88" w:rsidRDefault="00495807">
            <w:pPr>
              <w:shd w:val="clear" w:color="auto" w:fill="FFFFFF"/>
              <w:spacing w:line="230" w:lineRule="exact"/>
              <w:jc w:val="center"/>
            </w:pPr>
            <w:r>
              <w:rPr>
                <w:rFonts w:eastAsia="Times New Roman"/>
                <w:b/>
                <w:bCs/>
                <w:spacing w:val="-14"/>
                <w:sz w:val="22"/>
                <w:szCs w:val="22"/>
              </w:rPr>
              <w:t>скважины,</w:t>
            </w:r>
          </w:p>
          <w:p w:rsidR="006F3F88" w:rsidRDefault="00495807">
            <w:pPr>
              <w:shd w:val="clear" w:color="auto" w:fill="FFFFFF"/>
              <w:spacing w:line="230" w:lineRule="exact"/>
              <w:jc w:val="center"/>
            </w:pPr>
            <w:r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 xml:space="preserve">куб. </w:t>
            </w:r>
            <w:proofErr w:type="spellStart"/>
            <w:r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>мв</w:t>
            </w:r>
            <w:proofErr w:type="spellEnd"/>
          </w:p>
          <w:p w:rsidR="006F3F88" w:rsidRDefault="00495807">
            <w:pPr>
              <w:shd w:val="clear" w:color="auto" w:fill="FFFFFF"/>
              <w:spacing w:line="230" w:lineRule="exact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Наличие</w:t>
            </w:r>
          </w:p>
          <w:p w:rsidR="006F3F88" w:rsidRDefault="004958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spacing w:val="-11"/>
                <w:sz w:val="22"/>
                <w:szCs w:val="22"/>
              </w:rPr>
              <w:t>протокола</w:t>
            </w:r>
          </w:p>
          <w:p w:rsidR="006F3F88" w:rsidRDefault="004958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spacing w:val="-13"/>
                <w:sz w:val="22"/>
                <w:szCs w:val="22"/>
              </w:rPr>
              <w:t>лабораторных</w:t>
            </w:r>
          </w:p>
          <w:p w:rsidR="006F3F88" w:rsidRDefault="004958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spacing w:val="-11"/>
                <w:sz w:val="22"/>
                <w:szCs w:val="22"/>
              </w:rPr>
              <w:t>исследований</w:t>
            </w:r>
          </w:p>
          <w:p w:rsidR="006F3F88" w:rsidRDefault="004958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воды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spacing w:val="-11"/>
                <w:sz w:val="22"/>
                <w:szCs w:val="22"/>
              </w:rPr>
              <w:t>Соответствие</w:t>
            </w:r>
          </w:p>
          <w:p w:rsidR="006F3F88" w:rsidRDefault="004958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spacing w:val="-12"/>
                <w:sz w:val="22"/>
                <w:szCs w:val="22"/>
              </w:rPr>
              <w:t>качества воды</w:t>
            </w:r>
          </w:p>
          <w:p w:rsidR="006F3F88" w:rsidRDefault="00495807">
            <w:pPr>
              <w:shd w:val="clear" w:color="auto" w:fill="FFFFFF"/>
              <w:spacing w:line="226" w:lineRule="exact"/>
              <w:jc w:val="center"/>
            </w:pPr>
            <w:r>
              <w:rPr>
                <w:rFonts w:eastAsia="Times New Roman"/>
                <w:b/>
                <w:bCs/>
                <w:spacing w:val="-11"/>
                <w:sz w:val="22"/>
                <w:szCs w:val="22"/>
              </w:rPr>
              <w:t>требованиям</w:t>
            </w:r>
          </w:p>
          <w:p w:rsidR="006F3F88" w:rsidRDefault="00495807">
            <w:pPr>
              <w:shd w:val="clear" w:color="auto" w:fill="FFFFFF"/>
              <w:spacing w:line="226" w:lineRule="exact"/>
              <w:ind w:left="5" w:right="5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СанПиН </w:t>
            </w:r>
            <w:r>
              <w:rPr>
                <w:rFonts w:eastAsia="Times New Roman"/>
                <w:b/>
                <w:bCs/>
                <w:spacing w:val="-11"/>
                <w:sz w:val="22"/>
                <w:szCs w:val="22"/>
              </w:rPr>
              <w:t>2.1.4.1074-01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26" w:lineRule="exact"/>
            </w:pPr>
            <w:r>
              <w:rPr>
                <w:rFonts w:eastAsia="Times New Roman"/>
                <w:b/>
                <w:bCs/>
                <w:spacing w:val="-13"/>
                <w:sz w:val="22"/>
                <w:szCs w:val="22"/>
              </w:rPr>
              <w:t xml:space="preserve">Оборудование, </w:t>
            </w:r>
            <w:r>
              <w:rPr>
                <w:rFonts w:eastAsia="Times New Roman"/>
                <w:b/>
                <w:bCs/>
                <w:spacing w:val="-12"/>
                <w:sz w:val="22"/>
                <w:szCs w:val="22"/>
              </w:rPr>
              <w:t>павильоны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30" w:lineRule="exact"/>
              <w:ind w:left="173" w:right="182"/>
            </w:pPr>
            <w:r>
              <w:rPr>
                <w:rFonts w:eastAsia="Times New Roman"/>
                <w:b/>
                <w:bCs/>
                <w:spacing w:val="-14"/>
                <w:sz w:val="22"/>
                <w:szCs w:val="22"/>
              </w:rPr>
              <w:t xml:space="preserve">Собственник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скважины</w:t>
            </w:r>
          </w:p>
        </w:tc>
      </w:tr>
      <w:tr w:rsidR="006F3F88" w:rsidTr="00F2575E">
        <w:trPr>
          <w:trHeight w:hRule="exact" w:val="1330"/>
        </w:trPr>
        <w:tc>
          <w:tcPr>
            <w:tcW w:w="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45" w:lineRule="exact"/>
              <w:ind w:right="259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3"/>
                <w:sz w:val="22"/>
                <w:szCs w:val="22"/>
              </w:rPr>
              <w:t>Скважина</w:t>
            </w:r>
          </w:p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№ 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6,5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есть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45" w:lineRule="exact"/>
              <w:jc w:val="center"/>
            </w:pPr>
            <w:r>
              <w:rPr>
                <w:rFonts w:eastAsia="Times New Roman"/>
                <w:sz w:val="22"/>
                <w:szCs w:val="22"/>
              </w:rPr>
              <w:t xml:space="preserve">не </w:t>
            </w:r>
            <w:r>
              <w:rPr>
                <w:rFonts w:eastAsia="Times New Roman"/>
                <w:spacing w:val="-3"/>
                <w:sz w:val="22"/>
                <w:szCs w:val="22"/>
              </w:rPr>
              <w:t>соответствует*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pacing w:val="-4"/>
                <w:sz w:val="22"/>
                <w:szCs w:val="22"/>
              </w:rPr>
              <w:t>Насос Э</w:t>
            </w:r>
            <w:r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 xml:space="preserve">ЦВ </w:t>
            </w:r>
            <w:r>
              <w:rPr>
                <w:rFonts w:eastAsia="Times New Roman"/>
                <w:spacing w:val="-4"/>
                <w:sz w:val="22"/>
                <w:szCs w:val="22"/>
              </w:rPr>
              <w:t>6-</w:t>
            </w:r>
          </w:p>
          <w:p w:rsidR="006F3F88" w:rsidRDefault="00495807">
            <w:pPr>
              <w:shd w:val="clear" w:color="auto" w:fill="FFFFFF"/>
              <w:spacing w:line="250" w:lineRule="exact"/>
              <w:ind w:right="19" w:firstLine="14"/>
            </w:pPr>
            <w:r>
              <w:rPr>
                <w:sz w:val="22"/>
                <w:szCs w:val="22"/>
              </w:rPr>
              <w:t xml:space="preserve">10-80; </w:t>
            </w:r>
            <w:r>
              <w:rPr>
                <w:rFonts w:eastAsia="Times New Roman"/>
                <w:sz w:val="22"/>
                <w:szCs w:val="22"/>
              </w:rPr>
              <w:t>павильон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pacing w:val="-2"/>
                <w:sz w:val="22"/>
                <w:szCs w:val="22"/>
              </w:rPr>
              <w:t>Исполнительный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>комитет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pacing w:val="-3"/>
                <w:sz w:val="22"/>
                <w:szCs w:val="22"/>
              </w:rPr>
              <w:t>Маломеминского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>сельского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>поселения</w:t>
            </w:r>
          </w:p>
        </w:tc>
      </w:tr>
      <w:tr w:rsidR="006F3F88" w:rsidTr="00F2575E">
        <w:trPr>
          <w:trHeight w:hRule="exact" w:val="1339"/>
        </w:trPr>
        <w:tc>
          <w:tcPr>
            <w:tcW w:w="4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575E" w:rsidRDefault="00495807">
            <w:pPr>
              <w:shd w:val="clear" w:color="auto" w:fill="FFFFFF"/>
              <w:spacing w:line="254" w:lineRule="exact"/>
              <w:ind w:right="86"/>
              <w:rPr>
                <w:rFonts w:eastAsia="Times New Roman"/>
                <w:spacing w:val="-2"/>
                <w:sz w:val="22"/>
                <w:szCs w:val="22"/>
              </w:rPr>
            </w:pPr>
            <w:r>
              <w:rPr>
                <w:rFonts w:eastAsia="Times New Roman"/>
                <w:spacing w:val="-2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pacing w:val="-2"/>
                <w:sz w:val="22"/>
                <w:szCs w:val="22"/>
              </w:rPr>
              <w:t>Имянле</w:t>
            </w:r>
            <w:proofErr w:type="spellEnd"/>
            <w:r>
              <w:rPr>
                <w:rFonts w:eastAsia="Times New Roman"/>
                <w:spacing w:val="-2"/>
                <w:sz w:val="22"/>
                <w:szCs w:val="22"/>
              </w:rPr>
              <w:t>-</w:t>
            </w:r>
          </w:p>
          <w:p w:rsidR="006F3F88" w:rsidRDefault="00495807">
            <w:pPr>
              <w:shd w:val="clear" w:color="auto" w:fill="FFFFFF"/>
              <w:spacing w:line="254" w:lineRule="exact"/>
              <w:ind w:right="86"/>
            </w:pPr>
            <w:proofErr w:type="spellStart"/>
            <w:r>
              <w:rPr>
                <w:rFonts w:eastAsia="Times New Roman"/>
                <w:sz w:val="22"/>
                <w:szCs w:val="22"/>
              </w:rPr>
              <w:t>Буртас</w:t>
            </w:r>
            <w:proofErr w:type="spellEnd"/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3"/>
                <w:sz w:val="22"/>
                <w:szCs w:val="22"/>
              </w:rPr>
              <w:t>Скважина</w:t>
            </w:r>
          </w:p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№ 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6,5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rFonts w:eastAsia="Times New Roman"/>
                <w:sz w:val="22"/>
                <w:szCs w:val="22"/>
              </w:rPr>
              <w:t>нет</w:t>
            </w:r>
          </w:p>
        </w:tc>
        <w:tc>
          <w:tcPr>
            <w:tcW w:w="1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2"/>
                <w:szCs w:val="22"/>
              </w:rPr>
              <w:t>не установлено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pacing w:val="-4"/>
                <w:sz w:val="22"/>
                <w:szCs w:val="22"/>
              </w:rPr>
              <w:t>Насос Э</w:t>
            </w:r>
            <w:r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 xml:space="preserve">ЦВ </w:t>
            </w:r>
            <w:r>
              <w:rPr>
                <w:rFonts w:eastAsia="Times New Roman"/>
                <w:spacing w:val="-4"/>
                <w:sz w:val="22"/>
                <w:szCs w:val="22"/>
              </w:rPr>
              <w:t>6-</w:t>
            </w:r>
          </w:p>
          <w:p w:rsidR="006F3F88" w:rsidRDefault="00495807">
            <w:pPr>
              <w:shd w:val="clear" w:color="auto" w:fill="FFFFFF"/>
              <w:spacing w:line="250" w:lineRule="exact"/>
              <w:ind w:right="19" w:firstLine="14"/>
            </w:pPr>
            <w:r>
              <w:rPr>
                <w:sz w:val="22"/>
                <w:szCs w:val="22"/>
              </w:rPr>
              <w:t xml:space="preserve">10-80; </w:t>
            </w:r>
            <w:r>
              <w:rPr>
                <w:rFonts w:eastAsia="Times New Roman"/>
                <w:sz w:val="22"/>
                <w:szCs w:val="22"/>
              </w:rPr>
              <w:t>павильон</w:t>
            </w:r>
          </w:p>
        </w:tc>
        <w:tc>
          <w:tcPr>
            <w:tcW w:w="17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pacing w:val="-2"/>
                <w:sz w:val="22"/>
                <w:szCs w:val="22"/>
              </w:rPr>
              <w:t>Исполнительный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>комитет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pacing w:val="-3"/>
                <w:sz w:val="22"/>
                <w:szCs w:val="22"/>
              </w:rPr>
              <w:t>Маломеминского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>сельского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>поселения</w:t>
            </w:r>
          </w:p>
        </w:tc>
      </w:tr>
    </w:tbl>
    <w:p w:rsidR="006F3F88" w:rsidRDefault="00495807">
      <w:pPr>
        <w:shd w:val="clear" w:color="auto" w:fill="FFFFFF"/>
        <w:spacing w:before="110" w:line="254" w:lineRule="exact"/>
        <w:ind w:left="62" w:firstLine="725"/>
      </w:pPr>
      <w:r>
        <w:rPr>
          <w:sz w:val="22"/>
          <w:szCs w:val="22"/>
        </w:rPr>
        <w:t xml:space="preserve">*   </w:t>
      </w:r>
      <w:r>
        <w:rPr>
          <w:rFonts w:eastAsia="Times New Roman"/>
          <w:sz w:val="22"/>
          <w:szCs w:val="22"/>
        </w:rPr>
        <w:t>сведения   указаны   на   основании   протоколов   лабораторных   исследований   воды</w:t>
      </w:r>
      <w:proofErr w:type="gramStart"/>
      <w:r>
        <w:rPr>
          <w:rFonts w:eastAsia="Times New Roman"/>
          <w:sz w:val="22"/>
          <w:szCs w:val="22"/>
        </w:rPr>
        <w:t xml:space="preserve">   (</w:t>
      </w:r>
      <w:proofErr w:type="gramEnd"/>
      <w:r>
        <w:rPr>
          <w:rFonts w:eastAsia="Times New Roman"/>
          <w:sz w:val="22"/>
          <w:szCs w:val="22"/>
        </w:rPr>
        <w:t>копии документов представлены в Приложении 1 к Схеме)</w:t>
      </w:r>
    </w:p>
    <w:p w:rsidR="006F3F88" w:rsidRDefault="00495807">
      <w:pPr>
        <w:shd w:val="clear" w:color="auto" w:fill="FFFFFF"/>
        <w:spacing w:before="283" w:line="317" w:lineRule="exact"/>
        <w:ind w:left="782" w:right="883"/>
      </w:pPr>
      <w:r>
        <w:rPr>
          <w:rFonts w:eastAsia="Times New Roman"/>
          <w:spacing w:val="-1"/>
          <w:sz w:val="24"/>
          <w:szCs w:val="24"/>
        </w:rPr>
        <w:t xml:space="preserve">Подача воды осуществляется по стандартной схеме первого и второго подъемов. </w:t>
      </w:r>
      <w:r>
        <w:rPr>
          <w:rFonts w:eastAsia="Times New Roman"/>
          <w:sz w:val="24"/>
          <w:szCs w:val="24"/>
        </w:rPr>
        <w:t>Вокруг водозаборов организованы зоны санитарной охраны.</w:t>
      </w:r>
    </w:p>
    <w:p w:rsidR="006F3F88" w:rsidRDefault="00495807">
      <w:pPr>
        <w:shd w:val="clear" w:color="auto" w:fill="FFFFFF"/>
        <w:tabs>
          <w:tab w:val="left" w:leader="underscore" w:pos="9101"/>
        </w:tabs>
        <w:spacing w:before="312" w:line="317" w:lineRule="exact"/>
        <w:ind w:left="34" w:firstLine="720"/>
      </w:pPr>
      <w:r>
        <w:rPr>
          <w:rFonts w:eastAsia="Times New Roman"/>
          <w:spacing w:val="-2"/>
          <w:sz w:val="24"/>
          <w:szCs w:val="24"/>
        </w:rPr>
        <w:t>Сведения   о   наличии   индивидуальных   скважин   и   коло</w:t>
      </w:r>
      <w:r w:rsidR="00F2575E">
        <w:rPr>
          <w:rFonts w:eastAsia="Times New Roman"/>
          <w:spacing w:val="-2"/>
          <w:sz w:val="24"/>
          <w:szCs w:val="24"/>
        </w:rPr>
        <w:t xml:space="preserve">дцев   в   населенных   пунктах </w:t>
      </w:r>
      <w:r>
        <w:rPr>
          <w:rFonts w:eastAsia="Times New Roman"/>
          <w:sz w:val="24"/>
          <w:szCs w:val="24"/>
        </w:rPr>
        <w:t>представлены в таблице 5.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3"/>
          <w:sz w:val="24"/>
          <w:szCs w:val="24"/>
          <w:u w:val="single"/>
        </w:rPr>
        <w:t>Таблица</w:t>
      </w:r>
      <w:r>
        <w:rPr>
          <w:rFonts w:eastAsia="Times New Roman"/>
          <w:spacing w:val="-3"/>
          <w:sz w:val="24"/>
          <w:szCs w:val="24"/>
        </w:rPr>
        <w:t xml:space="preserve"> 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3254"/>
        <w:gridCol w:w="3019"/>
        <w:gridCol w:w="3269"/>
      </w:tblGrid>
      <w:tr w:rsidR="006F3F88" w:rsidTr="00F2575E">
        <w:trPr>
          <w:trHeight w:hRule="exact" w:val="1085"/>
        </w:trPr>
        <w:tc>
          <w:tcPr>
            <w:tcW w:w="5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38" w:right="29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п/п</w:t>
            </w:r>
          </w:p>
          <w:p w:rsidR="006F3F88" w:rsidRDefault="006F3F88" w:rsidP="00F2575E">
            <w:pPr>
              <w:shd w:val="clear" w:color="auto" w:fill="FFFFFF"/>
              <w:spacing w:line="317" w:lineRule="exact"/>
              <w:ind w:left="38"/>
            </w:pP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66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Населенный пункт</w:t>
            </w:r>
          </w:p>
        </w:tc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Количество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индивидуальных скважин и</w:t>
            </w:r>
          </w:p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колодцев, шт.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Уровень обеспеченности</w:t>
            </w:r>
          </w:p>
          <w:p w:rsidR="006F3F88" w:rsidRDefault="00495807">
            <w:pPr>
              <w:shd w:val="clear" w:color="auto" w:fill="FFFFFF"/>
              <w:spacing w:line="254" w:lineRule="exact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жилых домов</w:t>
            </w:r>
          </w:p>
          <w:p w:rsidR="006F3F88" w:rsidRDefault="00495807">
            <w:pPr>
              <w:shd w:val="clear" w:color="auto" w:fill="FFFFFF"/>
              <w:spacing w:line="254" w:lineRule="exact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индивидуальными</w:t>
            </w:r>
          </w:p>
          <w:p w:rsidR="006F3F88" w:rsidRDefault="00495807">
            <w:pPr>
              <w:shd w:val="clear" w:color="auto" w:fill="FFFFFF"/>
              <w:spacing w:line="254" w:lineRule="exact"/>
              <w:jc w:val="center"/>
            </w:pPr>
            <w:r>
              <w:rPr>
                <w:rFonts w:eastAsia="Times New Roman"/>
                <w:b/>
                <w:bCs/>
                <w:spacing w:val="-2"/>
                <w:sz w:val="22"/>
                <w:szCs w:val="22"/>
              </w:rPr>
              <w:t>скважинами и колодцами, %</w:t>
            </w:r>
          </w:p>
        </w:tc>
      </w:tr>
      <w:tr w:rsidR="006F3F88" w:rsidTr="00F2575E">
        <w:trPr>
          <w:trHeight w:hRule="exact" w:val="317"/>
        </w:trPr>
        <w:tc>
          <w:tcPr>
            <w:tcW w:w="5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1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286"/>
            </w:pPr>
            <w:r>
              <w:rPr>
                <w:sz w:val="22"/>
                <w:szCs w:val="22"/>
                <w:lang w:val="en-US"/>
              </w:rPr>
              <w:t>64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6F3F88" w:rsidTr="00F2575E">
        <w:trPr>
          <w:trHeight w:hRule="exact" w:val="317"/>
        </w:trPr>
        <w:tc>
          <w:tcPr>
            <w:tcW w:w="5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2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39"/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12</w:t>
            </w:r>
          </w:p>
        </w:tc>
      </w:tr>
      <w:tr w:rsidR="006F3F88" w:rsidTr="00F2575E">
        <w:trPr>
          <w:trHeight w:hRule="exact" w:val="322"/>
        </w:trPr>
        <w:tc>
          <w:tcPr>
            <w:tcW w:w="5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3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286"/>
            </w:pPr>
            <w:r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</w:tr>
      <w:tr w:rsidR="006F3F88" w:rsidTr="00F2575E">
        <w:trPr>
          <w:trHeight w:hRule="exact" w:val="322"/>
        </w:trPr>
        <w:tc>
          <w:tcPr>
            <w:tcW w:w="5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F2575E">
            <w:r>
              <w:t>4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30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39"/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</w:tr>
    </w:tbl>
    <w:p w:rsidR="006F3F88" w:rsidRDefault="00495807">
      <w:pPr>
        <w:shd w:val="clear" w:color="auto" w:fill="FFFFFF"/>
        <w:spacing w:before="1440"/>
        <w:ind w:right="67"/>
        <w:jc w:val="right"/>
      </w:pPr>
      <w:r>
        <w:rPr>
          <w:sz w:val="24"/>
          <w:szCs w:val="24"/>
          <w:lang w:val="en-US"/>
        </w:rPr>
        <w:t>7</w:t>
      </w:r>
    </w:p>
    <w:p w:rsidR="006F3F88" w:rsidRDefault="006F3F88">
      <w:pPr>
        <w:shd w:val="clear" w:color="auto" w:fill="FFFFFF"/>
        <w:spacing w:before="1440"/>
        <w:ind w:right="67"/>
        <w:jc w:val="right"/>
        <w:sectPr w:rsidR="006F3F88">
          <w:pgSz w:w="11909" w:h="16834"/>
          <w:pgMar w:top="509" w:right="643" w:bottom="360" w:left="1070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125"/>
          <w:tab w:val="left" w:leader="underscore" w:pos="10162"/>
        </w:tabs>
        <w:spacing w:line="226" w:lineRule="exact"/>
        <w:ind w:left="34" w:firstLine="115"/>
      </w:pPr>
      <w:r>
        <w:rPr>
          <w:rFonts w:eastAsia="Times New Roman"/>
          <w:spacing w:val="-10"/>
          <w:sz w:val="22"/>
          <w:szCs w:val="22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0"/>
          <w:sz w:val="22"/>
          <w:szCs w:val="22"/>
        </w:rPr>
        <w:br/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9"/>
          <w:sz w:val="22"/>
          <w:szCs w:val="22"/>
          <w:u w:val="single"/>
        </w:rPr>
        <w:t>Республики Татарстан на период до</w:t>
      </w:r>
      <w:r>
        <w:rPr>
          <w:rFonts w:eastAsia="Times New Roman"/>
          <w:spacing w:val="-9"/>
          <w:sz w:val="22"/>
          <w:szCs w:val="22"/>
        </w:rPr>
        <w:t xml:space="preserve"> 2028 </w:t>
      </w:r>
      <w:r>
        <w:rPr>
          <w:rFonts w:eastAsia="Times New Roman"/>
          <w:spacing w:val="-9"/>
          <w:sz w:val="22"/>
          <w:szCs w:val="22"/>
          <w:u w:val="single"/>
        </w:rPr>
        <w:t>года</w:t>
      </w:r>
      <w:r>
        <w:rPr>
          <w:rFonts w:eastAsia="Times New Roman"/>
          <w:sz w:val="22"/>
          <w:szCs w:val="22"/>
        </w:rPr>
        <w:tab/>
      </w:r>
    </w:p>
    <w:p w:rsidR="006F3F88" w:rsidRDefault="00495807">
      <w:pPr>
        <w:shd w:val="clear" w:color="auto" w:fill="FFFFFF"/>
        <w:spacing w:before="158" w:line="317" w:lineRule="exact"/>
        <w:ind w:left="768"/>
      </w:pPr>
      <w:r>
        <w:rPr>
          <w:rFonts w:eastAsia="Times New Roman"/>
          <w:b/>
          <w:bCs/>
          <w:i/>
          <w:iCs/>
          <w:sz w:val="22"/>
          <w:szCs w:val="22"/>
        </w:rPr>
        <w:t>Водопроводная сеть</w:t>
      </w:r>
    </w:p>
    <w:p w:rsidR="006F3F88" w:rsidRDefault="00495807">
      <w:pPr>
        <w:shd w:val="clear" w:color="auto" w:fill="FFFFFF"/>
        <w:spacing w:line="317" w:lineRule="exact"/>
        <w:ind w:left="72" w:firstLine="715"/>
      </w:pPr>
      <w:r>
        <w:rPr>
          <w:rFonts w:eastAsia="Times New Roman"/>
          <w:sz w:val="22"/>
          <w:szCs w:val="22"/>
        </w:rPr>
        <w:t>Характерис</w:t>
      </w:r>
      <w:r w:rsidR="00F2575E">
        <w:rPr>
          <w:rFonts w:eastAsia="Times New Roman"/>
          <w:sz w:val="22"/>
          <w:szCs w:val="22"/>
        </w:rPr>
        <w:t xml:space="preserve">тики   водопроводных   </w:t>
      </w:r>
      <w:proofErr w:type="gramStart"/>
      <w:r w:rsidR="00F2575E">
        <w:rPr>
          <w:rFonts w:eastAsia="Times New Roman"/>
          <w:sz w:val="22"/>
          <w:szCs w:val="22"/>
        </w:rPr>
        <w:t xml:space="preserve">сетей,  </w:t>
      </w:r>
      <w:r>
        <w:rPr>
          <w:rFonts w:eastAsia="Times New Roman"/>
          <w:sz w:val="22"/>
          <w:szCs w:val="22"/>
        </w:rPr>
        <w:t>а</w:t>
      </w:r>
      <w:proofErr w:type="gramEnd"/>
      <w:r>
        <w:rPr>
          <w:rFonts w:eastAsia="Times New Roman"/>
          <w:sz w:val="22"/>
          <w:szCs w:val="22"/>
        </w:rPr>
        <w:t xml:space="preserve">   также   объектов   и   сооружений   на   сетях приведены в таблицах 6 и 7.</w:t>
      </w:r>
    </w:p>
    <w:p w:rsidR="006F3F88" w:rsidRDefault="00495807">
      <w:pPr>
        <w:shd w:val="clear" w:color="auto" w:fill="FFFFFF"/>
        <w:spacing w:line="317" w:lineRule="exact"/>
        <w:ind w:left="9101"/>
      </w:pPr>
      <w:r>
        <w:rPr>
          <w:rFonts w:eastAsia="Times New Roman"/>
          <w:sz w:val="22"/>
          <w:szCs w:val="22"/>
        </w:rPr>
        <w:t>Таблица 6</w:t>
      </w:r>
    </w:p>
    <w:p w:rsidR="006F3F88" w:rsidRDefault="006F3F88">
      <w:pPr>
        <w:spacing w:after="24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3312"/>
        <w:gridCol w:w="2357"/>
        <w:gridCol w:w="1618"/>
        <w:gridCol w:w="2554"/>
      </w:tblGrid>
      <w:tr w:rsidR="006F3F88">
        <w:trPr>
          <w:trHeight w:hRule="exact" w:val="581"/>
        </w:trPr>
        <w:tc>
          <w:tcPr>
            <w:tcW w:w="49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п/п</w:t>
            </w:r>
          </w:p>
          <w:p w:rsidR="006F3F88" w:rsidRDefault="00495807">
            <w:pPr>
              <w:shd w:val="clear" w:color="auto" w:fill="FFFFFF"/>
              <w:spacing w:line="322" w:lineRule="exact"/>
            </w:pPr>
            <w:r>
              <w:rPr>
                <w:sz w:val="22"/>
                <w:szCs w:val="22"/>
              </w:rPr>
              <w:t>1</w:t>
            </w:r>
          </w:p>
          <w:p w:rsidR="006F3F88" w:rsidRDefault="00495807">
            <w:pPr>
              <w:shd w:val="clear" w:color="auto" w:fill="FFFFFF"/>
              <w:spacing w:line="322" w:lineRule="exact"/>
            </w:pPr>
            <w:r>
              <w:rPr>
                <w:sz w:val="22"/>
                <w:szCs w:val="22"/>
              </w:rPr>
              <w:t>2 3 4</w:t>
            </w:r>
          </w:p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95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Населенный пункт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91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Протяженность, км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Износ сети, %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64" w:lineRule="exact"/>
              <w:ind w:left="91" w:right="96"/>
              <w:jc w:val="center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 xml:space="preserve">Оценка аварийности,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ед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.в</w:t>
            </w:r>
            <w:proofErr w:type="spellEnd"/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 год</w:t>
            </w:r>
          </w:p>
        </w:tc>
      </w:tr>
      <w:tr w:rsidR="006F3F88">
        <w:trPr>
          <w:trHeight w:hRule="exact" w:val="322"/>
        </w:trPr>
        <w:tc>
          <w:tcPr>
            <w:tcW w:w="49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1070"/>
              <w:jc w:val="right"/>
            </w:pPr>
            <w:r>
              <w:rPr>
                <w:sz w:val="22"/>
                <w:szCs w:val="22"/>
              </w:rPr>
              <w:t>4,59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6F3F88">
        <w:trPr>
          <w:trHeight w:hRule="exact" w:val="322"/>
        </w:trPr>
        <w:tc>
          <w:tcPr>
            <w:tcW w:w="49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1070"/>
              <w:jc w:val="right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6F3F88">
        <w:trPr>
          <w:trHeight w:hRule="exact" w:val="326"/>
        </w:trPr>
        <w:tc>
          <w:tcPr>
            <w:tcW w:w="49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1070"/>
              <w:jc w:val="right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6F3F88">
        <w:trPr>
          <w:trHeight w:hRule="exact" w:val="322"/>
        </w:trPr>
        <w:tc>
          <w:tcPr>
            <w:tcW w:w="49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1070"/>
              <w:jc w:val="right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6F3F88">
        <w:trPr>
          <w:trHeight w:hRule="exact" w:val="326"/>
        </w:trPr>
        <w:tc>
          <w:tcPr>
            <w:tcW w:w="49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1070"/>
              <w:jc w:val="right"/>
            </w:pPr>
            <w:r>
              <w:rPr>
                <w:b/>
                <w:bCs/>
                <w:sz w:val="22"/>
                <w:szCs w:val="22"/>
              </w:rPr>
              <w:t>6,59</w:t>
            </w:r>
          </w:p>
        </w:tc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</w:tbl>
    <w:p w:rsidR="006F3F88" w:rsidRDefault="00495807">
      <w:pPr>
        <w:shd w:val="clear" w:color="auto" w:fill="FFFFFF"/>
        <w:spacing w:before="298" w:after="82"/>
        <w:ind w:left="9101"/>
      </w:pPr>
      <w:r>
        <w:rPr>
          <w:rFonts w:eastAsia="Times New Roman"/>
          <w:sz w:val="22"/>
          <w:szCs w:val="22"/>
        </w:rPr>
        <w:t>Таблица7</w:t>
      </w:r>
    </w:p>
    <w:p w:rsidR="006F3F88" w:rsidRDefault="006F3F88" w:rsidP="002762CE">
      <w:pPr>
        <w:shd w:val="clear" w:color="auto" w:fill="FFFFFF"/>
        <w:spacing w:before="298" w:after="82"/>
        <w:sectPr w:rsidR="006F3F88">
          <w:pgSz w:w="11909" w:h="16834"/>
          <w:pgMar w:top="514" w:right="509" w:bottom="360" w:left="1070" w:header="720" w:footer="720" w:gutter="0"/>
          <w:cols w:space="60"/>
          <w:noEndnote/>
        </w:sectPr>
      </w:pPr>
    </w:p>
    <w:p w:rsidR="006F3F88" w:rsidRDefault="006F3F88" w:rsidP="002762CE">
      <w:pPr>
        <w:shd w:val="clear" w:color="auto" w:fill="FFFFFF"/>
        <w:spacing w:before="250" w:line="240" w:lineRule="exact"/>
        <w:sectPr w:rsidR="006F3F88">
          <w:type w:val="continuous"/>
          <w:pgSz w:w="11909" w:h="16834"/>
          <w:pgMar w:top="514" w:right="629" w:bottom="360" w:left="1176" w:header="720" w:footer="720" w:gutter="0"/>
          <w:cols w:num="10" w:sep="1" w:space="720" w:equalWidth="0">
            <w:col w:w="720" w:space="0"/>
            <w:col w:w="1180" w:space="259"/>
            <w:col w:w="720" w:space="158"/>
            <w:col w:w="854" w:space="216"/>
            <w:col w:w="854" w:space="149"/>
            <w:col w:w="1094" w:space="139"/>
            <w:col w:w="1108" w:space="144"/>
            <w:col w:w="859" w:space="158"/>
            <w:col w:w="835" w:space="144"/>
            <w:col w:w="724"/>
          </w:cols>
          <w:noEndnote/>
        </w:sectPr>
      </w:pPr>
    </w:p>
    <w:p w:rsidR="006F3F88" w:rsidRDefault="006F3F88">
      <w:pPr>
        <w:spacing w:after="2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480"/>
        <w:gridCol w:w="854"/>
        <w:gridCol w:w="1133"/>
        <w:gridCol w:w="1008"/>
        <w:gridCol w:w="648"/>
        <w:gridCol w:w="547"/>
        <w:gridCol w:w="701"/>
        <w:gridCol w:w="586"/>
        <w:gridCol w:w="1018"/>
        <w:gridCol w:w="994"/>
        <w:gridCol w:w="854"/>
      </w:tblGrid>
      <w:tr w:rsidR="00262163" w:rsidTr="002762CE">
        <w:trPr>
          <w:trHeight w:hRule="exact" w:val="877"/>
        </w:trPr>
        <w:tc>
          <w:tcPr>
            <w:tcW w:w="4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pStyle w:val="a3"/>
            </w:pPr>
            <w:r>
              <w:t>№</w:t>
            </w:r>
          </w:p>
          <w:p w:rsidR="00262163" w:rsidRDefault="00262163" w:rsidP="00262163">
            <w:pPr>
              <w:pStyle w:val="a3"/>
            </w:pPr>
            <w:r>
              <w:t>п\п</w:t>
            </w:r>
          </w:p>
        </w:tc>
        <w:tc>
          <w:tcPr>
            <w:tcW w:w="14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>
            <w:pPr>
              <w:shd w:val="clear" w:color="auto" w:fill="FFFFFF"/>
              <w:spacing w:line="254" w:lineRule="exact"/>
              <w:ind w:right="480"/>
            </w:pPr>
            <w:r>
              <w:rPr>
                <w:rFonts w:eastAsia="Times New Roman"/>
                <w:b/>
                <w:bCs/>
                <w:spacing w:val="-9"/>
                <w:sz w:val="22"/>
                <w:szCs w:val="22"/>
              </w:rPr>
              <w:t xml:space="preserve">Населенный </w:t>
            </w: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пункт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62163" w:rsidRDefault="00262163" w:rsidP="00262163">
            <w:pPr>
              <w:pStyle w:val="a3"/>
              <w:rPr>
                <w:b/>
                <w:sz w:val="22"/>
                <w:szCs w:val="22"/>
              </w:rPr>
            </w:pPr>
            <w:r w:rsidRPr="00262163">
              <w:rPr>
                <w:rFonts w:eastAsia="Times New Roman"/>
                <w:b/>
                <w:sz w:val="22"/>
                <w:szCs w:val="22"/>
              </w:rPr>
              <w:t>Насос-</w:t>
            </w:r>
            <w:proofErr w:type="spellStart"/>
            <w:r w:rsidRPr="00262163">
              <w:rPr>
                <w:rFonts w:eastAsia="Times New Roman"/>
                <w:b/>
                <w:sz w:val="22"/>
                <w:szCs w:val="22"/>
              </w:rPr>
              <w:t>ные</w:t>
            </w:r>
            <w:proofErr w:type="spellEnd"/>
            <w:r w:rsidRPr="00262163">
              <w:rPr>
                <w:rFonts w:eastAsia="Times New Roman"/>
                <w:b/>
                <w:sz w:val="22"/>
                <w:szCs w:val="22"/>
              </w:rPr>
              <w:t xml:space="preserve"> </w:t>
            </w:r>
            <w:r w:rsidRPr="00262163">
              <w:rPr>
                <w:rFonts w:eastAsia="Times New Roman"/>
                <w:b/>
                <w:spacing w:val="-6"/>
                <w:sz w:val="22"/>
                <w:szCs w:val="22"/>
              </w:rPr>
              <w:t>стан-</w:t>
            </w:r>
            <w:proofErr w:type="spellStart"/>
            <w:r w:rsidRPr="00262163">
              <w:rPr>
                <w:rFonts w:eastAsia="Times New Roman"/>
                <w:b/>
                <w:sz w:val="22"/>
                <w:szCs w:val="22"/>
              </w:rPr>
              <w:t>ции</w:t>
            </w:r>
            <w:proofErr w:type="spellEnd"/>
            <w:r w:rsidRPr="00262163">
              <w:rPr>
                <w:rFonts w:eastAsia="Times New Roman"/>
                <w:b/>
                <w:sz w:val="22"/>
                <w:szCs w:val="22"/>
              </w:rPr>
              <w:t xml:space="preserve">, </w:t>
            </w:r>
            <w:proofErr w:type="spellStart"/>
            <w:r w:rsidRPr="00262163">
              <w:rPr>
                <w:rFonts w:eastAsia="Times New Roman"/>
                <w:b/>
                <w:spacing w:val="-9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13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62163" w:rsidRDefault="00262163" w:rsidP="00262163">
            <w:pPr>
              <w:pStyle w:val="a3"/>
              <w:rPr>
                <w:b/>
              </w:rPr>
            </w:pPr>
            <w:r w:rsidRPr="00262163">
              <w:rPr>
                <w:rFonts w:eastAsia="Times New Roman"/>
                <w:b/>
                <w:spacing w:val="-10"/>
                <w:sz w:val="22"/>
                <w:szCs w:val="22"/>
              </w:rPr>
              <w:t xml:space="preserve">Системы </w:t>
            </w:r>
            <w:proofErr w:type="gramStart"/>
            <w:r w:rsidRPr="00262163">
              <w:rPr>
                <w:rFonts w:eastAsia="Times New Roman"/>
                <w:b/>
                <w:spacing w:val="-7"/>
                <w:sz w:val="22"/>
                <w:szCs w:val="22"/>
              </w:rPr>
              <w:t>водо- очистки</w:t>
            </w:r>
            <w:proofErr w:type="gramEnd"/>
            <w:r w:rsidRPr="00262163">
              <w:rPr>
                <w:rFonts w:eastAsia="Times New Roman"/>
                <w:b/>
                <w:spacing w:val="-7"/>
                <w:sz w:val="22"/>
                <w:szCs w:val="22"/>
              </w:rPr>
              <w:t xml:space="preserve"> и </w:t>
            </w:r>
            <w:proofErr w:type="spellStart"/>
            <w:r w:rsidRPr="00262163">
              <w:rPr>
                <w:rFonts w:eastAsia="Times New Roman"/>
                <w:b/>
                <w:sz w:val="22"/>
                <w:szCs w:val="22"/>
              </w:rPr>
              <w:t>водопод</w:t>
            </w:r>
            <w:proofErr w:type="spellEnd"/>
            <w:r w:rsidRPr="00262163">
              <w:rPr>
                <w:rFonts w:eastAsia="Times New Roman"/>
                <w:b/>
                <w:sz w:val="22"/>
                <w:szCs w:val="22"/>
              </w:rPr>
              <w:t>-готовки, шт</w:t>
            </w:r>
            <w:r w:rsidRPr="00262163">
              <w:rPr>
                <w:rFonts w:eastAsia="Times New Roman"/>
                <w:b/>
              </w:rPr>
              <w:t>.</w:t>
            </w:r>
          </w:p>
          <w:p w:rsidR="00262163" w:rsidRDefault="00262163">
            <w:pPr>
              <w:shd w:val="clear" w:color="auto" w:fill="FFFFFF"/>
              <w:ind w:left="398"/>
            </w:pPr>
          </w:p>
        </w:tc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62163" w:rsidRDefault="00262163" w:rsidP="00262163">
            <w:pPr>
              <w:pStyle w:val="a3"/>
              <w:rPr>
                <w:b/>
                <w:sz w:val="22"/>
                <w:szCs w:val="22"/>
              </w:rPr>
            </w:pPr>
            <w:r w:rsidRPr="00262163">
              <w:rPr>
                <w:rFonts w:eastAsia="Times New Roman"/>
                <w:b/>
                <w:sz w:val="22"/>
                <w:szCs w:val="22"/>
              </w:rPr>
              <w:t xml:space="preserve">Системы </w:t>
            </w:r>
            <w:proofErr w:type="spellStart"/>
            <w:r w:rsidRPr="00262163">
              <w:rPr>
                <w:rFonts w:eastAsia="Times New Roman"/>
                <w:b/>
                <w:spacing w:val="-8"/>
                <w:sz w:val="22"/>
                <w:szCs w:val="22"/>
              </w:rPr>
              <w:t>обезже-</w:t>
            </w:r>
            <w:r w:rsidRPr="00262163">
              <w:rPr>
                <w:rFonts w:eastAsia="Times New Roman"/>
                <w:b/>
                <w:spacing w:val="-5"/>
                <w:sz w:val="22"/>
                <w:szCs w:val="22"/>
              </w:rPr>
              <w:t>лезивания</w:t>
            </w:r>
            <w:proofErr w:type="spellEnd"/>
            <w:r w:rsidRPr="00262163">
              <w:rPr>
                <w:rFonts w:eastAsia="Times New Roman"/>
                <w:b/>
                <w:spacing w:val="-5"/>
                <w:sz w:val="22"/>
                <w:szCs w:val="22"/>
              </w:rPr>
              <w:t xml:space="preserve">, </w:t>
            </w:r>
            <w:proofErr w:type="spellStart"/>
            <w:r w:rsidRPr="00262163">
              <w:rPr>
                <w:rFonts w:eastAsia="Times New Roman"/>
                <w:b/>
                <w:spacing w:val="-5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19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762CE" w:rsidP="002762CE">
            <w:pPr>
              <w:pStyle w:val="a3"/>
              <w:rPr>
                <w:b/>
              </w:rPr>
            </w:pPr>
            <w:proofErr w:type="spellStart"/>
            <w:r w:rsidRPr="002762CE">
              <w:rPr>
                <w:b/>
              </w:rPr>
              <w:t>Водонапор</w:t>
            </w:r>
            <w:proofErr w:type="spellEnd"/>
            <w:r w:rsidRPr="002762CE">
              <w:rPr>
                <w:b/>
              </w:rPr>
              <w:t xml:space="preserve">- </w:t>
            </w:r>
            <w:proofErr w:type="spellStart"/>
            <w:r w:rsidRPr="002762CE">
              <w:rPr>
                <w:b/>
              </w:rPr>
              <w:t>ные</w:t>
            </w:r>
            <w:proofErr w:type="spellEnd"/>
            <w:r w:rsidRPr="002762CE">
              <w:rPr>
                <w:b/>
              </w:rPr>
              <w:t xml:space="preserve"> башни</w:t>
            </w:r>
          </w:p>
        </w:tc>
        <w:tc>
          <w:tcPr>
            <w:tcW w:w="128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762CE" w:rsidP="002762CE">
            <w:pPr>
              <w:pStyle w:val="a3"/>
              <w:rPr>
                <w:b/>
              </w:rPr>
            </w:pPr>
            <w:r w:rsidRPr="002762CE">
              <w:rPr>
                <w:rFonts w:eastAsia="Times New Roman"/>
                <w:b/>
                <w:spacing w:val="-7"/>
              </w:rPr>
              <w:t xml:space="preserve">Пожарные </w:t>
            </w:r>
            <w:r w:rsidRPr="002762CE">
              <w:rPr>
                <w:rFonts w:eastAsia="Times New Roman"/>
                <w:b/>
              </w:rPr>
              <w:t>резервуары</w:t>
            </w:r>
          </w:p>
        </w:tc>
        <w:tc>
          <w:tcPr>
            <w:tcW w:w="10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762CE" w:rsidP="002762CE">
            <w:pPr>
              <w:pStyle w:val="a3"/>
              <w:rPr>
                <w:b/>
              </w:rPr>
            </w:pPr>
            <w:r w:rsidRPr="002762CE">
              <w:rPr>
                <w:rFonts w:eastAsia="Times New Roman"/>
                <w:b/>
              </w:rPr>
              <w:t xml:space="preserve">Колодцы </w:t>
            </w:r>
            <w:proofErr w:type="spellStart"/>
            <w:r w:rsidRPr="002762CE">
              <w:rPr>
                <w:rFonts w:eastAsia="Times New Roman"/>
                <w:b/>
                <w:spacing w:val="-5"/>
              </w:rPr>
              <w:t>водопро</w:t>
            </w:r>
            <w:proofErr w:type="spellEnd"/>
            <w:r w:rsidRPr="002762CE">
              <w:rPr>
                <w:rFonts w:eastAsia="Times New Roman"/>
                <w:b/>
                <w:spacing w:val="-5"/>
              </w:rPr>
              <w:t>-</w:t>
            </w:r>
            <w:r w:rsidRPr="002762CE">
              <w:rPr>
                <w:rFonts w:eastAsia="Times New Roman"/>
                <w:b/>
                <w:spacing w:val="-6"/>
              </w:rPr>
              <w:t xml:space="preserve">водные, </w:t>
            </w:r>
            <w:proofErr w:type="spellStart"/>
            <w:r w:rsidRPr="002762CE">
              <w:rPr>
                <w:rFonts w:eastAsia="Times New Roman"/>
                <w:b/>
              </w:rPr>
              <w:t>шт</w:t>
            </w:r>
            <w:proofErr w:type="spellEnd"/>
          </w:p>
        </w:tc>
        <w:tc>
          <w:tcPr>
            <w:tcW w:w="9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762CE" w:rsidP="002762CE">
            <w:pPr>
              <w:pStyle w:val="a3"/>
              <w:rPr>
                <w:b/>
              </w:rPr>
            </w:pPr>
            <w:r w:rsidRPr="002762CE">
              <w:rPr>
                <w:rFonts w:eastAsia="Times New Roman"/>
                <w:b/>
              </w:rPr>
              <w:t xml:space="preserve">Колонки </w:t>
            </w:r>
            <w:proofErr w:type="spellStart"/>
            <w:r w:rsidRPr="002762CE">
              <w:rPr>
                <w:rFonts w:eastAsia="Times New Roman"/>
                <w:b/>
                <w:spacing w:val="-5"/>
              </w:rPr>
              <w:t>водораз</w:t>
            </w:r>
            <w:proofErr w:type="spellEnd"/>
            <w:r w:rsidRPr="002762CE">
              <w:rPr>
                <w:rFonts w:eastAsia="Times New Roman"/>
                <w:b/>
                <w:spacing w:val="-5"/>
              </w:rPr>
              <w:t>-</w:t>
            </w:r>
            <w:r w:rsidRPr="002762CE">
              <w:rPr>
                <w:rFonts w:eastAsia="Times New Roman"/>
                <w:b/>
                <w:spacing w:val="-7"/>
              </w:rPr>
              <w:t xml:space="preserve">борные, </w:t>
            </w:r>
            <w:proofErr w:type="spellStart"/>
            <w:r w:rsidRPr="002762CE">
              <w:rPr>
                <w:rFonts w:eastAsia="Times New Roman"/>
                <w:b/>
              </w:rPr>
              <w:t>шт</w:t>
            </w:r>
            <w:proofErr w:type="spellEnd"/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762CE" w:rsidP="002762CE">
            <w:pPr>
              <w:pStyle w:val="a3"/>
              <w:rPr>
                <w:b/>
              </w:rPr>
            </w:pPr>
            <w:r w:rsidRPr="002762CE">
              <w:rPr>
                <w:rFonts w:eastAsia="Times New Roman"/>
                <w:b/>
              </w:rPr>
              <w:t>Пожар</w:t>
            </w:r>
            <w:r w:rsidRPr="002762CE">
              <w:rPr>
                <w:rFonts w:eastAsia="Times New Roman"/>
                <w:b/>
              </w:rPr>
              <w:softHyphen/>
            </w:r>
            <w:r w:rsidRPr="002762CE">
              <w:rPr>
                <w:rFonts w:eastAsia="Times New Roman"/>
                <w:b/>
                <w:spacing w:val="-9"/>
              </w:rPr>
              <w:t xml:space="preserve">ные </w:t>
            </w:r>
            <w:proofErr w:type="spellStart"/>
            <w:r w:rsidRPr="002762CE">
              <w:rPr>
                <w:rFonts w:eastAsia="Times New Roman"/>
                <w:b/>
              </w:rPr>
              <w:t>гидран</w:t>
            </w:r>
            <w:proofErr w:type="spellEnd"/>
          </w:p>
        </w:tc>
      </w:tr>
      <w:tr w:rsidR="00262163" w:rsidTr="002762CE">
        <w:trPr>
          <w:trHeight w:hRule="exact" w:val="893"/>
        </w:trPr>
        <w:tc>
          <w:tcPr>
            <w:tcW w:w="42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pStyle w:val="a3"/>
            </w:pPr>
          </w:p>
        </w:tc>
        <w:tc>
          <w:tcPr>
            <w:tcW w:w="148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>
            <w:pPr>
              <w:shd w:val="clear" w:color="auto" w:fill="FFFFFF"/>
              <w:spacing w:line="254" w:lineRule="exact"/>
              <w:ind w:right="480"/>
              <w:rPr>
                <w:rFonts w:eastAsia="Times New Roman"/>
                <w:b/>
                <w:bCs/>
                <w:spacing w:val="-9"/>
                <w:sz w:val="22"/>
                <w:szCs w:val="22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62163" w:rsidRDefault="00262163" w:rsidP="00262163">
            <w:pPr>
              <w:pStyle w:val="a3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62163" w:rsidRDefault="00262163" w:rsidP="00262163">
            <w:pPr>
              <w:pStyle w:val="a3"/>
              <w:rPr>
                <w:rFonts w:eastAsia="Times New Roman"/>
                <w:b/>
                <w:spacing w:val="-10"/>
                <w:sz w:val="22"/>
                <w:szCs w:val="22"/>
              </w:rPr>
            </w:pPr>
          </w:p>
        </w:tc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62163" w:rsidRDefault="00262163" w:rsidP="00262163">
            <w:pPr>
              <w:pStyle w:val="a3"/>
              <w:rPr>
                <w:rFonts w:eastAsia="Times New Roman"/>
                <w:b/>
                <w:sz w:val="22"/>
                <w:szCs w:val="22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762CE" w:rsidRDefault="002762CE" w:rsidP="002762CE">
            <w:pPr>
              <w:shd w:val="clear" w:color="auto" w:fill="FFFFFF"/>
              <w:spacing w:line="240" w:lineRule="exact"/>
              <w:ind w:left="43"/>
              <w:rPr>
                <w:rFonts w:eastAsia="Times New Roman"/>
                <w:b/>
                <w:bCs/>
                <w:spacing w:val="-1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pacing w:val="-10"/>
                <w:sz w:val="22"/>
                <w:szCs w:val="22"/>
              </w:rPr>
              <w:t>кол-</w:t>
            </w:r>
          </w:p>
          <w:p w:rsidR="00262163" w:rsidRDefault="002762CE" w:rsidP="002762CE">
            <w:pPr>
              <w:shd w:val="clear" w:color="auto" w:fill="FFFFFF"/>
              <w:spacing w:line="240" w:lineRule="exact"/>
              <w:ind w:left="43"/>
            </w:pP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 xml:space="preserve">во, </w:t>
            </w:r>
            <w:r>
              <w:rPr>
                <w:rFonts w:eastAsia="Times New Roman"/>
                <w:b/>
                <w:bCs/>
                <w:spacing w:val="-9"/>
                <w:sz w:val="22"/>
                <w:szCs w:val="22"/>
              </w:rPr>
              <w:t>шт.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762CE" w:rsidRPr="002762CE" w:rsidRDefault="002762CE" w:rsidP="002762CE">
            <w:pPr>
              <w:pStyle w:val="a3"/>
              <w:rPr>
                <w:b/>
              </w:rPr>
            </w:pPr>
            <w:r w:rsidRPr="002762CE">
              <w:rPr>
                <w:rFonts w:eastAsia="Times New Roman"/>
                <w:b/>
              </w:rPr>
              <w:t>емк.,</w:t>
            </w:r>
          </w:p>
          <w:p w:rsidR="002762CE" w:rsidRDefault="002762CE" w:rsidP="002762CE">
            <w:pPr>
              <w:pStyle w:val="a3"/>
              <w:rPr>
                <w:rFonts w:eastAsia="Times New Roman"/>
                <w:b/>
              </w:rPr>
            </w:pPr>
            <w:r w:rsidRPr="002762CE">
              <w:rPr>
                <w:rFonts w:eastAsia="Times New Roman"/>
                <w:b/>
              </w:rPr>
              <w:t>куб.</w:t>
            </w:r>
          </w:p>
          <w:p w:rsidR="00262163" w:rsidRDefault="002762CE" w:rsidP="002762CE">
            <w:pPr>
              <w:pStyle w:val="a3"/>
            </w:pPr>
            <w:r w:rsidRPr="002762CE">
              <w:rPr>
                <w:rFonts w:eastAsia="Times New Roman"/>
                <w:b/>
                <w:sz w:val="22"/>
                <w:szCs w:val="22"/>
              </w:rPr>
              <w:t>м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762CE" w:rsidRPr="002762CE" w:rsidRDefault="002762CE" w:rsidP="002762CE">
            <w:pPr>
              <w:pStyle w:val="a3"/>
              <w:rPr>
                <w:rFonts w:eastAsia="Times New Roman"/>
                <w:b/>
              </w:rPr>
            </w:pPr>
            <w:r w:rsidRPr="002762CE">
              <w:rPr>
                <w:rFonts w:eastAsia="Times New Roman"/>
                <w:b/>
              </w:rPr>
              <w:t>кол-</w:t>
            </w:r>
          </w:p>
          <w:p w:rsidR="00262163" w:rsidRDefault="002762CE" w:rsidP="002762CE">
            <w:pPr>
              <w:pStyle w:val="a3"/>
            </w:pPr>
            <w:r w:rsidRPr="002762CE">
              <w:rPr>
                <w:rFonts w:eastAsia="Times New Roman"/>
                <w:b/>
                <w:spacing w:val="-7"/>
              </w:rPr>
              <w:t xml:space="preserve">во, </w:t>
            </w:r>
            <w:proofErr w:type="spellStart"/>
            <w:r w:rsidRPr="002762CE">
              <w:rPr>
                <w:rFonts w:eastAsia="Times New Roman"/>
                <w:b/>
                <w:spacing w:val="-9"/>
              </w:rPr>
              <w:t>шт</w:t>
            </w:r>
            <w:proofErr w:type="spellEnd"/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762CE" w:rsidRPr="002762CE" w:rsidRDefault="002762CE" w:rsidP="002762CE">
            <w:pPr>
              <w:pStyle w:val="a3"/>
              <w:rPr>
                <w:b/>
              </w:rPr>
            </w:pPr>
            <w:r w:rsidRPr="002762CE">
              <w:rPr>
                <w:rFonts w:eastAsia="Times New Roman"/>
                <w:b/>
              </w:rPr>
              <w:t>емк.,</w:t>
            </w:r>
          </w:p>
          <w:p w:rsidR="00262163" w:rsidRPr="002762CE" w:rsidRDefault="002762CE" w:rsidP="002762CE">
            <w:pPr>
              <w:pStyle w:val="a3"/>
              <w:rPr>
                <w:rFonts w:eastAsia="Times New Roman"/>
                <w:b/>
              </w:rPr>
            </w:pPr>
            <w:proofErr w:type="spellStart"/>
            <w:r w:rsidRPr="002762CE">
              <w:rPr>
                <w:rFonts w:eastAsia="Times New Roman"/>
                <w:b/>
              </w:rPr>
              <w:t>куб.</w:t>
            </w:r>
            <w:r w:rsidRPr="002762CE">
              <w:rPr>
                <w:rFonts w:eastAsia="Times New Roman"/>
                <w:b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10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>
            <w:pPr>
              <w:shd w:val="clear" w:color="auto" w:fill="FFFFFF"/>
              <w:ind w:left="283"/>
            </w:pPr>
          </w:p>
        </w:tc>
        <w:tc>
          <w:tcPr>
            <w:tcW w:w="9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>
            <w:pPr>
              <w:shd w:val="clear" w:color="auto" w:fill="FFFFFF"/>
              <w:ind w:left="326"/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>
            <w:pPr>
              <w:shd w:val="clear" w:color="auto" w:fill="FFFFFF"/>
              <w:ind w:left="254"/>
            </w:pPr>
          </w:p>
        </w:tc>
      </w:tr>
      <w:tr w:rsidR="00262163" w:rsidTr="002762CE">
        <w:trPr>
          <w:trHeight w:hRule="exact" w:val="571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spacing w:line="581" w:lineRule="exact"/>
              <w:ind w:left="48" w:right="48"/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spacing w:line="254" w:lineRule="exact"/>
              <w:ind w:right="480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98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3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762CE">
            <w:pPr>
              <w:shd w:val="clear" w:color="auto" w:fill="FFFFFF"/>
              <w:spacing w:line="581" w:lineRule="exact"/>
              <w:ind w:right="154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762CE">
            <w:pPr>
              <w:shd w:val="clear" w:color="auto" w:fill="FFFFFF"/>
              <w:jc w:val="center"/>
            </w:pPr>
            <w:r>
              <w:rPr>
                <w:sz w:val="22"/>
                <w:szCs w:val="22"/>
              </w:rPr>
              <w:t>50</w:t>
            </w:r>
          </w:p>
          <w:p w:rsidR="00262163" w:rsidRDefault="00262163" w:rsidP="002762CE">
            <w:pPr>
              <w:shd w:val="clear" w:color="auto" w:fill="FFFFFF"/>
              <w:spacing w:line="590" w:lineRule="exact"/>
              <w:jc w:val="center"/>
            </w:pPr>
            <w:r>
              <w:rPr>
                <w:sz w:val="22"/>
                <w:szCs w:val="22"/>
              </w:rPr>
              <w:t>50</w:t>
            </w:r>
          </w:p>
          <w:p w:rsidR="00262163" w:rsidRDefault="00262163" w:rsidP="002762CE">
            <w:pPr>
              <w:shd w:val="clear" w:color="auto" w:fill="FFFFFF"/>
              <w:spacing w:line="590" w:lineRule="exact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762CE" w:rsidP="002762CE">
            <w:pPr>
              <w:shd w:val="clear" w:color="auto" w:fill="FFFFFF"/>
              <w:spacing w:line="581" w:lineRule="exact"/>
              <w:ind w:left="163" w:right="163"/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762CE">
            <w:pPr>
              <w:shd w:val="clear" w:color="auto" w:fill="FFFFFF"/>
              <w:spacing w:line="581" w:lineRule="exact"/>
              <w:ind w:left="62" w:right="72"/>
            </w:pPr>
            <w:r>
              <w:rPr>
                <w:spacing w:val="-2"/>
                <w:sz w:val="22"/>
                <w:szCs w:val="22"/>
              </w:rPr>
              <w:t xml:space="preserve">50 </w:t>
            </w:r>
            <w:r>
              <w:rPr>
                <w:sz w:val="22"/>
                <w:szCs w:val="22"/>
              </w:rPr>
              <w:t>--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83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2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sz w:val="22"/>
                <w:szCs w:val="22"/>
              </w:rPr>
              <w:t>7</w:t>
            </w:r>
          </w:p>
        </w:tc>
      </w:tr>
      <w:tr w:rsidR="00262163" w:rsidTr="002762CE">
        <w:trPr>
          <w:trHeight w:hRule="exact" w:val="61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spacing w:line="581" w:lineRule="exact"/>
              <w:ind w:left="48" w:right="48"/>
            </w:pPr>
            <w:r>
              <w:rPr>
                <w:sz w:val="22"/>
                <w:szCs w:val="22"/>
              </w:rPr>
              <w:t>2 3 4</w:t>
            </w:r>
          </w:p>
          <w:p w:rsidR="00262163" w:rsidRDefault="00262163" w:rsidP="00262163"/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spacing w:line="254" w:lineRule="exact"/>
              <w:ind w:right="312"/>
            </w:pP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98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3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62163" w:rsidP="002762CE">
            <w:pPr>
              <w:shd w:val="clear" w:color="auto" w:fill="FFFFFF"/>
              <w:ind w:left="336"/>
              <w:jc w:val="center"/>
              <w:rPr>
                <w:sz w:val="24"/>
                <w:szCs w:val="24"/>
              </w:rPr>
            </w:pPr>
            <w:r w:rsidRPr="002762CE">
              <w:rPr>
                <w:sz w:val="24"/>
                <w:szCs w:val="24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62163" w:rsidP="002762CE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2762CE">
              <w:rPr>
                <w:sz w:val="24"/>
                <w:szCs w:val="24"/>
              </w:rPr>
              <w:t>50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762CE" w:rsidP="002762CE">
            <w:pPr>
              <w:shd w:val="clear" w:color="auto" w:fill="FFFFFF"/>
              <w:rPr>
                <w:sz w:val="24"/>
                <w:szCs w:val="24"/>
              </w:rPr>
            </w:pPr>
            <w:r w:rsidRPr="002762CE">
              <w:rPr>
                <w:sz w:val="24"/>
                <w:szCs w:val="24"/>
              </w:rPr>
              <w:t xml:space="preserve">  </w:t>
            </w:r>
            <w:r w:rsidR="00262163" w:rsidRPr="002762CE">
              <w:rPr>
                <w:sz w:val="24"/>
                <w:szCs w:val="24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762CE">
            <w:pPr>
              <w:shd w:val="clear" w:color="auto" w:fill="FFFFFF"/>
              <w:ind w:left="336"/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3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26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sz w:val="22"/>
                <w:szCs w:val="22"/>
              </w:rPr>
              <w:t>1</w:t>
            </w:r>
          </w:p>
        </w:tc>
      </w:tr>
      <w:tr w:rsidR="00262163" w:rsidTr="002762CE">
        <w:trPr>
          <w:trHeight w:hRule="exact" w:val="576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r>
              <w:t>3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98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3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762CE" w:rsidP="002762CE">
            <w:pPr>
              <w:shd w:val="clear" w:color="auto" w:fill="FFFFFF"/>
              <w:spacing w:line="581" w:lineRule="exact"/>
              <w:ind w:right="154"/>
            </w:pPr>
            <w:r>
              <w:rPr>
                <w:sz w:val="22"/>
                <w:szCs w:val="22"/>
              </w:rPr>
              <w:t xml:space="preserve">  </w:t>
            </w:r>
            <w:r w:rsidR="00262163">
              <w:rPr>
                <w:sz w:val="22"/>
                <w:szCs w:val="22"/>
              </w:rPr>
              <w:t>0</w:t>
            </w:r>
          </w:p>
          <w:p w:rsidR="00262163" w:rsidRDefault="00262163" w:rsidP="002762CE">
            <w:pPr>
              <w:shd w:val="clear" w:color="auto" w:fill="FFFFFF"/>
              <w:spacing w:line="581" w:lineRule="exact"/>
              <w:ind w:left="154"/>
            </w:pPr>
            <w:r>
              <w:rPr>
                <w:sz w:val="22"/>
                <w:szCs w:val="22"/>
              </w:rPr>
              <w:t>0</w:t>
            </w:r>
          </w:p>
          <w:p w:rsidR="00262163" w:rsidRDefault="00262163" w:rsidP="002762CE">
            <w:pPr>
              <w:shd w:val="clear" w:color="auto" w:fill="FFFFFF"/>
              <w:ind w:left="154"/>
            </w:pPr>
            <w:r>
              <w:rPr>
                <w:b/>
                <w:bCs/>
                <w:sz w:val="22"/>
                <w:szCs w:val="22"/>
              </w:rPr>
              <w:t>2</w:t>
            </w:r>
          </w:p>
          <w:p w:rsidR="00262163" w:rsidRDefault="00262163" w:rsidP="002762CE">
            <w:pPr>
              <w:shd w:val="clear" w:color="auto" w:fill="FFFFFF"/>
              <w:ind w:left="336"/>
            </w:pPr>
          </w:p>
        </w:tc>
        <w:tc>
          <w:tcPr>
            <w:tcW w:w="5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762CE">
            <w:pPr>
              <w:shd w:val="clear" w:color="auto" w:fill="FFFFFF"/>
              <w:spacing w:line="590" w:lineRule="exact"/>
              <w:ind w:left="10"/>
            </w:pPr>
            <w:r>
              <w:rPr>
                <w:sz w:val="22"/>
                <w:szCs w:val="22"/>
              </w:rPr>
              <w:t>-</w:t>
            </w:r>
          </w:p>
          <w:p w:rsidR="00262163" w:rsidRDefault="00262163" w:rsidP="002762CE">
            <w:pPr>
              <w:shd w:val="clear" w:color="auto" w:fill="FFFFFF"/>
              <w:ind w:left="10"/>
            </w:pPr>
            <w:r>
              <w:rPr>
                <w:b/>
                <w:bCs/>
                <w:spacing w:val="-2"/>
                <w:sz w:val="22"/>
                <w:szCs w:val="22"/>
              </w:rPr>
              <w:t>100</w:t>
            </w:r>
          </w:p>
          <w:p w:rsidR="00262163" w:rsidRDefault="00262163" w:rsidP="002762CE">
            <w:pPr>
              <w:shd w:val="clear" w:color="auto" w:fill="FFFFFF"/>
              <w:ind w:left="336"/>
            </w:pPr>
          </w:p>
        </w:tc>
        <w:tc>
          <w:tcPr>
            <w:tcW w:w="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62163" w:rsidP="002762CE">
            <w:pPr>
              <w:shd w:val="clear" w:color="auto" w:fill="FFFFFF"/>
              <w:spacing w:line="581" w:lineRule="exact"/>
              <w:ind w:left="163" w:right="163"/>
              <w:rPr>
                <w:sz w:val="24"/>
                <w:szCs w:val="24"/>
              </w:rPr>
            </w:pPr>
            <w:r w:rsidRPr="002762CE">
              <w:rPr>
                <w:sz w:val="24"/>
                <w:szCs w:val="24"/>
              </w:rPr>
              <w:t>0</w:t>
            </w:r>
          </w:p>
          <w:p w:rsidR="00262163" w:rsidRPr="002762CE" w:rsidRDefault="00262163" w:rsidP="002762CE">
            <w:pPr>
              <w:shd w:val="clear" w:color="auto" w:fill="FFFFFF"/>
              <w:spacing w:line="581" w:lineRule="exact"/>
              <w:ind w:left="163"/>
              <w:rPr>
                <w:sz w:val="24"/>
                <w:szCs w:val="24"/>
              </w:rPr>
            </w:pPr>
            <w:r w:rsidRPr="002762CE">
              <w:rPr>
                <w:sz w:val="24"/>
                <w:szCs w:val="24"/>
              </w:rPr>
              <w:t>0</w:t>
            </w:r>
          </w:p>
          <w:p w:rsidR="00262163" w:rsidRPr="002762CE" w:rsidRDefault="00262163" w:rsidP="002762CE">
            <w:pPr>
              <w:shd w:val="clear" w:color="auto" w:fill="FFFFFF"/>
              <w:ind w:left="163"/>
              <w:rPr>
                <w:sz w:val="24"/>
                <w:szCs w:val="24"/>
              </w:rPr>
            </w:pPr>
            <w:r w:rsidRPr="002762CE">
              <w:rPr>
                <w:b/>
                <w:bCs/>
                <w:sz w:val="24"/>
                <w:szCs w:val="24"/>
              </w:rPr>
              <w:t>1</w:t>
            </w:r>
          </w:p>
          <w:p w:rsidR="00262163" w:rsidRPr="002762CE" w:rsidRDefault="00262163" w:rsidP="002762CE">
            <w:pPr>
              <w:shd w:val="clear" w:color="auto" w:fill="FFFFFF"/>
              <w:ind w:left="336"/>
              <w:rPr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762CE">
            <w:pPr>
              <w:shd w:val="clear" w:color="auto" w:fill="FFFFFF"/>
              <w:spacing w:line="581" w:lineRule="exact"/>
              <w:ind w:left="62"/>
            </w:pPr>
            <w:r>
              <w:rPr>
                <w:sz w:val="22"/>
                <w:szCs w:val="22"/>
              </w:rPr>
              <w:t>-</w:t>
            </w:r>
          </w:p>
          <w:p w:rsidR="00262163" w:rsidRDefault="00262163" w:rsidP="002762CE">
            <w:pPr>
              <w:shd w:val="clear" w:color="auto" w:fill="FFFFFF"/>
              <w:ind w:left="62"/>
            </w:pPr>
            <w:r>
              <w:rPr>
                <w:b/>
                <w:bCs/>
                <w:spacing w:val="-2"/>
                <w:sz w:val="22"/>
                <w:szCs w:val="22"/>
              </w:rPr>
              <w:t>50</w:t>
            </w:r>
          </w:p>
          <w:p w:rsidR="00262163" w:rsidRDefault="00262163" w:rsidP="002762CE">
            <w:pPr>
              <w:shd w:val="clear" w:color="auto" w:fill="FFFFFF"/>
              <w:ind w:left="336"/>
            </w:pP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3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2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sz w:val="22"/>
                <w:szCs w:val="22"/>
              </w:rPr>
              <w:t>0</w:t>
            </w:r>
          </w:p>
        </w:tc>
      </w:tr>
      <w:tr w:rsidR="00262163" w:rsidTr="002762CE">
        <w:trPr>
          <w:trHeight w:hRule="exact" w:val="322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/>
          <w:p w:rsidR="00262163" w:rsidRDefault="00262163" w:rsidP="00262163">
            <w:r>
              <w:t>4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spacing w:line="254" w:lineRule="exact"/>
              <w:ind w:right="240" w:firstLine="5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pacing w:val="-3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98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3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762CE" w:rsidP="002762CE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62163" w:rsidRPr="002762CE">
              <w:rPr>
                <w:sz w:val="24"/>
                <w:szCs w:val="24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762CE">
            <w:pPr>
              <w:shd w:val="clear" w:color="auto" w:fill="FFFFFF"/>
              <w:ind w:left="336"/>
            </w:pPr>
            <w: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762CE" w:rsidP="002762CE">
            <w:pPr>
              <w:shd w:val="clear" w:color="auto" w:fill="FFFFFF"/>
              <w:rPr>
                <w:sz w:val="24"/>
                <w:szCs w:val="24"/>
              </w:rPr>
            </w:pPr>
            <w:r w:rsidRPr="002762CE">
              <w:rPr>
                <w:sz w:val="24"/>
                <w:szCs w:val="24"/>
              </w:rPr>
              <w:t xml:space="preserve">  </w:t>
            </w:r>
            <w:r w:rsidR="00262163" w:rsidRPr="002762CE">
              <w:rPr>
                <w:sz w:val="24"/>
                <w:szCs w:val="24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762CE">
            <w:pPr>
              <w:shd w:val="clear" w:color="auto" w:fill="FFFFFF"/>
              <w:ind w:left="336"/>
            </w:pPr>
            <w:r>
              <w:t>-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3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26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sz w:val="22"/>
                <w:szCs w:val="22"/>
              </w:rPr>
              <w:t>0</w:t>
            </w:r>
          </w:p>
        </w:tc>
      </w:tr>
      <w:tr w:rsidR="00262163" w:rsidTr="002762CE">
        <w:trPr>
          <w:trHeight w:hRule="exact" w:val="322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/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98"/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36"/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62163" w:rsidP="00262163">
            <w:pPr>
              <w:shd w:val="clear" w:color="auto" w:fill="FFFFFF"/>
              <w:ind w:left="336"/>
              <w:rPr>
                <w:b/>
              </w:rPr>
            </w:pPr>
            <w:r w:rsidRPr="002762CE">
              <w:rPr>
                <w:b/>
              </w:rPr>
              <w:t>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62163" w:rsidP="002762CE">
            <w:pPr>
              <w:shd w:val="clear" w:color="auto" w:fill="FFFFFF"/>
              <w:jc w:val="center"/>
              <w:rPr>
                <w:b/>
              </w:rPr>
            </w:pPr>
            <w:r w:rsidRPr="002762CE">
              <w:rPr>
                <w:b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62163" w:rsidP="00262163">
            <w:pPr>
              <w:shd w:val="clear" w:color="auto" w:fill="FFFFFF"/>
              <w:ind w:left="336"/>
              <w:rPr>
                <w:b/>
              </w:rPr>
            </w:pPr>
            <w:r w:rsidRPr="002762CE">
              <w:rPr>
                <w:b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Pr="002762CE" w:rsidRDefault="00262163" w:rsidP="002762CE">
            <w:pPr>
              <w:shd w:val="clear" w:color="auto" w:fill="FFFFFF"/>
              <w:jc w:val="center"/>
              <w:rPr>
                <w:b/>
              </w:rPr>
            </w:pPr>
            <w:r w:rsidRPr="002762CE">
              <w:rPr>
                <w:b/>
              </w:rPr>
              <w:t>50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83"/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326"/>
            </w:pPr>
            <w:r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2163" w:rsidRDefault="00262163" w:rsidP="00262163">
            <w:pPr>
              <w:shd w:val="clear" w:color="auto" w:fill="FFFFFF"/>
              <w:ind w:left="254"/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</w:tr>
    </w:tbl>
    <w:p w:rsidR="006F3F88" w:rsidRDefault="00495807">
      <w:pPr>
        <w:shd w:val="clear" w:color="auto" w:fill="FFFFFF"/>
        <w:spacing w:before="523" w:line="317" w:lineRule="exact"/>
        <w:ind w:left="67" w:right="221" w:firstLine="720"/>
        <w:jc w:val="both"/>
      </w:pPr>
      <w:r>
        <w:rPr>
          <w:rFonts w:eastAsia="Times New Roman"/>
          <w:b/>
          <w:bCs/>
          <w:i/>
          <w:iCs/>
          <w:sz w:val="22"/>
          <w:szCs w:val="22"/>
        </w:rPr>
        <w:t>Общая оценка состояния систем водоснабжения. Существующие технические и технологические проблемы</w:t>
      </w:r>
    </w:p>
    <w:p w:rsidR="006F3F88" w:rsidRDefault="00495807">
      <w:pPr>
        <w:shd w:val="clear" w:color="auto" w:fill="FFFFFF"/>
        <w:spacing w:line="317" w:lineRule="exact"/>
        <w:ind w:left="72" w:right="206" w:firstLine="710"/>
        <w:jc w:val="both"/>
      </w:pPr>
      <w:r>
        <w:rPr>
          <w:rFonts w:eastAsia="Times New Roman"/>
          <w:sz w:val="22"/>
          <w:szCs w:val="22"/>
        </w:rPr>
        <w:t>По состоянию на 01.01.2018 г. для Маломеминского сельского поселения характерно следующее:</w:t>
      </w:r>
    </w:p>
    <w:p w:rsidR="006F3F88" w:rsidRDefault="00495807" w:rsidP="00495807">
      <w:pPr>
        <w:numPr>
          <w:ilvl w:val="0"/>
          <w:numId w:val="8"/>
        </w:numPr>
        <w:shd w:val="clear" w:color="auto" w:fill="FFFFFF"/>
        <w:tabs>
          <w:tab w:val="left" w:pos="998"/>
        </w:tabs>
        <w:spacing w:line="317" w:lineRule="exact"/>
        <w:ind w:left="62" w:right="202" w:firstLine="72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для с. Малые </w:t>
      </w:r>
      <w:proofErr w:type="spellStart"/>
      <w:r>
        <w:rPr>
          <w:rFonts w:eastAsia="Times New Roman"/>
          <w:sz w:val="22"/>
          <w:szCs w:val="22"/>
        </w:rPr>
        <w:t>Меми</w:t>
      </w:r>
      <w:proofErr w:type="spellEnd"/>
      <w:r>
        <w:rPr>
          <w:rFonts w:eastAsia="Times New Roman"/>
          <w:sz w:val="22"/>
          <w:szCs w:val="22"/>
        </w:rPr>
        <w:t>, д. Имянле-Буртас характерно наличие систем централизованного водоснабжения;</w:t>
      </w:r>
    </w:p>
    <w:p w:rsidR="006F3F88" w:rsidRDefault="00495807" w:rsidP="00495807">
      <w:pPr>
        <w:numPr>
          <w:ilvl w:val="0"/>
          <w:numId w:val="8"/>
        </w:numPr>
        <w:shd w:val="clear" w:color="auto" w:fill="FFFFFF"/>
        <w:tabs>
          <w:tab w:val="left" w:pos="998"/>
        </w:tabs>
        <w:spacing w:line="317" w:lineRule="exact"/>
        <w:ind w:left="62" w:right="206" w:firstLine="72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необходимо создание систем централизованного водоснабжения в д. </w:t>
      </w:r>
      <w:proofErr w:type="spellStart"/>
      <w:r>
        <w:rPr>
          <w:rFonts w:eastAsia="Times New Roman"/>
          <w:sz w:val="22"/>
          <w:szCs w:val="22"/>
        </w:rPr>
        <w:t>Малалла</w:t>
      </w:r>
      <w:proofErr w:type="spellEnd"/>
      <w:r>
        <w:rPr>
          <w:rFonts w:eastAsia="Times New Roman"/>
          <w:sz w:val="22"/>
          <w:szCs w:val="22"/>
        </w:rPr>
        <w:t xml:space="preserve">, п. Новое </w:t>
      </w:r>
      <w:proofErr w:type="spellStart"/>
      <w:r>
        <w:rPr>
          <w:rFonts w:eastAsia="Times New Roman"/>
          <w:sz w:val="22"/>
          <w:szCs w:val="22"/>
        </w:rPr>
        <w:t>Патрикеево</w:t>
      </w:r>
      <w:proofErr w:type="spellEnd"/>
      <w:r>
        <w:rPr>
          <w:rFonts w:eastAsia="Times New Roman"/>
          <w:sz w:val="22"/>
          <w:szCs w:val="22"/>
        </w:rPr>
        <w:t>;</w:t>
      </w:r>
    </w:p>
    <w:p w:rsidR="006F3F88" w:rsidRDefault="00495807" w:rsidP="00495807">
      <w:pPr>
        <w:numPr>
          <w:ilvl w:val="0"/>
          <w:numId w:val="8"/>
        </w:numPr>
        <w:shd w:val="clear" w:color="auto" w:fill="FFFFFF"/>
        <w:tabs>
          <w:tab w:val="left" w:pos="998"/>
        </w:tabs>
        <w:spacing w:line="317" w:lineRule="exact"/>
        <w:ind w:left="62" w:right="202" w:firstLine="72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качество воды источников водоснабжения в целом по поселению не соответствует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6F3F88" w:rsidRDefault="006F3F88">
      <w:pPr>
        <w:rPr>
          <w:sz w:val="2"/>
          <w:szCs w:val="2"/>
        </w:rPr>
      </w:pPr>
    </w:p>
    <w:p w:rsidR="006F3F88" w:rsidRDefault="00495807" w:rsidP="00495807">
      <w:pPr>
        <w:numPr>
          <w:ilvl w:val="0"/>
          <w:numId w:val="9"/>
        </w:numPr>
        <w:shd w:val="clear" w:color="auto" w:fill="FFFFFF"/>
        <w:tabs>
          <w:tab w:val="left" w:pos="1056"/>
        </w:tabs>
        <w:spacing w:line="317" w:lineRule="exact"/>
        <w:ind w:left="62" w:right="211" w:firstLine="72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водопроводная сеть имеет неудовлетворительное состояние, требуется перекладка значительных участков;</w:t>
      </w:r>
    </w:p>
    <w:p w:rsidR="006F3F88" w:rsidRDefault="00495807" w:rsidP="00495807">
      <w:pPr>
        <w:numPr>
          <w:ilvl w:val="0"/>
          <w:numId w:val="9"/>
        </w:numPr>
        <w:shd w:val="clear" w:color="auto" w:fill="FFFFFF"/>
        <w:tabs>
          <w:tab w:val="left" w:pos="1056"/>
        </w:tabs>
        <w:spacing w:line="317" w:lineRule="exact"/>
        <w:ind w:left="62" w:right="211" w:firstLine="725"/>
        <w:jc w:val="both"/>
        <w:rPr>
          <w:sz w:val="22"/>
          <w:szCs w:val="22"/>
        </w:rPr>
      </w:pPr>
      <w:r>
        <w:rPr>
          <w:rFonts w:eastAsia="Times New Roman"/>
          <w:sz w:val="22"/>
          <w:szCs w:val="22"/>
        </w:rPr>
        <w:t>системы водоснабжения характеризуются низкой аварийностью и незначительными потерями воды.</w:t>
      </w:r>
    </w:p>
    <w:p w:rsidR="006F3F88" w:rsidRDefault="00495807">
      <w:pPr>
        <w:shd w:val="clear" w:color="auto" w:fill="FFFFFF"/>
        <w:spacing w:line="317" w:lineRule="exact"/>
        <w:ind w:left="792"/>
      </w:pPr>
      <w:r>
        <w:rPr>
          <w:rFonts w:eastAsia="Times New Roman"/>
          <w:sz w:val="22"/>
          <w:szCs w:val="22"/>
        </w:rPr>
        <w:t>Существующие проблемы:</w:t>
      </w:r>
    </w:p>
    <w:p w:rsidR="006F3F88" w:rsidRDefault="00495807">
      <w:pPr>
        <w:shd w:val="clear" w:color="auto" w:fill="FFFFFF"/>
        <w:tabs>
          <w:tab w:val="left" w:pos="989"/>
        </w:tabs>
        <w:spacing w:line="317" w:lineRule="exact"/>
        <w:ind w:left="787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</w:r>
      <w:r>
        <w:rPr>
          <w:rFonts w:eastAsia="Times New Roman"/>
          <w:sz w:val="22"/>
          <w:szCs w:val="22"/>
        </w:rPr>
        <w:t>отсутствие установок обезжелезивания и обеззараживания;</w:t>
      </w:r>
    </w:p>
    <w:p w:rsidR="006F3F88" w:rsidRDefault="00495807" w:rsidP="002762CE">
      <w:pPr>
        <w:shd w:val="clear" w:color="auto" w:fill="FFFFFF"/>
        <w:spacing w:before="514"/>
        <w:ind w:left="10008"/>
        <w:sectPr w:rsidR="006F3F88">
          <w:type w:val="continuous"/>
          <w:pgSz w:w="11909" w:h="16834"/>
          <w:pgMar w:top="514" w:right="509" w:bottom="360" w:left="1070" w:header="720" w:footer="720" w:gutter="0"/>
          <w:cols w:space="60"/>
          <w:noEndnote/>
        </w:sectPr>
      </w:pPr>
      <w:r>
        <w:rPr>
          <w:sz w:val="22"/>
          <w:szCs w:val="22"/>
        </w:rPr>
        <w:t>8</w:t>
      </w:r>
    </w:p>
    <w:p w:rsidR="006F3F88" w:rsidRDefault="00495807" w:rsidP="002762CE">
      <w:pPr>
        <w:shd w:val="clear" w:color="auto" w:fill="FFFFFF"/>
        <w:tabs>
          <w:tab w:val="left" w:leader="underscore" w:pos="3062"/>
          <w:tab w:val="left" w:leader="underscore" w:pos="10022"/>
        </w:tabs>
        <w:spacing w:line="226" w:lineRule="exact"/>
      </w:pPr>
      <w:r>
        <w:rPr>
          <w:rFonts w:eastAsia="Times New Roman"/>
          <w:spacing w:val="-1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tabs>
          <w:tab w:val="left" w:pos="1066"/>
        </w:tabs>
        <w:spacing w:before="154" w:line="317" w:lineRule="exact"/>
        <w:ind w:left="10" w:firstLine="715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вторичное загрязнение питьевой воды в связи с высоким процентом износа</w:t>
      </w:r>
      <w:r>
        <w:rPr>
          <w:rFonts w:eastAsia="Times New Roman"/>
          <w:sz w:val="24"/>
          <w:szCs w:val="24"/>
        </w:rPr>
        <w:br/>
        <w:t>водопроводных сетей;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отсутствие приборов учета расхода воды у потребителей;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нерациональное водопользование;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низкая инвестиционная привлекательность отрасли.</w:t>
      </w:r>
    </w:p>
    <w:p w:rsidR="006F3F88" w:rsidRDefault="00495807">
      <w:pPr>
        <w:shd w:val="clear" w:color="auto" w:fill="FFFFFF"/>
        <w:spacing w:before="312"/>
        <w:ind w:left="715"/>
      </w:pPr>
      <w:r>
        <w:rPr>
          <w:b/>
          <w:bCs/>
          <w:sz w:val="24"/>
          <w:szCs w:val="24"/>
        </w:rPr>
        <w:t xml:space="preserve">3.2. </w:t>
      </w:r>
      <w:r>
        <w:rPr>
          <w:rFonts w:eastAsia="Times New Roman"/>
          <w:b/>
          <w:bCs/>
          <w:sz w:val="24"/>
          <w:szCs w:val="24"/>
        </w:rPr>
        <w:t>Направления развития централизованных систем водоснабжения</w:t>
      </w:r>
    </w:p>
    <w:p w:rsidR="006F3F88" w:rsidRDefault="00495807">
      <w:pPr>
        <w:shd w:val="clear" w:color="auto" w:fill="FFFFFF"/>
        <w:spacing w:before="317" w:line="317" w:lineRule="exact"/>
        <w:ind w:right="5" w:firstLine="720"/>
        <w:jc w:val="both"/>
      </w:pPr>
      <w:bookmarkStart w:id="6" w:name="bookmark5"/>
      <w:r>
        <w:rPr>
          <w:rFonts w:eastAsia="Times New Roman"/>
          <w:spacing w:val="-1"/>
          <w:sz w:val="24"/>
          <w:szCs w:val="24"/>
        </w:rPr>
        <w:t>В</w:t>
      </w:r>
      <w:bookmarkEnd w:id="6"/>
      <w:r>
        <w:rPr>
          <w:rFonts w:eastAsia="Times New Roman"/>
          <w:spacing w:val="-1"/>
          <w:sz w:val="24"/>
          <w:szCs w:val="24"/>
        </w:rPr>
        <w:t xml:space="preserve"> качестве основных рекомендуемых мероприятий по развитию систем водоснабжения на </w:t>
      </w:r>
      <w:r>
        <w:rPr>
          <w:rFonts w:eastAsia="Times New Roman"/>
          <w:sz w:val="24"/>
          <w:szCs w:val="24"/>
        </w:rPr>
        <w:t>территории Маломеминского сельского поселения следует выделить: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строительство водопроводных сетей на территориях перспективной жилой застройки;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поэтапную реконструкцию существующих водопроводных сетей;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proofErr w:type="spellStart"/>
      <w:r>
        <w:rPr>
          <w:rFonts w:eastAsia="Times New Roman"/>
          <w:spacing w:val="-1"/>
          <w:sz w:val="24"/>
          <w:szCs w:val="24"/>
        </w:rPr>
        <w:t>закольцовку</w:t>
      </w:r>
      <w:proofErr w:type="spellEnd"/>
      <w:r>
        <w:rPr>
          <w:rFonts w:eastAsia="Times New Roman"/>
          <w:spacing w:val="-1"/>
          <w:sz w:val="24"/>
          <w:szCs w:val="24"/>
        </w:rPr>
        <w:t xml:space="preserve"> водопроводных сетей;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10" w:right="5" w:firstLine="715"/>
        <w:jc w:val="both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установку узлов учета на объектах водоснабжения и приборов учета расхода воды у </w:t>
      </w:r>
      <w:r>
        <w:rPr>
          <w:rFonts w:eastAsia="Times New Roman"/>
          <w:sz w:val="24"/>
          <w:szCs w:val="24"/>
        </w:rPr>
        <w:t>потребителей;</w:t>
      </w:r>
    </w:p>
    <w:p w:rsidR="006F3F88" w:rsidRDefault="00495807" w:rsidP="00495807">
      <w:pPr>
        <w:numPr>
          <w:ilvl w:val="0"/>
          <w:numId w:val="6"/>
        </w:numPr>
        <w:shd w:val="clear" w:color="auto" w:fill="FFFFFF"/>
        <w:tabs>
          <w:tab w:val="left" w:pos="917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строительство станций водоподготовки на существующих водозаборных сооружениях;</w:t>
      </w:r>
    </w:p>
    <w:p w:rsidR="006F3F88" w:rsidRDefault="00495807">
      <w:pPr>
        <w:shd w:val="clear" w:color="auto" w:fill="FFFFFF"/>
        <w:tabs>
          <w:tab w:val="left" w:pos="926"/>
        </w:tabs>
        <w:spacing w:line="317" w:lineRule="exact"/>
        <w:ind w:left="10" w:right="5" w:firstLine="715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прокладку водопроводных сетей на территориях, не охваченных централизованным</w:t>
      </w:r>
      <w:r>
        <w:rPr>
          <w:rFonts w:eastAsia="Times New Roman"/>
          <w:sz w:val="24"/>
          <w:szCs w:val="24"/>
        </w:rPr>
        <w:br/>
        <w:t>водоснабжением:</w:t>
      </w:r>
    </w:p>
    <w:p w:rsidR="006F3F88" w:rsidRDefault="00495807">
      <w:pPr>
        <w:shd w:val="clear" w:color="auto" w:fill="FFFFFF"/>
        <w:tabs>
          <w:tab w:val="left" w:pos="3610"/>
        </w:tabs>
        <w:spacing w:line="317" w:lineRule="exact"/>
        <w:ind w:left="1142"/>
      </w:pPr>
      <w:r>
        <w:rPr>
          <w:rFonts w:eastAsia="Times New Roman"/>
          <w:spacing w:val="-3"/>
          <w:sz w:val="24"/>
          <w:szCs w:val="24"/>
        </w:rPr>
        <w:t>д. Имянле-Буртас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eastAsia="Times New Roman" w:hAnsi="Arial"/>
          <w:sz w:val="24"/>
          <w:szCs w:val="24"/>
        </w:rPr>
        <w:t xml:space="preserve">-     0,24 </w:t>
      </w:r>
      <w:r>
        <w:rPr>
          <w:rFonts w:eastAsia="Times New Roman"/>
          <w:sz w:val="24"/>
          <w:szCs w:val="24"/>
        </w:rPr>
        <w:t xml:space="preserve">км (ул. </w:t>
      </w:r>
      <w:proofErr w:type="spellStart"/>
      <w:r>
        <w:rPr>
          <w:rFonts w:eastAsia="Times New Roman"/>
          <w:sz w:val="24"/>
          <w:szCs w:val="24"/>
        </w:rPr>
        <w:t>Такташа</w:t>
      </w:r>
      <w:proofErr w:type="spellEnd"/>
      <w:r>
        <w:rPr>
          <w:rFonts w:eastAsia="Times New Roman"/>
          <w:sz w:val="24"/>
          <w:szCs w:val="24"/>
        </w:rPr>
        <w:t xml:space="preserve"> - 0,24 км);</w:t>
      </w:r>
    </w:p>
    <w:p w:rsidR="006F3F88" w:rsidRDefault="00495807">
      <w:pPr>
        <w:shd w:val="clear" w:color="auto" w:fill="FFFFFF"/>
        <w:tabs>
          <w:tab w:val="left" w:pos="3610"/>
        </w:tabs>
        <w:spacing w:line="317" w:lineRule="exact"/>
        <w:ind w:left="1142"/>
      </w:pPr>
      <w:proofErr w:type="spellStart"/>
      <w:r>
        <w:rPr>
          <w:rFonts w:eastAsia="Times New Roman"/>
          <w:sz w:val="24"/>
          <w:szCs w:val="24"/>
        </w:rPr>
        <w:t>д.Малалла</w:t>
      </w:r>
      <w:proofErr w:type="spellEnd"/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eastAsia="Times New Roman" w:hAnsi="Arial"/>
          <w:sz w:val="24"/>
          <w:szCs w:val="24"/>
        </w:rPr>
        <w:t xml:space="preserve">-     0,73 </w:t>
      </w:r>
      <w:r>
        <w:rPr>
          <w:rFonts w:eastAsia="Times New Roman"/>
          <w:sz w:val="24"/>
          <w:szCs w:val="24"/>
        </w:rPr>
        <w:t>км (ул. Коммуны);</w:t>
      </w:r>
    </w:p>
    <w:p w:rsidR="006F3F88" w:rsidRDefault="00495807">
      <w:pPr>
        <w:shd w:val="clear" w:color="auto" w:fill="FFFFFF"/>
        <w:tabs>
          <w:tab w:val="left" w:pos="3696"/>
        </w:tabs>
        <w:spacing w:before="53"/>
        <w:ind w:left="1142"/>
      </w:pPr>
      <w:r>
        <w:rPr>
          <w:rFonts w:eastAsia="Times New Roman"/>
          <w:b/>
          <w:bCs/>
          <w:spacing w:val="-5"/>
          <w:sz w:val="24"/>
          <w:szCs w:val="24"/>
        </w:rPr>
        <w:t>Всего</w:t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eastAsia="Times New Roman" w:hAnsi="Arial"/>
          <w:b/>
          <w:bCs/>
          <w:sz w:val="24"/>
          <w:szCs w:val="24"/>
        </w:rPr>
        <w:t xml:space="preserve">-   </w:t>
      </w:r>
      <w:r w:rsidR="002762CE">
        <w:rPr>
          <w:rFonts w:eastAsia="Times New Roman" w:hAnsi="Arial"/>
          <w:b/>
          <w:bCs/>
          <w:sz w:val="24"/>
          <w:szCs w:val="24"/>
        </w:rPr>
        <w:t xml:space="preserve"> </w:t>
      </w:r>
      <w:r>
        <w:rPr>
          <w:rFonts w:eastAsia="Times New Roman" w:hAnsi="Arial"/>
          <w:b/>
          <w:bCs/>
          <w:sz w:val="24"/>
          <w:szCs w:val="24"/>
        </w:rPr>
        <w:t xml:space="preserve">0,97 </w:t>
      </w:r>
      <w:r>
        <w:rPr>
          <w:rFonts w:eastAsia="Times New Roman"/>
          <w:b/>
          <w:bCs/>
          <w:sz w:val="24"/>
          <w:szCs w:val="24"/>
        </w:rPr>
        <w:t>км</w:t>
      </w:r>
    </w:p>
    <w:p w:rsidR="006F3F88" w:rsidRDefault="00495807" w:rsidP="00495807">
      <w:pPr>
        <w:numPr>
          <w:ilvl w:val="0"/>
          <w:numId w:val="10"/>
        </w:numPr>
        <w:shd w:val="clear" w:color="auto" w:fill="FFFFFF"/>
        <w:tabs>
          <w:tab w:val="left" w:pos="926"/>
        </w:tabs>
        <w:spacing w:line="317" w:lineRule="exact"/>
        <w:ind w:left="10" w:right="5" w:firstLine="715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замену изношенных участков водопроводной сети в д. Имянле-Буртас: ул. </w:t>
      </w:r>
      <w:proofErr w:type="spellStart"/>
      <w:r>
        <w:rPr>
          <w:rFonts w:eastAsia="Times New Roman"/>
          <w:sz w:val="24"/>
          <w:szCs w:val="24"/>
        </w:rPr>
        <w:t>Такташа</w:t>
      </w:r>
      <w:proofErr w:type="spellEnd"/>
      <w:r>
        <w:rPr>
          <w:rFonts w:eastAsia="Times New Roman"/>
          <w:sz w:val="24"/>
          <w:szCs w:val="24"/>
        </w:rPr>
        <w:t xml:space="preserve"> -0,54 км, ул. Тукая - 0,45 км;</w:t>
      </w:r>
    </w:p>
    <w:p w:rsidR="006F3F88" w:rsidRDefault="00495807" w:rsidP="00495807">
      <w:pPr>
        <w:numPr>
          <w:ilvl w:val="0"/>
          <w:numId w:val="10"/>
        </w:numPr>
        <w:shd w:val="clear" w:color="auto" w:fill="FFFFFF"/>
        <w:tabs>
          <w:tab w:val="left" w:pos="926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 xml:space="preserve">строительство новых скважин в с. Малые </w:t>
      </w:r>
      <w:proofErr w:type="spellStart"/>
      <w:r>
        <w:rPr>
          <w:rFonts w:eastAsia="Times New Roman"/>
          <w:spacing w:val="-1"/>
          <w:sz w:val="24"/>
          <w:szCs w:val="24"/>
        </w:rPr>
        <w:t>Меми</w:t>
      </w:r>
      <w:proofErr w:type="spellEnd"/>
      <w:r>
        <w:rPr>
          <w:rFonts w:eastAsia="Times New Roman"/>
          <w:spacing w:val="-1"/>
          <w:sz w:val="24"/>
          <w:szCs w:val="24"/>
        </w:rPr>
        <w:t xml:space="preserve">, д. </w:t>
      </w:r>
      <w:proofErr w:type="spellStart"/>
      <w:r>
        <w:rPr>
          <w:rFonts w:eastAsia="Times New Roman"/>
          <w:spacing w:val="-1"/>
          <w:sz w:val="24"/>
          <w:szCs w:val="24"/>
        </w:rPr>
        <w:t>Малалла</w:t>
      </w:r>
      <w:proofErr w:type="spellEnd"/>
      <w:r>
        <w:rPr>
          <w:rFonts w:eastAsia="Times New Roman"/>
          <w:spacing w:val="-1"/>
          <w:sz w:val="24"/>
          <w:szCs w:val="24"/>
        </w:rPr>
        <w:t>.</w:t>
      </w:r>
    </w:p>
    <w:p w:rsidR="006F3F88" w:rsidRDefault="00495807">
      <w:pPr>
        <w:shd w:val="clear" w:color="auto" w:fill="FFFFFF"/>
        <w:spacing w:before="312" w:line="317" w:lineRule="exact"/>
        <w:ind w:left="5" w:right="10" w:firstLine="696"/>
        <w:jc w:val="both"/>
      </w:pPr>
      <w:r>
        <w:rPr>
          <w:rFonts w:eastAsia="Times New Roman"/>
          <w:b/>
          <w:bCs/>
          <w:i/>
          <w:iCs/>
          <w:spacing w:val="-1"/>
          <w:sz w:val="24"/>
          <w:szCs w:val="24"/>
        </w:rPr>
        <w:t xml:space="preserve">Мероприятия в сфере водоснабжения, предлагаемые документами территориального </w:t>
      </w:r>
      <w:r>
        <w:rPr>
          <w:rFonts w:eastAsia="Times New Roman"/>
          <w:b/>
          <w:bCs/>
          <w:i/>
          <w:iCs/>
          <w:sz w:val="24"/>
          <w:szCs w:val="24"/>
        </w:rPr>
        <w:t>планирования</w:t>
      </w:r>
    </w:p>
    <w:p w:rsidR="006F3F88" w:rsidRDefault="00495807">
      <w:pPr>
        <w:shd w:val="clear" w:color="auto" w:fill="FFFFFF"/>
        <w:spacing w:line="317" w:lineRule="exact"/>
        <w:ind w:left="5" w:right="5" w:firstLine="715"/>
        <w:jc w:val="both"/>
      </w:pPr>
      <w:r>
        <w:rPr>
          <w:rFonts w:eastAsia="Times New Roman"/>
          <w:sz w:val="24"/>
          <w:szCs w:val="24"/>
        </w:rPr>
        <w:t>В соответствии со Схемой территориального планирования Кайбицкого муниципального района и Генеральным планом Маломеминского сельского поселения предлагается проведение комплекса инженерно-технических и организационно-административных мероприятий, направленных на организацию рационального использования водных ресурсов, в том числе:</w:t>
      </w:r>
    </w:p>
    <w:p w:rsidR="006F3F88" w:rsidRDefault="00495807" w:rsidP="00495807">
      <w:pPr>
        <w:numPr>
          <w:ilvl w:val="0"/>
          <w:numId w:val="11"/>
        </w:numPr>
        <w:shd w:val="clear" w:color="auto" w:fill="FFFFFF"/>
        <w:tabs>
          <w:tab w:val="left" w:pos="1142"/>
        </w:tabs>
        <w:spacing w:line="317" w:lineRule="exact"/>
        <w:ind w:left="10" w:right="5" w:firstLine="715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всех строящихся, размещаемых, реконструируемых объектов сооружениями, гарантирующими охрану водных объектов от загрязнения, засорения и истощения вод в соответствии с требованиями Водного кодекса Российской Федерации;</w:t>
      </w:r>
    </w:p>
    <w:p w:rsidR="006F3F88" w:rsidRDefault="00495807" w:rsidP="00495807">
      <w:pPr>
        <w:numPr>
          <w:ilvl w:val="0"/>
          <w:numId w:val="11"/>
        </w:numPr>
        <w:shd w:val="clear" w:color="auto" w:fill="FFFFFF"/>
        <w:tabs>
          <w:tab w:val="left" w:pos="1142"/>
        </w:tabs>
        <w:spacing w:line="317" w:lineRule="exact"/>
        <w:ind w:left="10" w:right="10" w:firstLine="715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внедрение замкнутого и оборотного водоснабжения на производственных предприятиях;</w:t>
      </w:r>
    </w:p>
    <w:p w:rsidR="006F3F88" w:rsidRDefault="006F3F88">
      <w:pPr>
        <w:rPr>
          <w:sz w:val="2"/>
          <w:szCs w:val="2"/>
        </w:rPr>
      </w:pPr>
    </w:p>
    <w:p w:rsidR="006F3F88" w:rsidRDefault="00495807" w:rsidP="00495807">
      <w:pPr>
        <w:numPr>
          <w:ilvl w:val="0"/>
          <w:numId w:val="10"/>
        </w:numPr>
        <w:shd w:val="clear" w:color="auto" w:fill="FFFFFF"/>
        <w:tabs>
          <w:tab w:val="left" w:pos="926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расчистки русел водотоков на территориях населенных пунктов;</w:t>
      </w:r>
    </w:p>
    <w:p w:rsidR="006F3F88" w:rsidRDefault="00495807" w:rsidP="00495807">
      <w:pPr>
        <w:numPr>
          <w:ilvl w:val="0"/>
          <w:numId w:val="10"/>
        </w:numPr>
        <w:shd w:val="clear" w:color="auto" w:fill="FFFFFF"/>
        <w:tabs>
          <w:tab w:val="left" w:pos="926"/>
        </w:tabs>
        <w:spacing w:line="317" w:lineRule="exact"/>
        <w:ind w:left="725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инвентаризация всех водопользователей Маломеминского сельского поселения;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обеспечение централизованным водоснабжением всего населения сельского поселения;</w:t>
      </w:r>
    </w:p>
    <w:p w:rsidR="006F3F88" w:rsidRDefault="00495807">
      <w:pPr>
        <w:shd w:val="clear" w:color="auto" w:fill="FFFFFF"/>
        <w:tabs>
          <w:tab w:val="left" w:pos="926"/>
        </w:tabs>
        <w:spacing w:line="317" w:lineRule="exact"/>
        <w:ind w:left="10" w:right="10" w:firstLine="715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pacing w:val="-1"/>
          <w:sz w:val="24"/>
          <w:szCs w:val="24"/>
        </w:rPr>
        <w:t>организация и развитие сети мониторинга технического состояния существующих сетей</w:t>
      </w:r>
      <w:r>
        <w:rPr>
          <w:rFonts w:eastAsia="Times New Roman"/>
          <w:spacing w:val="-1"/>
          <w:sz w:val="24"/>
          <w:szCs w:val="24"/>
        </w:rPr>
        <w:br/>
      </w:r>
      <w:r>
        <w:rPr>
          <w:rFonts w:eastAsia="Times New Roman"/>
          <w:sz w:val="24"/>
          <w:szCs w:val="24"/>
        </w:rPr>
        <w:t xml:space="preserve">водоснабжения, а также </w:t>
      </w:r>
      <w:proofErr w:type="spellStart"/>
      <w:r>
        <w:rPr>
          <w:rFonts w:eastAsia="Times New Roman"/>
          <w:sz w:val="24"/>
          <w:szCs w:val="24"/>
        </w:rPr>
        <w:t>гидромониторинга</w:t>
      </w:r>
      <w:proofErr w:type="spellEnd"/>
      <w:r>
        <w:rPr>
          <w:rFonts w:eastAsia="Times New Roman"/>
          <w:sz w:val="24"/>
          <w:szCs w:val="24"/>
        </w:rPr>
        <w:t xml:space="preserve"> поверхностных водных объектов;</w:t>
      </w:r>
    </w:p>
    <w:p w:rsidR="006F3F88" w:rsidRDefault="00495807">
      <w:pPr>
        <w:shd w:val="clear" w:color="auto" w:fill="FFFFFF"/>
        <w:spacing w:line="317" w:lineRule="exact"/>
        <w:ind w:left="10" w:firstLine="710"/>
        <w:jc w:val="both"/>
      </w:pPr>
      <w:r>
        <w:rPr>
          <w:rFonts w:eastAsia="Times New Roman"/>
          <w:sz w:val="24"/>
          <w:szCs w:val="24"/>
        </w:rPr>
        <w:t xml:space="preserve">‒ соблюдение особого правового режима использования земельных участков и иных объектов недвижимости, расположенных в границах </w:t>
      </w:r>
      <w:proofErr w:type="spellStart"/>
      <w:r>
        <w:rPr>
          <w:rFonts w:eastAsia="Times New Roman"/>
          <w:sz w:val="24"/>
          <w:szCs w:val="24"/>
        </w:rPr>
        <w:t>водоохранных</w:t>
      </w:r>
      <w:proofErr w:type="spellEnd"/>
      <w:r>
        <w:rPr>
          <w:rFonts w:eastAsia="Times New Roman"/>
          <w:sz w:val="24"/>
          <w:szCs w:val="24"/>
        </w:rPr>
        <w:t xml:space="preserve"> зон, прибрежных защитных полос поверхностных водных объектов и зон санитарной охраны источников водоснабжения;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улучшение качества питьевой воды;</w:t>
      </w:r>
    </w:p>
    <w:p w:rsidR="006F3F88" w:rsidRDefault="00495807">
      <w:pPr>
        <w:shd w:val="clear" w:color="auto" w:fill="FFFFFF"/>
        <w:spacing w:before="427"/>
        <w:jc w:val="right"/>
      </w:pPr>
      <w:r>
        <w:rPr>
          <w:rFonts w:eastAsia="Times New Roman"/>
          <w:noProof/>
          <w:sz w:val="24"/>
          <w:szCs w:val="24"/>
        </w:rPr>
        <w:t>9</w:t>
      </w:r>
    </w:p>
    <w:p w:rsidR="006F3F88" w:rsidRDefault="006F3F88">
      <w:pPr>
        <w:shd w:val="clear" w:color="auto" w:fill="FFFFFF"/>
        <w:spacing w:before="427"/>
        <w:jc w:val="right"/>
        <w:sectPr w:rsidR="006F3F88">
          <w:pgSz w:w="11909" w:h="16834"/>
          <w:pgMar w:top="509" w:right="710" w:bottom="360" w:left="113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22"/>
        </w:tabs>
        <w:spacing w:line="226" w:lineRule="exact"/>
        <w:ind w:left="43"/>
      </w:pPr>
      <w:r>
        <w:rPr>
          <w:rFonts w:eastAsia="Times New Roman"/>
          <w:spacing w:val="-20"/>
          <w:sz w:val="24"/>
          <w:szCs w:val="24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20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18"/>
          <w:sz w:val="24"/>
          <w:szCs w:val="24"/>
          <w:u w:val="single"/>
        </w:rPr>
        <w:t>Республики Татарстан на период до</w:t>
      </w:r>
      <w:r>
        <w:rPr>
          <w:rFonts w:eastAsia="Times New Roman"/>
          <w:spacing w:val="-18"/>
          <w:sz w:val="24"/>
          <w:szCs w:val="24"/>
        </w:rPr>
        <w:t xml:space="preserve"> 2028 </w:t>
      </w:r>
      <w:r>
        <w:rPr>
          <w:rFonts w:eastAsia="Times New Roman"/>
          <w:spacing w:val="-18"/>
          <w:sz w:val="24"/>
          <w:szCs w:val="24"/>
          <w:u w:val="single"/>
        </w:rPr>
        <w:t>года</w:t>
      </w:r>
      <w:r>
        <w:rPr>
          <w:rFonts w:eastAsia="Times New Roman"/>
          <w:sz w:val="24"/>
          <w:szCs w:val="24"/>
        </w:rPr>
        <w:tab/>
      </w:r>
    </w:p>
    <w:p w:rsidR="006F3F88" w:rsidRDefault="00495807">
      <w:pPr>
        <w:shd w:val="clear" w:color="auto" w:fill="FFFFFF"/>
        <w:spacing w:before="154" w:line="317" w:lineRule="exact"/>
        <w:ind w:right="10" w:firstLine="710"/>
        <w:jc w:val="both"/>
      </w:pPr>
      <w:r>
        <w:rPr>
          <w:rFonts w:eastAsia="Times New Roman"/>
          <w:sz w:val="24"/>
          <w:szCs w:val="24"/>
        </w:rPr>
        <w:t xml:space="preserve">‒ установление границ </w:t>
      </w:r>
      <w:proofErr w:type="spellStart"/>
      <w:r>
        <w:rPr>
          <w:rFonts w:eastAsia="Times New Roman"/>
          <w:sz w:val="24"/>
          <w:szCs w:val="24"/>
        </w:rPr>
        <w:t>водоохранных</w:t>
      </w:r>
      <w:proofErr w:type="spellEnd"/>
      <w:r>
        <w:rPr>
          <w:rFonts w:eastAsia="Times New Roman"/>
          <w:sz w:val="24"/>
          <w:szCs w:val="24"/>
        </w:rPr>
        <w:t xml:space="preserve"> зон и прибрежных защитных полос поверхностных водных объектов, закрепление их границ на местности специальными информационными знаками;</w:t>
      </w:r>
    </w:p>
    <w:p w:rsidR="006F3F88" w:rsidRDefault="00495807">
      <w:pPr>
        <w:shd w:val="clear" w:color="auto" w:fill="FFFFFF"/>
        <w:spacing w:line="317" w:lineRule="exact"/>
        <w:ind w:left="720"/>
      </w:pPr>
      <w:r>
        <w:rPr>
          <w:rFonts w:eastAsia="Times New Roman"/>
          <w:sz w:val="24"/>
          <w:szCs w:val="24"/>
        </w:rPr>
        <w:t>‒ рациональное использование, восстановление водных объектов;</w:t>
      </w:r>
    </w:p>
    <w:p w:rsidR="006F3F88" w:rsidRDefault="00495807">
      <w:pPr>
        <w:shd w:val="clear" w:color="auto" w:fill="FFFFFF"/>
        <w:spacing w:line="317" w:lineRule="exact"/>
        <w:ind w:left="10" w:right="5" w:firstLine="710"/>
        <w:jc w:val="both"/>
      </w:pPr>
      <w:r>
        <w:rPr>
          <w:rFonts w:eastAsia="Times New Roman"/>
          <w:spacing w:val="-1"/>
          <w:sz w:val="24"/>
          <w:szCs w:val="24"/>
        </w:rPr>
        <w:t xml:space="preserve">‒ проведение поисково-оценочных работ по изучению и воспроизводству ресурсной базы </w:t>
      </w:r>
      <w:r>
        <w:rPr>
          <w:rFonts w:eastAsia="Times New Roman"/>
          <w:sz w:val="24"/>
          <w:szCs w:val="24"/>
        </w:rPr>
        <w:t xml:space="preserve">питьевых подземных вод для повышения </w:t>
      </w:r>
      <w:proofErr w:type="spellStart"/>
      <w:r>
        <w:rPr>
          <w:rFonts w:eastAsia="Times New Roman"/>
          <w:sz w:val="24"/>
          <w:szCs w:val="24"/>
        </w:rPr>
        <w:t>водообеспеченности</w:t>
      </w:r>
      <w:proofErr w:type="spellEnd"/>
      <w:r>
        <w:rPr>
          <w:rFonts w:eastAsia="Times New Roman"/>
          <w:sz w:val="24"/>
          <w:szCs w:val="24"/>
        </w:rPr>
        <w:t>;</w:t>
      </w:r>
    </w:p>
    <w:p w:rsidR="006F3F88" w:rsidRDefault="00495807">
      <w:pPr>
        <w:shd w:val="clear" w:color="auto" w:fill="FFFFFF"/>
        <w:spacing w:line="317" w:lineRule="exact"/>
        <w:ind w:left="10" w:right="14" w:firstLine="710"/>
        <w:jc w:val="both"/>
      </w:pPr>
      <w:bookmarkStart w:id="7" w:name="bookmark6"/>
      <w:r>
        <w:rPr>
          <w:rFonts w:eastAsia="Times New Roman"/>
          <w:sz w:val="24"/>
          <w:szCs w:val="24"/>
        </w:rPr>
        <w:t>‒</w:t>
      </w:r>
      <w:bookmarkEnd w:id="7"/>
      <w:r>
        <w:rPr>
          <w:rFonts w:eastAsia="Times New Roman"/>
          <w:sz w:val="24"/>
          <w:szCs w:val="24"/>
        </w:rPr>
        <w:t xml:space="preserve"> разработка комплексной целевой программы по организации систем водоснабжения и водоотведения на территории Кайбицкого муниципального района.</w:t>
      </w:r>
    </w:p>
    <w:p w:rsidR="006F3F88" w:rsidRDefault="00495807">
      <w:pPr>
        <w:shd w:val="clear" w:color="auto" w:fill="FFFFFF"/>
        <w:spacing w:before="346"/>
        <w:ind w:left="715"/>
      </w:pPr>
      <w:r>
        <w:rPr>
          <w:b/>
          <w:bCs/>
          <w:sz w:val="24"/>
          <w:szCs w:val="24"/>
        </w:rPr>
        <w:t xml:space="preserve">3.3. </w:t>
      </w:r>
      <w:r>
        <w:rPr>
          <w:rFonts w:eastAsia="Times New Roman"/>
          <w:b/>
          <w:bCs/>
          <w:sz w:val="24"/>
          <w:szCs w:val="24"/>
        </w:rPr>
        <w:t>Баланс водоснабжения и потребления воды</w:t>
      </w:r>
    </w:p>
    <w:p w:rsidR="006F3F88" w:rsidRDefault="00495807">
      <w:pPr>
        <w:shd w:val="clear" w:color="auto" w:fill="FFFFFF"/>
        <w:spacing w:before="317" w:line="317" w:lineRule="exact"/>
        <w:ind w:right="10" w:firstLine="730"/>
        <w:jc w:val="both"/>
      </w:pPr>
      <w:r>
        <w:rPr>
          <w:rFonts w:eastAsia="Times New Roman"/>
          <w:sz w:val="24"/>
          <w:szCs w:val="24"/>
        </w:rPr>
        <w:t>Основными потребителями холодной питьевой воды являются население Маломеминского сельского поселения; общественные, социальные и административные учреждения.</w:t>
      </w:r>
    </w:p>
    <w:p w:rsidR="006F3F88" w:rsidRDefault="00495807">
      <w:pPr>
        <w:shd w:val="clear" w:color="auto" w:fill="FFFFFF"/>
        <w:tabs>
          <w:tab w:val="left" w:leader="underscore" w:pos="9038"/>
        </w:tabs>
        <w:spacing w:line="317" w:lineRule="exact"/>
        <w:ind w:left="10" w:firstLine="710"/>
      </w:pPr>
      <w:r>
        <w:rPr>
          <w:rFonts w:eastAsia="Times New Roman"/>
          <w:sz w:val="24"/>
          <w:szCs w:val="24"/>
        </w:rPr>
        <w:t>Показатели фактического водопотребления из систем централизованного водоснабжения</w:t>
      </w:r>
      <w:r>
        <w:rPr>
          <w:rFonts w:eastAsia="Times New Roman"/>
          <w:sz w:val="24"/>
          <w:szCs w:val="24"/>
        </w:rPr>
        <w:br/>
        <w:t>по состоянию на 01.01.2018 г. приведены в таблице 8.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2"/>
          <w:sz w:val="24"/>
          <w:szCs w:val="24"/>
          <w:u w:val="single"/>
        </w:rPr>
        <w:t>Таблица</w:t>
      </w:r>
      <w:r>
        <w:rPr>
          <w:rFonts w:eastAsia="Times New Roman"/>
          <w:spacing w:val="-2"/>
          <w:sz w:val="24"/>
          <w:szCs w:val="24"/>
        </w:rPr>
        <w:t xml:space="preserve"> 8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94"/>
        <w:gridCol w:w="3053"/>
        <w:gridCol w:w="2880"/>
      </w:tblGrid>
      <w:tr w:rsidR="006F3F88">
        <w:trPr>
          <w:trHeight w:hRule="exact" w:val="322"/>
        </w:trPr>
        <w:tc>
          <w:tcPr>
            <w:tcW w:w="39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23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Потребители</w:t>
            </w:r>
          </w:p>
        </w:tc>
        <w:tc>
          <w:tcPr>
            <w:tcW w:w="5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7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Показатели водопотребления</w:t>
            </w:r>
          </w:p>
        </w:tc>
      </w:tr>
      <w:tr w:rsidR="006F3F88">
        <w:trPr>
          <w:trHeight w:hRule="exact" w:val="317"/>
        </w:trPr>
        <w:tc>
          <w:tcPr>
            <w:tcW w:w="39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835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куб. м в год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pacing w:val="-3"/>
                <w:sz w:val="22"/>
                <w:szCs w:val="22"/>
              </w:rPr>
              <w:t xml:space="preserve">% </w:t>
            </w: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от общего объема</w:t>
            </w:r>
          </w:p>
        </w:tc>
      </w:tr>
      <w:tr w:rsidR="006F3F88">
        <w:trPr>
          <w:trHeight w:hRule="exact" w:val="322"/>
        </w:trPr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Население, в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т.ч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>.: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  <w:tr w:rsidR="006F3F88">
        <w:trPr>
          <w:trHeight w:hRule="exact" w:val="317"/>
        </w:trPr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7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90"/>
            </w:pPr>
            <w:r>
              <w:rPr>
                <w:sz w:val="22"/>
                <w:szCs w:val="22"/>
                <w:lang w:val="en-US"/>
              </w:rPr>
              <w:t>9114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63</w:t>
            </w:r>
          </w:p>
        </w:tc>
      </w:tr>
      <w:tr w:rsidR="006F3F88">
        <w:trPr>
          <w:trHeight w:hRule="exact" w:val="322"/>
        </w:trPr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2"/>
            </w:pP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90"/>
            </w:pPr>
            <w:r>
              <w:rPr>
                <w:sz w:val="22"/>
                <w:szCs w:val="22"/>
                <w:lang w:val="en-US"/>
              </w:rPr>
              <w:t>5350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37</w:t>
            </w:r>
          </w:p>
        </w:tc>
      </w:tr>
      <w:tr w:rsidR="006F3F88">
        <w:trPr>
          <w:trHeight w:hRule="exact" w:val="317"/>
        </w:trPr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2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73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6F3F88">
        <w:trPr>
          <w:trHeight w:hRule="exact" w:val="322"/>
        </w:trPr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7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373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6F3F88">
        <w:trPr>
          <w:trHeight w:hRule="exact" w:val="346"/>
        </w:trPr>
        <w:tc>
          <w:tcPr>
            <w:tcW w:w="3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33"/>
            </w:pPr>
            <w:r>
              <w:rPr>
                <w:b/>
                <w:bCs/>
                <w:sz w:val="22"/>
                <w:szCs w:val="22"/>
                <w:lang w:val="en-US"/>
              </w:rPr>
              <w:t>14464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  <w:lang w:val="en-US"/>
              </w:rPr>
              <w:t>100</w:t>
            </w:r>
          </w:p>
        </w:tc>
      </w:tr>
    </w:tbl>
    <w:p w:rsidR="006F3F88" w:rsidRDefault="00495807">
      <w:pPr>
        <w:shd w:val="clear" w:color="auto" w:fill="FFFFFF"/>
        <w:spacing w:before="96" w:line="288" w:lineRule="exact"/>
        <w:ind w:left="720"/>
      </w:pPr>
      <w:r>
        <w:rPr>
          <w:rFonts w:eastAsia="Times New Roman"/>
          <w:spacing w:val="-11"/>
          <w:sz w:val="24"/>
          <w:szCs w:val="24"/>
        </w:rPr>
        <w:t>Примечание.</w:t>
      </w:r>
    </w:p>
    <w:p w:rsidR="006F3F88" w:rsidRDefault="00495807">
      <w:pPr>
        <w:shd w:val="clear" w:color="auto" w:fill="FFFFFF"/>
        <w:spacing w:line="288" w:lineRule="exact"/>
        <w:ind w:left="5" w:right="10" w:firstLine="715"/>
        <w:jc w:val="both"/>
      </w:pPr>
      <w:r>
        <w:rPr>
          <w:rFonts w:eastAsia="Times New Roman"/>
          <w:spacing w:val="-8"/>
          <w:sz w:val="24"/>
          <w:szCs w:val="24"/>
        </w:rPr>
        <w:t xml:space="preserve">Показатели включают в себя расходы воды на хозяйственно-питьевые и бытовые нужды в </w:t>
      </w:r>
      <w:r>
        <w:rPr>
          <w:rFonts w:eastAsia="Times New Roman"/>
          <w:spacing w:val="-9"/>
          <w:sz w:val="24"/>
          <w:szCs w:val="24"/>
        </w:rPr>
        <w:t xml:space="preserve">общественных зданиях, а также на полив приусадебных участков и зеленых насаждений, содержание и </w:t>
      </w:r>
      <w:r>
        <w:rPr>
          <w:rFonts w:eastAsia="Times New Roman"/>
          <w:sz w:val="24"/>
          <w:szCs w:val="24"/>
        </w:rPr>
        <w:t>поение личного скота и птицы.</w:t>
      </w:r>
    </w:p>
    <w:p w:rsidR="006F3F88" w:rsidRDefault="00495807">
      <w:pPr>
        <w:shd w:val="clear" w:color="auto" w:fill="FFFFFF"/>
        <w:spacing w:before="5" w:line="288" w:lineRule="exact"/>
        <w:ind w:left="5" w:firstLine="720"/>
        <w:jc w:val="both"/>
      </w:pPr>
      <w:r>
        <w:rPr>
          <w:rFonts w:eastAsia="Times New Roman"/>
          <w:spacing w:val="-6"/>
          <w:sz w:val="24"/>
          <w:szCs w:val="24"/>
        </w:rPr>
        <w:t xml:space="preserve">В связи с отсутствием в сельском поселении приборов учета воды в качестве фактических </w:t>
      </w:r>
      <w:r>
        <w:rPr>
          <w:rFonts w:eastAsia="Times New Roman"/>
          <w:spacing w:val="-10"/>
          <w:sz w:val="24"/>
          <w:szCs w:val="24"/>
        </w:rPr>
        <w:t xml:space="preserve">показателей водопотребления принимаются усредненные значения, представленные органами местного </w:t>
      </w:r>
      <w:r>
        <w:rPr>
          <w:rFonts w:eastAsia="Times New Roman"/>
          <w:sz w:val="24"/>
          <w:szCs w:val="24"/>
        </w:rPr>
        <w:t>самоуправления.</w:t>
      </w:r>
    </w:p>
    <w:p w:rsidR="006F3F88" w:rsidRDefault="00495807">
      <w:pPr>
        <w:shd w:val="clear" w:color="auto" w:fill="FFFFFF"/>
        <w:spacing w:before="350"/>
        <w:ind w:left="730"/>
      </w:pPr>
      <w:r>
        <w:rPr>
          <w:rFonts w:eastAsia="Times New Roman"/>
          <w:sz w:val="24"/>
          <w:szCs w:val="24"/>
        </w:rPr>
        <w:t>Сведения о фактическом водопотреблении из индивидуальных источников отсутствуют.</w:t>
      </w:r>
    </w:p>
    <w:p w:rsidR="006F3F88" w:rsidRDefault="00495807">
      <w:pPr>
        <w:shd w:val="clear" w:color="auto" w:fill="FFFFFF"/>
        <w:spacing w:before="322" w:line="317" w:lineRule="exact"/>
        <w:ind w:firstLine="710"/>
        <w:jc w:val="both"/>
      </w:pPr>
      <w:r>
        <w:rPr>
          <w:rFonts w:eastAsia="Times New Roman"/>
          <w:sz w:val="24"/>
          <w:szCs w:val="24"/>
        </w:rPr>
        <w:t>Нормативный показатель водопотребления принимается в соответствии с СП 31.13330.2012 «Водоснабжение. Наружные сети и сооружения. Актуализированная редакция СНиП 2.04.02-84*» равным 220 л на человека в сутки и включает в себя расходы воды на хозяйственно-питьевые и бытовые нужды в общественных зданиях, а также на полив приусадебных участков и зеленых насаждений, содержание и поение личного скота и птицы.</w:t>
      </w:r>
    </w:p>
    <w:p w:rsidR="006F3F88" w:rsidRDefault="00495807">
      <w:pPr>
        <w:shd w:val="clear" w:color="auto" w:fill="FFFFFF"/>
        <w:spacing w:line="317" w:lineRule="exact"/>
        <w:ind w:left="10" w:right="5" w:firstLine="710"/>
        <w:jc w:val="both"/>
      </w:pPr>
      <w:r>
        <w:rPr>
          <w:rFonts w:eastAsia="Times New Roman"/>
          <w:sz w:val="24"/>
          <w:szCs w:val="24"/>
        </w:rPr>
        <w:t>В соответствии с планируемым увеличением площади застроенной территории и соответствующим увеличением численности населения, а также с предполагаемым улучшением качества жизни населения водопотребление к 2028 году ориентировочно увеличится на 15 - 20% по отношению к существующему значению.</w:t>
      </w:r>
    </w:p>
    <w:p w:rsidR="006F3F88" w:rsidRDefault="00495807">
      <w:pPr>
        <w:shd w:val="clear" w:color="auto" w:fill="FFFFFF"/>
        <w:spacing w:line="317" w:lineRule="exact"/>
        <w:ind w:left="10" w:right="5" w:firstLine="710"/>
        <w:jc w:val="both"/>
      </w:pPr>
      <w:r>
        <w:rPr>
          <w:rFonts w:eastAsia="Times New Roman"/>
          <w:sz w:val="24"/>
          <w:szCs w:val="24"/>
        </w:rPr>
        <w:t>Показатели нормативного водопотребления по населенным пунктам Маломеминского сельского поселения представлены в таблице 9.</w:t>
      </w:r>
    </w:p>
    <w:p w:rsidR="006F3F88" w:rsidRDefault="00495807">
      <w:pPr>
        <w:shd w:val="clear" w:color="auto" w:fill="FFFFFF"/>
        <w:spacing w:before="96"/>
        <w:jc w:val="right"/>
      </w:pPr>
      <w:r>
        <w:rPr>
          <w:spacing w:val="-19"/>
          <w:sz w:val="24"/>
          <w:szCs w:val="24"/>
        </w:rPr>
        <w:t>10</w:t>
      </w:r>
    </w:p>
    <w:p w:rsidR="006F3F88" w:rsidRDefault="006F3F88">
      <w:pPr>
        <w:shd w:val="clear" w:color="auto" w:fill="FFFFFF"/>
        <w:spacing w:before="96"/>
        <w:jc w:val="right"/>
        <w:sectPr w:rsidR="006F3F88">
          <w:pgSz w:w="11909" w:h="16834"/>
          <w:pgMar w:top="509" w:right="706" w:bottom="360" w:left="113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</w:pPr>
      <w:r>
        <w:rPr>
          <w:rFonts w:eastAsia="Times New Roman"/>
          <w:spacing w:val="-11"/>
          <w:sz w:val="22"/>
          <w:szCs w:val="22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1"/>
          <w:sz w:val="22"/>
          <w:szCs w:val="22"/>
        </w:rPr>
        <w:br/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9"/>
          <w:sz w:val="22"/>
          <w:szCs w:val="22"/>
          <w:u w:val="single"/>
        </w:rPr>
        <w:t>Республики Татарстан на период до</w:t>
      </w:r>
      <w:r>
        <w:rPr>
          <w:rFonts w:eastAsia="Times New Roman"/>
          <w:spacing w:val="-9"/>
          <w:sz w:val="22"/>
          <w:szCs w:val="22"/>
        </w:rPr>
        <w:t xml:space="preserve"> 2028 </w:t>
      </w:r>
      <w:r>
        <w:rPr>
          <w:rFonts w:eastAsia="Times New Roman"/>
          <w:spacing w:val="-9"/>
          <w:sz w:val="22"/>
          <w:szCs w:val="22"/>
          <w:u w:val="single"/>
        </w:rPr>
        <w:t>года</w:t>
      </w:r>
      <w:r>
        <w:rPr>
          <w:rFonts w:eastAsia="Times New Roman"/>
          <w:sz w:val="22"/>
          <w:szCs w:val="22"/>
        </w:rPr>
        <w:tab/>
      </w:r>
    </w:p>
    <w:p w:rsidR="006F3F88" w:rsidRDefault="00495807">
      <w:pPr>
        <w:shd w:val="clear" w:color="auto" w:fill="FFFFFF"/>
        <w:spacing w:before="211"/>
        <w:ind w:left="9101"/>
      </w:pPr>
      <w:r>
        <w:rPr>
          <w:rFonts w:eastAsia="Times New Roman"/>
          <w:sz w:val="22"/>
          <w:szCs w:val="22"/>
          <w:u w:val="single"/>
        </w:rPr>
        <w:t>Таблица</w:t>
      </w:r>
      <w:r>
        <w:rPr>
          <w:rFonts w:eastAsia="Times New Roman"/>
          <w:sz w:val="22"/>
          <w:szCs w:val="22"/>
        </w:rPr>
        <w:t xml:space="preserve"> 9</w:t>
      </w:r>
    </w:p>
    <w:p w:rsidR="006F3F88" w:rsidRDefault="006F3F88">
      <w:pPr>
        <w:spacing w:after="43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2938"/>
        <w:gridCol w:w="2952"/>
        <w:gridCol w:w="1930"/>
        <w:gridCol w:w="1934"/>
      </w:tblGrid>
      <w:tr w:rsidR="006F3F88" w:rsidTr="002762CE">
        <w:trPr>
          <w:trHeight w:hRule="exact" w:val="576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п/п</w:t>
            </w:r>
          </w:p>
          <w:p w:rsidR="006F3F88" w:rsidRDefault="006F3F88">
            <w:pPr>
              <w:shd w:val="clear" w:color="auto" w:fill="FFFFFF"/>
              <w:spacing w:line="317" w:lineRule="exact"/>
            </w:pPr>
          </w:p>
        </w:tc>
        <w:tc>
          <w:tcPr>
            <w:tcW w:w="2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08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Населенный пункт</w:t>
            </w:r>
          </w:p>
        </w:tc>
        <w:tc>
          <w:tcPr>
            <w:tcW w:w="295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jc w:val="center"/>
            </w:pPr>
            <w:r>
              <w:rPr>
                <w:rFonts w:eastAsia="Times New Roman"/>
                <w:b/>
                <w:bCs/>
                <w:spacing w:val="-1"/>
                <w:sz w:val="22"/>
                <w:szCs w:val="22"/>
              </w:rPr>
              <w:t>Нормативный показатель</w:t>
            </w:r>
          </w:p>
          <w:p w:rsidR="006F3F88" w:rsidRDefault="00495807">
            <w:pPr>
              <w:shd w:val="clear" w:color="auto" w:fill="FFFFFF"/>
              <w:spacing w:line="254" w:lineRule="exact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водопотребления,</w:t>
            </w:r>
            <w:r w:rsidR="00E349D0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л/</w:t>
            </w:r>
            <w:proofErr w:type="spellStart"/>
            <w:r>
              <w:rPr>
                <w:rFonts w:eastAsia="Times New Roman"/>
                <w:b/>
                <w:bCs/>
                <w:sz w:val="22"/>
                <w:szCs w:val="22"/>
              </w:rPr>
              <w:t>сут</w:t>
            </w:r>
            <w:proofErr w:type="spellEnd"/>
            <w:r>
              <w:rPr>
                <w:rFonts w:eastAsia="Times New Roman"/>
                <w:b/>
                <w:bCs/>
                <w:sz w:val="22"/>
                <w:szCs w:val="22"/>
              </w:rPr>
              <w:t>.</w:t>
            </w:r>
            <w:r w:rsidR="00E349D0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на</w:t>
            </w:r>
          </w:p>
          <w:p w:rsidR="006F3F88" w:rsidRDefault="00495807">
            <w:pPr>
              <w:shd w:val="clear" w:color="auto" w:fill="FFFFFF"/>
              <w:spacing w:line="254" w:lineRule="exact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человека*</w:t>
            </w:r>
          </w:p>
        </w:tc>
        <w:tc>
          <w:tcPr>
            <w:tcW w:w="38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14" w:right="19"/>
            </w:pPr>
            <w:r>
              <w:rPr>
                <w:rFonts w:eastAsia="Times New Roman"/>
                <w:b/>
                <w:bCs/>
                <w:spacing w:val="-2"/>
                <w:sz w:val="22"/>
                <w:szCs w:val="22"/>
              </w:rPr>
              <w:t xml:space="preserve">Нормативное водопотребление, куб.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м</w:t>
            </w:r>
            <w:r w:rsidR="00E349D0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в</w:t>
            </w:r>
            <w:r w:rsidR="00E349D0">
              <w:rPr>
                <w:rFonts w:eastAsia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год</w:t>
            </w:r>
          </w:p>
        </w:tc>
      </w:tr>
      <w:tr w:rsidR="006F3F88" w:rsidTr="002762CE">
        <w:trPr>
          <w:trHeight w:hRule="exact" w:val="322"/>
        </w:trPr>
        <w:tc>
          <w:tcPr>
            <w:tcW w:w="490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2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295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2018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2028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год</w:t>
            </w:r>
          </w:p>
        </w:tc>
      </w:tr>
      <w:tr w:rsidR="006F3F88" w:rsidTr="002762CE">
        <w:trPr>
          <w:trHeight w:hRule="exact" w:val="317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2762CE">
            <w:r>
              <w:t>1</w:t>
            </w:r>
          </w:p>
        </w:tc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220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32120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36938</w:t>
            </w:r>
          </w:p>
        </w:tc>
      </w:tr>
      <w:tr w:rsidR="006F3F88" w:rsidTr="002762CE">
        <w:trPr>
          <w:trHeight w:hRule="exact" w:val="322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2762CE">
            <w:r>
              <w:t>2</w:t>
            </w:r>
          </w:p>
        </w:tc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220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11563,2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13297,68</w:t>
            </w:r>
          </w:p>
        </w:tc>
      </w:tr>
      <w:tr w:rsidR="006F3F88" w:rsidTr="002762CE">
        <w:trPr>
          <w:trHeight w:hRule="exact" w:val="317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2762CE">
            <w:r>
              <w:t>3</w:t>
            </w:r>
          </w:p>
        </w:tc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220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3613,5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4155,53</w:t>
            </w:r>
          </w:p>
        </w:tc>
      </w:tr>
      <w:tr w:rsidR="006F3F88" w:rsidTr="002762CE">
        <w:trPr>
          <w:trHeight w:hRule="exact" w:val="322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2762CE">
            <w:r>
              <w:t>4</w:t>
            </w:r>
          </w:p>
        </w:tc>
        <w:tc>
          <w:tcPr>
            <w:tcW w:w="293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220</w:t>
            </w: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160,6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184,69</w:t>
            </w:r>
          </w:p>
        </w:tc>
      </w:tr>
      <w:tr w:rsidR="006F3F88" w:rsidTr="002762CE">
        <w:trPr>
          <w:trHeight w:hRule="exact" w:val="322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</w:tc>
        <w:tc>
          <w:tcPr>
            <w:tcW w:w="293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  <w:lang w:val="en-US"/>
              </w:rPr>
              <w:t>47457,3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  <w:lang w:val="en-US"/>
              </w:rPr>
              <w:t>54575,9</w:t>
            </w:r>
          </w:p>
        </w:tc>
      </w:tr>
    </w:tbl>
    <w:p w:rsidR="006F3F88" w:rsidRDefault="00495807">
      <w:pPr>
        <w:shd w:val="clear" w:color="auto" w:fill="FFFFFF"/>
        <w:spacing w:before="96" w:line="288" w:lineRule="exact"/>
        <w:ind w:left="67" w:right="154" w:firstLine="730"/>
        <w:jc w:val="both"/>
      </w:pPr>
      <w:r>
        <w:rPr>
          <w:sz w:val="22"/>
          <w:szCs w:val="22"/>
        </w:rPr>
        <w:t xml:space="preserve">* </w:t>
      </w:r>
      <w:r>
        <w:rPr>
          <w:rFonts w:eastAsia="Times New Roman"/>
          <w:sz w:val="22"/>
          <w:szCs w:val="22"/>
        </w:rPr>
        <w:t>Показатель включает в себя расходы воды на хозяйственно-питьевые и бытовые нужды в общественных зданиях, а также на полив приусадебных участков и зеленых насаждений, содержание и поение личного скота и птицы.</w:t>
      </w:r>
    </w:p>
    <w:p w:rsidR="006F3F88" w:rsidRDefault="00495807">
      <w:pPr>
        <w:shd w:val="clear" w:color="auto" w:fill="FFFFFF"/>
        <w:spacing w:before="317" w:line="317" w:lineRule="exact"/>
        <w:ind w:left="67" w:firstLine="715"/>
      </w:pPr>
      <w:r>
        <w:rPr>
          <w:rFonts w:eastAsia="Times New Roman"/>
          <w:sz w:val="22"/>
          <w:szCs w:val="22"/>
        </w:rPr>
        <w:t>Нормативное потребление воды на цели пожаротушения составляет 10 л/с на территориях жилой застройки и предприятий местной промышленности.</w:t>
      </w:r>
    </w:p>
    <w:p w:rsidR="006F3F88" w:rsidRDefault="00495807">
      <w:pPr>
        <w:shd w:val="clear" w:color="auto" w:fill="FFFFFF"/>
        <w:tabs>
          <w:tab w:val="left" w:leader="underscore" w:pos="8981"/>
        </w:tabs>
        <w:spacing w:line="317" w:lineRule="exact"/>
        <w:ind w:left="34" w:firstLine="754"/>
      </w:pPr>
      <w:r>
        <w:rPr>
          <w:rFonts w:eastAsia="Times New Roman"/>
          <w:sz w:val="22"/>
          <w:szCs w:val="22"/>
        </w:rPr>
        <w:t>Анализ производительности источников водоснабжения приведен в таблице 10.</w:t>
      </w:r>
      <w:r>
        <w:rPr>
          <w:rFonts w:eastAsia="Times New Roman"/>
          <w:sz w:val="22"/>
          <w:szCs w:val="22"/>
        </w:rPr>
        <w:br/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z w:val="22"/>
          <w:szCs w:val="22"/>
          <w:u w:val="single"/>
        </w:rPr>
        <w:t>Таблица</w:t>
      </w:r>
      <w:r>
        <w:rPr>
          <w:rFonts w:eastAsia="Times New Roman"/>
          <w:sz w:val="22"/>
          <w:szCs w:val="22"/>
        </w:rPr>
        <w:t xml:space="preserve"> 10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5"/>
        <w:gridCol w:w="2275"/>
        <w:gridCol w:w="1982"/>
        <w:gridCol w:w="1277"/>
        <w:gridCol w:w="1133"/>
        <w:gridCol w:w="1488"/>
        <w:gridCol w:w="1637"/>
      </w:tblGrid>
      <w:tr w:rsidR="006F3F88" w:rsidTr="00E349D0">
        <w:trPr>
          <w:trHeight w:hRule="exact" w:val="1085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>п/п</w:t>
            </w:r>
          </w:p>
          <w:p w:rsidR="006F3F88" w:rsidRDefault="006F3F88">
            <w:pPr>
              <w:shd w:val="clear" w:color="auto" w:fill="FFFFFF"/>
              <w:spacing w:line="317" w:lineRule="exact"/>
            </w:pPr>
          </w:p>
        </w:tc>
        <w:tc>
          <w:tcPr>
            <w:tcW w:w="227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72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Населенный пункт</w:t>
            </w:r>
          </w:p>
        </w:tc>
        <w:tc>
          <w:tcPr>
            <w:tcW w:w="198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379" w:lineRule="exact"/>
              <w:ind w:left="91" w:right="91" w:firstLine="216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Суммарная </w:t>
            </w: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производитель-водоснабжения,</w:t>
            </w:r>
          </w:p>
          <w:p w:rsidR="006F3F88" w:rsidRDefault="00495807">
            <w:pPr>
              <w:shd w:val="clear" w:color="auto" w:fill="FFFFFF"/>
              <w:ind w:left="91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куб. м в год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216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Нормативное</w:t>
            </w:r>
          </w:p>
          <w:p w:rsidR="006F3F88" w:rsidRDefault="00495807">
            <w:pPr>
              <w:shd w:val="clear" w:color="auto" w:fill="FFFFFF"/>
              <w:spacing w:line="250" w:lineRule="exact"/>
              <w:ind w:left="216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водопотребление,</w:t>
            </w:r>
          </w:p>
          <w:p w:rsidR="006F3F88" w:rsidRDefault="00495807">
            <w:pPr>
              <w:shd w:val="clear" w:color="auto" w:fill="FFFFFF"/>
              <w:spacing w:line="250" w:lineRule="exact"/>
              <w:ind w:left="216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куб. м в год</w:t>
            </w:r>
          </w:p>
        </w:tc>
        <w:tc>
          <w:tcPr>
            <w:tcW w:w="3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4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Значение резерва (+) /</w:t>
            </w:r>
          </w:p>
          <w:p w:rsidR="006F3F88" w:rsidRDefault="00495807">
            <w:pPr>
              <w:shd w:val="clear" w:color="auto" w:fill="FFFFFF"/>
              <w:spacing w:line="254" w:lineRule="exact"/>
              <w:ind w:left="4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дефицита (-) мощностей</w:t>
            </w:r>
          </w:p>
          <w:p w:rsidR="006F3F88" w:rsidRDefault="00495807">
            <w:pPr>
              <w:shd w:val="clear" w:color="auto" w:fill="FFFFFF"/>
              <w:spacing w:line="254" w:lineRule="exact"/>
              <w:ind w:left="48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источников водоснабжения,</w:t>
            </w:r>
          </w:p>
          <w:p w:rsidR="006F3F88" w:rsidRDefault="00495807">
            <w:pPr>
              <w:shd w:val="clear" w:color="auto" w:fill="FFFFFF"/>
              <w:spacing w:line="254" w:lineRule="exact"/>
              <w:ind w:left="4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куб. м в год</w:t>
            </w:r>
          </w:p>
        </w:tc>
      </w:tr>
      <w:tr w:rsidR="006F3F88" w:rsidTr="00E349D0">
        <w:trPr>
          <w:trHeight w:hRule="exact" w:val="317"/>
        </w:trPr>
        <w:tc>
          <w:tcPr>
            <w:tcW w:w="485" w:type="dxa"/>
            <w:vMerge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227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98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20"/>
            </w:pPr>
            <w:r>
              <w:rPr>
                <w:b/>
                <w:bCs/>
                <w:spacing w:val="-4"/>
                <w:sz w:val="22"/>
                <w:szCs w:val="22"/>
              </w:rPr>
              <w:t xml:space="preserve">2018 </w:t>
            </w:r>
            <w:r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>год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8"/>
            </w:pPr>
            <w:r>
              <w:rPr>
                <w:b/>
                <w:bCs/>
                <w:spacing w:val="-4"/>
                <w:sz w:val="22"/>
                <w:szCs w:val="22"/>
              </w:rPr>
              <w:t xml:space="preserve">2028 </w:t>
            </w:r>
            <w:r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>год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230"/>
              <w:jc w:val="right"/>
            </w:pPr>
            <w:r>
              <w:rPr>
                <w:b/>
                <w:bCs/>
                <w:sz w:val="22"/>
                <w:szCs w:val="22"/>
              </w:rPr>
              <w:t xml:space="preserve">2018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</w:rPr>
              <w:t xml:space="preserve">2028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год</w:t>
            </w:r>
          </w:p>
        </w:tc>
      </w:tr>
      <w:tr w:rsidR="006F3F88" w:rsidTr="00E349D0">
        <w:trPr>
          <w:trHeight w:hRule="exact" w:val="317"/>
        </w:trPr>
        <w:tc>
          <w:tcPr>
            <w:tcW w:w="4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7234A1">
            <w:r>
              <w:t>1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00"/>
            </w:pPr>
            <w:r>
              <w:rPr>
                <w:sz w:val="22"/>
                <w:szCs w:val="22"/>
                <w:lang w:val="en-US"/>
              </w:rPr>
              <w:t>56940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250"/>
            </w:pPr>
            <w:r>
              <w:rPr>
                <w:sz w:val="22"/>
                <w:szCs w:val="22"/>
                <w:lang w:val="en-US"/>
              </w:rPr>
              <w:t>32120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73"/>
            </w:pPr>
            <w:r>
              <w:rPr>
                <w:sz w:val="22"/>
                <w:szCs w:val="22"/>
                <w:lang w:val="en-US"/>
              </w:rPr>
              <w:t>36938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355"/>
            </w:pPr>
            <w:r>
              <w:rPr>
                <w:sz w:val="22"/>
                <w:szCs w:val="22"/>
                <w:lang w:val="en-US"/>
              </w:rPr>
              <w:t>24820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20002</w:t>
            </w:r>
          </w:p>
        </w:tc>
      </w:tr>
      <w:tr w:rsidR="006F3F88" w:rsidTr="00E349D0">
        <w:trPr>
          <w:trHeight w:hRule="exact" w:val="322"/>
        </w:trPr>
        <w:tc>
          <w:tcPr>
            <w:tcW w:w="4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7234A1">
            <w:r>
              <w:t>2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00"/>
            </w:pPr>
            <w:r>
              <w:rPr>
                <w:sz w:val="22"/>
                <w:szCs w:val="22"/>
                <w:lang w:val="en-US"/>
              </w:rPr>
              <w:t>56940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68"/>
            </w:pPr>
            <w:r>
              <w:rPr>
                <w:sz w:val="22"/>
                <w:szCs w:val="22"/>
                <w:lang w:val="en-US"/>
              </w:rPr>
              <w:t>11563,2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38"/>
            </w:pPr>
            <w:r>
              <w:rPr>
                <w:spacing w:val="-2"/>
                <w:sz w:val="22"/>
                <w:szCs w:val="22"/>
                <w:lang w:val="en-US"/>
              </w:rPr>
              <w:t>13297,68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269"/>
              <w:jc w:val="right"/>
            </w:pPr>
            <w:r>
              <w:rPr>
                <w:sz w:val="22"/>
                <w:szCs w:val="22"/>
                <w:lang w:val="en-US"/>
              </w:rPr>
              <w:t>45376,8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43642,32</w:t>
            </w:r>
          </w:p>
        </w:tc>
      </w:tr>
      <w:tr w:rsidR="006F3F88" w:rsidTr="00E349D0">
        <w:trPr>
          <w:trHeight w:hRule="exact" w:val="317"/>
        </w:trPr>
        <w:tc>
          <w:tcPr>
            <w:tcW w:w="4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7234A1">
            <w:r>
              <w:t>3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821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221"/>
            </w:pPr>
            <w:r>
              <w:rPr>
                <w:sz w:val="22"/>
                <w:szCs w:val="22"/>
                <w:lang w:val="en-US"/>
              </w:rPr>
              <w:t>3613,5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91"/>
            </w:pPr>
            <w:r>
              <w:rPr>
                <w:spacing w:val="-1"/>
                <w:sz w:val="22"/>
                <w:szCs w:val="22"/>
                <w:lang w:val="en-US"/>
              </w:rPr>
              <w:t>4155,53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293"/>
              <w:jc w:val="right"/>
            </w:pPr>
            <w:r>
              <w:rPr>
                <w:sz w:val="22"/>
                <w:szCs w:val="22"/>
                <w:lang w:val="en-US"/>
              </w:rPr>
              <w:t>-3613,5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-4155,53</w:t>
            </w:r>
          </w:p>
        </w:tc>
      </w:tr>
      <w:tr w:rsidR="006F3F88" w:rsidTr="00E349D0">
        <w:trPr>
          <w:trHeight w:hRule="exact" w:val="322"/>
        </w:trPr>
        <w:tc>
          <w:tcPr>
            <w:tcW w:w="4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7234A1">
            <w:r>
              <w:t>4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3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pacing w:val="-3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821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278"/>
            </w:pPr>
            <w:r>
              <w:rPr>
                <w:sz w:val="22"/>
                <w:szCs w:val="22"/>
                <w:lang w:val="en-US"/>
              </w:rPr>
              <w:t>160,6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49"/>
            </w:pPr>
            <w:r>
              <w:rPr>
                <w:sz w:val="22"/>
                <w:szCs w:val="22"/>
                <w:lang w:val="en-US"/>
              </w:rPr>
              <w:t>184,69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346"/>
            </w:pPr>
            <w:r>
              <w:rPr>
                <w:sz w:val="22"/>
                <w:szCs w:val="22"/>
                <w:lang w:val="en-US"/>
              </w:rPr>
              <w:t>-160,6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-184,69</w:t>
            </w:r>
          </w:p>
        </w:tc>
      </w:tr>
      <w:tr w:rsidR="006F3F88" w:rsidTr="00E349D0">
        <w:trPr>
          <w:trHeight w:hRule="exact" w:val="322"/>
        </w:trPr>
        <w:tc>
          <w:tcPr>
            <w:tcW w:w="4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</w:tc>
        <w:tc>
          <w:tcPr>
            <w:tcW w:w="227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47"/>
            </w:pPr>
            <w:r>
              <w:rPr>
                <w:b/>
                <w:bCs/>
                <w:sz w:val="22"/>
                <w:szCs w:val="22"/>
                <w:lang w:val="en-US"/>
              </w:rPr>
              <w:t>113880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68"/>
            </w:pPr>
            <w:r>
              <w:rPr>
                <w:b/>
                <w:bCs/>
                <w:sz w:val="22"/>
                <w:szCs w:val="22"/>
                <w:lang w:val="en-US"/>
              </w:rPr>
              <w:t>47457,3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91"/>
            </w:pPr>
            <w:r>
              <w:rPr>
                <w:b/>
                <w:bCs/>
                <w:spacing w:val="-1"/>
                <w:sz w:val="22"/>
                <w:szCs w:val="22"/>
                <w:lang w:val="en-US"/>
              </w:rPr>
              <w:t>54575,9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right="269"/>
              <w:jc w:val="right"/>
            </w:pPr>
            <w:r>
              <w:rPr>
                <w:b/>
                <w:bCs/>
                <w:sz w:val="22"/>
                <w:szCs w:val="22"/>
                <w:lang w:val="en-US"/>
              </w:rPr>
              <w:t>66422,7</w:t>
            </w:r>
          </w:p>
        </w:tc>
        <w:tc>
          <w:tcPr>
            <w:tcW w:w="1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  <w:lang w:val="en-US"/>
              </w:rPr>
              <w:t>59304,1</w:t>
            </w:r>
          </w:p>
        </w:tc>
      </w:tr>
    </w:tbl>
    <w:p w:rsidR="006F3F88" w:rsidRDefault="00495807">
      <w:pPr>
        <w:shd w:val="clear" w:color="auto" w:fill="FFFFFF"/>
        <w:spacing w:before="336"/>
        <w:ind w:left="782"/>
      </w:pPr>
      <w:r>
        <w:rPr>
          <w:rFonts w:eastAsia="Times New Roman"/>
          <w:sz w:val="22"/>
          <w:szCs w:val="22"/>
        </w:rPr>
        <w:t>На основе сведений, представленных в таблице 10, выявлено:</w:t>
      </w:r>
    </w:p>
    <w:p w:rsidR="006F3F88" w:rsidRDefault="00495807">
      <w:pPr>
        <w:shd w:val="clear" w:color="auto" w:fill="FFFFFF"/>
        <w:spacing w:before="19" w:line="312" w:lineRule="exact"/>
        <w:ind w:left="72" w:right="154" w:firstLine="710"/>
        <w:jc w:val="both"/>
      </w:pPr>
      <w:r>
        <w:rPr>
          <w:rFonts w:eastAsia="Times New Roman"/>
          <w:sz w:val="22"/>
          <w:szCs w:val="22"/>
        </w:rPr>
        <w:t xml:space="preserve">‒ для населения д. </w:t>
      </w:r>
      <w:proofErr w:type="spellStart"/>
      <w:r>
        <w:rPr>
          <w:rFonts w:eastAsia="Times New Roman"/>
          <w:sz w:val="22"/>
          <w:szCs w:val="22"/>
        </w:rPr>
        <w:t>Малалла</w:t>
      </w:r>
      <w:proofErr w:type="spellEnd"/>
      <w:r>
        <w:rPr>
          <w:rFonts w:eastAsia="Times New Roman"/>
          <w:sz w:val="22"/>
          <w:szCs w:val="22"/>
        </w:rPr>
        <w:t xml:space="preserve">, п. Новое </w:t>
      </w:r>
      <w:proofErr w:type="spellStart"/>
      <w:r>
        <w:rPr>
          <w:rFonts w:eastAsia="Times New Roman"/>
          <w:sz w:val="22"/>
          <w:szCs w:val="22"/>
        </w:rPr>
        <w:t>Патрикеево</w:t>
      </w:r>
      <w:proofErr w:type="spellEnd"/>
      <w:r>
        <w:rPr>
          <w:rFonts w:eastAsia="Times New Roman"/>
          <w:sz w:val="22"/>
          <w:szCs w:val="22"/>
        </w:rPr>
        <w:t xml:space="preserve"> в настоящее время характерен недостаток воды;</w:t>
      </w:r>
    </w:p>
    <w:p w:rsidR="006F3F88" w:rsidRDefault="00495807">
      <w:pPr>
        <w:shd w:val="clear" w:color="auto" w:fill="FFFFFF"/>
        <w:spacing w:line="322" w:lineRule="exact"/>
        <w:ind w:left="72" w:right="163" w:firstLine="710"/>
        <w:jc w:val="both"/>
      </w:pPr>
      <w:r>
        <w:rPr>
          <w:rFonts w:eastAsia="Times New Roman"/>
          <w:sz w:val="22"/>
          <w:szCs w:val="22"/>
        </w:rPr>
        <w:t xml:space="preserve">‒ существующие источники водоснабжения не могут удовлетворить перспективную потребность в воде возможного населения д. </w:t>
      </w:r>
      <w:proofErr w:type="spellStart"/>
      <w:r>
        <w:rPr>
          <w:rFonts w:eastAsia="Times New Roman"/>
          <w:sz w:val="22"/>
          <w:szCs w:val="22"/>
        </w:rPr>
        <w:t>Малалла</w:t>
      </w:r>
      <w:proofErr w:type="spellEnd"/>
      <w:r>
        <w:rPr>
          <w:rFonts w:eastAsia="Times New Roman"/>
          <w:sz w:val="22"/>
          <w:szCs w:val="22"/>
        </w:rPr>
        <w:t xml:space="preserve">, п. Новое </w:t>
      </w:r>
      <w:proofErr w:type="spellStart"/>
      <w:r>
        <w:rPr>
          <w:rFonts w:eastAsia="Times New Roman"/>
          <w:sz w:val="22"/>
          <w:szCs w:val="22"/>
        </w:rPr>
        <w:t>Патрикеево</w:t>
      </w:r>
      <w:proofErr w:type="spellEnd"/>
      <w:r>
        <w:rPr>
          <w:rFonts w:eastAsia="Times New Roman"/>
          <w:sz w:val="22"/>
          <w:szCs w:val="22"/>
        </w:rPr>
        <w:t>.</w:t>
      </w:r>
    </w:p>
    <w:p w:rsidR="006F3F88" w:rsidRDefault="00495807">
      <w:pPr>
        <w:shd w:val="clear" w:color="auto" w:fill="FFFFFF"/>
        <w:spacing w:before="317" w:line="317" w:lineRule="exact"/>
        <w:ind w:left="72" w:right="158" w:firstLine="706"/>
        <w:jc w:val="both"/>
      </w:pPr>
      <w:bookmarkStart w:id="8" w:name="bookmark7"/>
      <w:r>
        <w:rPr>
          <w:b/>
          <w:bCs/>
          <w:sz w:val="22"/>
          <w:szCs w:val="22"/>
        </w:rPr>
        <w:t>3</w:t>
      </w:r>
      <w:bookmarkEnd w:id="8"/>
      <w:r>
        <w:rPr>
          <w:b/>
          <w:bCs/>
          <w:sz w:val="22"/>
          <w:szCs w:val="22"/>
        </w:rPr>
        <w:t xml:space="preserve">.4. </w:t>
      </w:r>
      <w:r>
        <w:rPr>
          <w:rFonts w:eastAsia="Times New Roman"/>
          <w:b/>
          <w:bCs/>
          <w:sz w:val="22"/>
          <w:szCs w:val="22"/>
        </w:rPr>
        <w:t>Предложения по строительству, реконструкции и модернизации объектов централизованных систем водоснабжения</w:t>
      </w:r>
    </w:p>
    <w:p w:rsidR="006F3F88" w:rsidRDefault="00495807">
      <w:pPr>
        <w:shd w:val="clear" w:color="auto" w:fill="FFFFFF"/>
        <w:tabs>
          <w:tab w:val="left" w:leader="underscore" w:pos="8981"/>
        </w:tabs>
        <w:spacing w:before="302" w:line="322" w:lineRule="exact"/>
        <w:ind w:left="34" w:firstLine="758"/>
      </w:pPr>
      <w:r>
        <w:rPr>
          <w:rFonts w:eastAsia="Times New Roman"/>
          <w:sz w:val="22"/>
          <w:szCs w:val="22"/>
        </w:rPr>
        <w:t>Основные мероприятия в сфере водоснабжения приведены в таблице 11.</w:t>
      </w:r>
      <w:r>
        <w:rPr>
          <w:rFonts w:eastAsia="Times New Roman"/>
          <w:sz w:val="22"/>
          <w:szCs w:val="22"/>
        </w:rPr>
        <w:br/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z w:val="22"/>
          <w:szCs w:val="22"/>
          <w:u w:val="single"/>
        </w:rPr>
        <w:t>Таблица</w:t>
      </w:r>
      <w:r>
        <w:rPr>
          <w:rFonts w:eastAsia="Times New Roman"/>
          <w:sz w:val="22"/>
          <w:szCs w:val="22"/>
        </w:rPr>
        <w:t xml:space="preserve"> 11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1277"/>
        <w:gridCol w:w="2410"/>
        <w:gridCol w:w="1613"/>
        <w:gridCol w:w="2218"/>
        <w:gridCol w:w="2270"/>
      </w:tblGrid>
      <w:tr w:rsidR="006F3F88" w:rsidTr="007234A1">
        <w:trPr>
          <w:trHeight w:hRule="exact" w:val="581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45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п/п</w:t>
            </w:r>
          </w:p>
          <w:p w:rsidR="006F3F88" w:rsidRDefault="006F3F88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45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Год </w:t>
            </w: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реализации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3F88" w:rsidRDefault="00495807">
            <w:pPr>
              <w:shd w:val="clear" w:color="auto" w:fill="FFFFFF"/>
              <w:ind w:left="413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Мероприятие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130" w:right="130"/>
            </w:pPr>
            <w:r>
              <w:rPr>
                <w:rFonts w:eastAsia="Times New Roman"/>
                <w:b/>
                <w:bCs/>
                <w:spacing w:val="-4"/>
                <w:sz w:val="22"/>
                <w:szCs w:val="22"/>
              </w:rPr>
              <w:t xml:space="preserve">Стоимость,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тыс. руб.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149" w:right="154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Источник </w:t>
            </w: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финансирования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45" w:lineRule="exact"/>
              <w:ind w:left="360" w:right="370" w:firstLine="10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Обоснование мероприятия</w:t>
            </w:r>
          </w:p>
        </w:tc>
      </w:tr>
      <w:tr w:rsidR="006F3F88" w:rsidTr="007234A1">
        <w:trPr>
          <w:trHeight w:hRule="exact" w:val="1709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7234A1">
            <w:r>
              <w:t>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sz w:val="22"/>
                <w:szCs w:val="22"/>
                <w:lang w:val="en-US"/>
              </w:rPr>
              <w:t>2028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right="202" w:firstLine="5"/>
            </w:pPr>
            <w:r>
              <w:rPr>
                <w:rFonts w:eastAsia="Times New Roman"/>
                <w:sz w:val="22"/>
                <w:szCs w:val="22"/>
              </w:rPr>
              <w:t xml:space="preserve">Строительство </w:t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водопроводных сетей </w:t>
            </w:r>
            <w:r>
              <w:rPr>
                <w:rFonts w:eastAsia="Times New Roman"/>
                <w:spacing w:val="-3"/>
                <w:sz w:val="22"/>
                <w:szCs w:val="22"/>
              </w:rPr>
              <w:t xml:space="preserve">протяженностью 0,24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кмпоул.Такташав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 xml:space="preserve"> западной части д. Имянле-Буртас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96"/>
            </w:pPr>
            <w:r>
              <w:rPr>
                <w:rFonts w:eastAsia="Times New Roman"/>
                <w:spacing w:val="-3"/>
                <w:sz w:val="22"/>
                <w:szCs w:val="22"/>
              </w:rPr>
              <w:t xml:space="preserve">Определяется </w:t>
            </w:r>
            <w:r>
              <w:rPr>
                <w:rFonts w:eastAsia="Times New Roman"/>
                <w:sz w:val="22"/>
                <w:szCs w:val="22"/>
              </w:rPr>
              <w:t>конкурсом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413"/>
            </w:pPr>
            <w:r>
              <w:rPr>
                <w:rFonts w:eastAsia="Times New Roman"/>
                <w:sz w:val="22"/>
                <w:szCs w:val="22"/>
              </w:rPr>
              <w:t>Региональный бюджет, бюджет муниципального района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right="38"/>
            </w:pPr>
            <w:r>
              <w:rPr>
                <w:rFonts w:eastAsia="Times New Roman"/>
                <w:sz w:val="22"/>
                <w:szCs w:val="22"/>
              </w:rPr>
              <w:t xml:space="preserve">недостаточная обеспеченность </w:t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населения системами </w:t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централизованного </w:t>
            </w:r>
            <w:r>
              <w:rPr>
                <w:rFonts w:eastAsia="Times New Roman"/>
                <w:sz w:val="22"/>
                <w:szCs w:val="22"/>
              </w:rPr>
              <w:t>водоснабжения</w:t>
            </w:r>
          </w:p>
        </w:tc>
      </w:tr>
    </w:tbl>
    <w:p w:rsidR="006F3F88" w:rsidRDefault="00495807">
      <w:pPr>
        <w:shd w:val="clear" w:color="auto" w:fill="FFFFFF"/>
        <w:spacing w:before="168"/>
        <w:ind w:left="9888"/>
      </w:pPr>
      <w:r w:rsidRPr="00495807">
        <w:rPr>
          <w:sz w:val="22"/>
          <w:szCs w:val="22"/>
        </w:rPr>
        <w:t>11</w:t>
      </w:r>
    </w:p>
    <w:p w:rsidR="006F3F88" w:rsidRDefault="006F3F88">
      <w:pPr>
        <w:shd w:val="clear" w:color="auto" w:fill="FFFFFF"/>
        <w:spacing w:before="168"/>
        <w:ind w:left="9888"/>
        <w:sectPr w:rsidR="006F3F88">
          <w:pgSz w:w="11909" w:h="16834"/>
          <w:pgMar w:top="514" w:right="562" w:bottom="360" w:left="1070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</w:pPr>
      <w:r>
        <w:rPr>
          <w:rFonts w:eastAsia="Times New Roman"/>
          <w:spacing w:val="-1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6F3F88">
      <w:pPr>
        <w:spacing w:after="19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1277"/>
        <w:gridCol w:w="2410"/>
        <w:gridCol w:w="1613"/>
        <w:gridCol w:w="2218"/>
        <w:gridCol w:w="2270"/>
      </w:tblGrid>
      <w:tr w:rsidR="006F3F88" w:rsidTr="007234A1">
        <w:trPr>
          <w:trHeight w:hRule="exact" w:val="1454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7234A1" w:rsidP="007234A1">
            <w:pPr>
              <w:shd w:val="clear" w:color="auto" w:fill="FFFFFF"/>
              <w:spacing w:line="1574" w:lineRule="exact"/>
              <w:ind w:right="72"/>
            </w:pPr>
            <w:r>
              <w:t>2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noProof/>
                <w:sz w:val="22"/>
                <w:szCs w:val="22"/>
              </w:rPr>
              <w:t>2028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right="226"/>
            </w:pPr>
            <w:r>
              <w:rPr>
                <w:rFonts w:eastAsia="Times New Roman"/>
                <w:sz w:val="22"/>
                <w:szCs w:val="22"/>
              </w:rPr>
              <w:t xml:space="preserve">Замена участка водопроводной сети </w:t>
            </w:r>
            <w:r>
              <w:rPr>
                <w:rFonts w:eastAsia="Times New Roman"/>
                <w:spacing w:val="-3"/>
                <w:sz w:val="22"/>
                <w:szCs w:val="22"/>
              </w:rPr>
              <w:t xml:space="preserve">протяженностью 0,45 </w:t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км по ул. Тукая в д. </w:t>
            </w:r>
            <w:r>
              <w:rPr>
                <w:rFonts w:eastAsia="Times New Roman"/>
                <w:sz w:val="22"/>
                <w:szCs w:val="22"/>
              </w:rPr>
              <w:t>Имянле-Буртас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96" w:firstLine="5"/>
            </w:pPr>
            <w:r>
              <w:rPr>
                <w:rFonts w:eastAsia="Times New Roman"/>
                <w:spacing w:val="-3"/>
                <w:sz w:val="22"/>
                <w:szCs w:val="22"/>
              </w:rPr>
              <w:t xml:space="preserve">Определяется </w:t>
            </w:r>
            <w:r>
              <w:rPr>
                <w:rFonts w:eastAsia="Times New Roman"/>
                <w:sz w:val="22"/>
                <w:szCs w:val="22"/>
              </w:rPr>
              <w:t>конкурсом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413" w:firstLine="5"/>
            </w:pPr>
            <w:r>
              <w:rPr>
                <w:rFonts w:eastAsia="Times New Roman"/>
                <w:sz w:val="22"/>
                <w:szCs w:val="22"/>
              </w:rPr>
              <w:t>Региональный бюджет, бюджет муниципального района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14"/>
            </w:pPr>
            <w:r>
              <w:rPr>
                <w:rFonts w:eastAsia="Times New Roman"/>
                <w:sz w:val="22"/>
                <w:szCs w:val="22"/>
              </w:rPr>
              <w:t>высокая степень износа</w:t>
            </w:r>
          </w:p>
          <w:p w:rsidR="006F3F88" w:rsidRDefault="00495807">
            <w:pPr>
              <w:shd w:val="clear" w:color="auto" w:fill="FFFFFF"/>
              <w:spacing w:line="254" w:lineRule="exact"/>
              <w:ind w:right="14"/>
            </w:pPr>
            <w:r>
              <w:rPr>
                <w:rFonts w:eastAsia="Times New Roman"/>
                <w:sz w:val="22"/>
                <w:szCs w:val="22"/>
              </w:rPr>
              <w:t xml:space="preserve">существующих </w:t>
            </w:r>
            <w:r>
              <w:rPr>
                <w:rFonts w:eastAsia="Times New Roman"/>
                <w:spacing w:val="-2"/>
                <w:sz w:val="22"/>
                <w:szCs w:val="22"/>
              </w:rPr>
              <w:t>водопроводных сетей</w:t>
            </w:r>
          </w:p>
        </w:tc>
      </w:tr>
      <w:tr w:rsidR="006F3F88" w:rsidTr="007234A1">
        <w:trPr>
          <w:trHeight w:hRule="exact" w:val="1709"/>
        </w:trPr>
        <w:tc>
          <w:tcPr>
            <w:tcW w:w="4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7234A1">
            <w:r>
              <w:t>3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noProof/>
                <w:sz w:val="22"/>
                <w:szCs w:val="22"/>
              </w:rPr>
              <w:t>2028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sz w:val="22"/>
                <w:szCs w:val="22"/>
              </w:rPr>
              <w:t xml:space="preserve">Замена участка водопроводной сети </w:t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протяженностью 0,54 </w:t>
            </w:r>
            <w:r>
              <w:rPr>
                <w:rFonts w:eastAsia="Times New Roman"/>
                <w:sz w:val="22"/>
                <w:szCs w:val="22"/>
              </w:rPr>
              <w:t>км</w:t>
            </w:r>
            <w:r w:rsidR="007234A1"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по</w:t>
            </w:r>
            <w:r w:rsidR="007234A1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ул.Такташа</w:t>
            </w:r>
            <w:proofErr w:type="spellEnd"/>
            <w:r w:rsidR="007234A1"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 xml:space="preserve">в </w:t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северо-восточной части </w:t>
            </w: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96" w:firstLine="5"/>
            </w:pPr>
            <w:r>
              <w:rPr>
                <w:rFonts w:eastAsia="Times New Roman"/>
                <w:spacing w:val="-3"/>
                <w:sz w:val="22"/>
                <w:szCs w:val="22"/>
              </w:rPr>
              <w:t xml:space="preserve">Определяется </w:t>
            </w:r>
            <w:r>
              <w:rPr>
                <w:rFonts w:eastAsia="Times New Roman"/>
                <w:sz w:val="22"/>
                <w:szCs w:val="22"/>
              </w:rPr>
              <w:t>конкурсом</w:t>
            </w:r>
          </w:p>
        </w:tc>
        <w:tc>
          <w:tcPr>
            <w:tcW w:w="2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413" w:firstLine="5"/>
            </w:pPr>
            <w:r>
              <w:rPr>
                <w:rFonts w:eastAsia="Times New Roman"/>
                <w:sz w:val="22"/>
                <w:szCs w:val="22"/>
              </w:rPr>
              <w:t>Региональный бюджет, бюджет муниципального района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right="14"/>
            </w:pPr>
            <w:r>
              <w:rPr>
                <w:rFonts w:eastAsia="Times New Roman"/>
                <w:sz w:val="22"/>
                <w:szCs w:val="22"/>
              </w:rPr>
              <w:t>высокая степень износа</w:t>
            </w:r>
          </w:p>
          <w:p w:rsidR="006F3F88" w:rsidRDefault="00495807">
            <w:pPr>
              <w:shd w:val="clear" w:color="auto" w:fill="FFFFFF"/>
              <w:spacing w:line="250" w:lineRule="exact"/>
              <w:ind w:right="14"/>
            </w:pPr>
            <w:r>
              <w:rPr>
                <w:rFonts w:eastAsia="Times New Roman"/>
                <w:sz w:val="22"/>
                <w:szCs w:val="22"/>
              </w:rPr>
              <w:t xml:space="preserve">существующих </w:t>
            </w:r>
            <w:r>
              <w:rPr>
                <w:rFonts w:eastAsia="Times New Roman"/>
                <w:spacing w:val="-2"/>
                <w:sz w:val="22"/>
                <w:szCs w:val="22"/>
              </w:rPr>
              <w:t>водопроводных сетей</w:t>
            </w:r>
          </w:p>
        </w:tc>
      </w:tr>
    </w:tbl>
    <w:p w:rsidR="006F3F88" w:rsidRDefault="00495807">
      <w:pPr>
        <w:shd w:val="clear" w:color="auto" w:fill="FFFFFF"/>
        <w:spacing w:before="278" w:line="322" w:lineRule="exact"/>
        <w:ind w:left="72" w:right="154" w:firstLine="720"/>
        <w:jc w:val="both"/>
      </w:pPr>
      <w:r>
        <w:rPr>
          <w:rFonts w:eastAsia="Times New Roman"/>
          <w:sz w:val="24"/>
          <w:szCs w:val="24"/>
        </w:rPr>
        <w:t>Сведения о строящихся, реконструируемых и предлагаемых к выводу из эксплуатации объектах водоснабжения по состоянию на момент разработки Схемы отсутствуют.</w:t>
      </w:r>
    </w:p>
    <w:p w:rsidR="006F3F88" w:rsidRDefault="00495807">
      <w:pPr>
        <w:shd w:val="clear" w:color="auto" w:fill="FFFFFF"/>
        <w:spacing w:before="307" w:line="274" w:lineRule="exact"/>
        <w:ind w:left="72" w:right="154" w:firstLine="706"/>
        <w:jc w:val="both"/>
      </w:pPr>
      <w:bookmarkStart w:id="9" w:name="bookmark8"/>
      <w:r>
        <w:rPr>
          <w:b/>
          <w:bCs/>
          <w:sz w:val="24"/>
          <w:szCs w:val="24"/>
        </w:rPr>
        <w:t>3</w:t>
      </w:r>
      <w:bookmarkEnd w:id="9"/>
      <w:r>
        <w:rPr>
          <w:b/>
          <w:bCs/>
          <w:sz w:val="24"/>
          <w:szCs w:val="24"/>
        </w:rPr>
        <w:t xml:space="preserve">.5. </w:t>
      </w:r>
      <w:r>
        <w:rPr>
          <w:rFonts w:eastAsia="Times New Roman"/>
          <w:b/>
          <w:bCs/>
          <w:sz w:val="24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</w:p>
    <w:p w:rsidR="006F3F88" w:rsidRDefault="00495807">
      <w:pPr>
        <w:shd w:val="clear" w:color="auto" w:fill="FFFFFF"/>
        <w:spacing w:before="278" w:line="317" w:lineRule="exact"/>
        <w:ind w:left="72" w:right="154" w:firstLine="710"/>
        <w:jc w:val="both"/>
      </w:pPr>
      <w:r>
        <w:rPr>
          <w:rFonts w:eastAsia="Times New Roman"/>
          <w:sz w:val="24"/>
          <w:szCs w:val="24"/>
        </w:rPr>
        <w:t>Нормативными документами в области охраны источников водоснабжения предусмотрены следующие мероприятия:</w:t>
      </w:r>
    </w:p>
    <w:p w:rsidR="006F3F88" w:rsidRDefault="00495807">
      <w:pPr>
        <w:shd w:val="clear" w:color="auto" w:fill="FFFFFF"/>
        <w:spacing w:line="317" w:lineRule="exact"/>
        <w:ind w:left="72" w:right="158" w:firstLine="710"/>
        <w:jc w:val="both"/>
      </w:pPr>
      <w:r>
        <w:rPr>
          <w:rFonts w:eastAsia="Times New Roman"/>
          <w:sz w:val="24"/>
          <w:szCs w:val="24"/>
        </w:rPr>
        <w:t>‒ разработка проектов зон санитарной охраны подземных источников водоснабжения, обеспечение соблюдения режима зон санитарной охраны подземных источников водоснабжения в соответствии с требованиями СанПиН 2.1.4.1110-02 «Зоны санитарной охраны источников водоснабжения и водопроводов питьевого назначения»;</w:t>
      </w:r>
    </w:p>
    <w:p w:rsidR="006F3F88" w:rsidRDefault="00495807">
      <w:pPr>
        <w:shd w:val="clear" w:color="auto" w:fill="FFFFFF"/>
        <w:spacing w:line="317" w:lineRule="exact"/>
        <w:ind w:left="62" w:right="154" w:firstLine="710"/>
        <w:jc w:val="both"/>
      </w:pPr>
      <w:r>
        <w:rPr>
          <w:rFonts w:eastAsia="Times New Roman"/>
          <w:sz w:val="24"/>
          <w:szCs w:val="24"/>
        </w:rPr>
        <w:t>‒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 в соответствии с требованиями СанПиН 2.1.5.980-00 «Гигиенические требования к охране поверхностных вод»;</w:t>
      </w:r>
    </w:p>
    <w:p w:rsidR="006F3F88" w:rsidRDefault="00495807">
      <w:pPr>
        <w:shd w:val="clear" w:color="auto" w:fill="FFFFFF"/>
        <w:spacing w:line="322" w:lineRule="exact"/>
        <w:ind w:left="62" w:right="158" w:firstLine="720"/>
        <w:jc w:val="both"/>
      </w:pPr>
      <w:r>
        <w:rPr>
          <w:rFonts w:eastAsia="Times New Roman"/>
          <w:spacing w:val="-1"/>
          <w:sz w:val="24"/>
          <w:szCs w:val="24"/>
        </w:rPr>
        <w:t xml:space="preserve">‒ соблюдение режима охранной зоны памятников природы «Озерный комплекс у п. Новое </w:t>
      </w:r>
      <w:proofErr w:type="spellStart"/>
      <w:r>
        <w:rPr>
          <w:rFonts w:eastAsia="Times New Roman"/>
          <w:sz w:val="24"/>
          <w:szCs w:val="24"/>
        </w:rPr>
        <w:t>Патрикеево</w:t>
      </w:r>
      <w:proofErr w:type="spellEnd"/>
      <w:r>
        <w:rPr>
          <w:rFonts w:eastAsia="Times New Roman"/>
          <w:sz w:val="24"/>
          <w:szCs w:val="24"/>
        </w:rPr>
        <w:t xml:space="preserve">», «Поймы рек </w:t>
      </w:r>
      <w:proofErr w:type="spellStart"/>
      <w:r>
        <w:rPr>
          <w:rFonts w:eastAsia="Times New Roman"/>
          <w:sz w:val="24"/>
          <w:szCs w:val="24"/>
        </w:rPr>
        <w:t>Свияги</w:t>
      </w:r>
      <w:proofErr w:type="spell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Кубни</w:t>
      </w:r>
      <w:proofErr w:type="spellEnd"/>
      <w:r>
        <w:rPr>
          <w:rFonts w:eastAsia="Times New Roman"/>
          <w:sz w:val="24"/>
          <w:szCs w:val="24"/>
        </w:rPr>
        <w:t>»;</w:t>
      </w:r>
    </w:p>
    <w:p w:rsidR="006F3F88" w:rsidRDefault="00495807">
      <w:pPr>
        <w:shd w:val="clear" w:color="auto" w:fill="FFFFFF"/>
        <w:spacing w:line="317" w:lineRule="exact"/>
        <w:ind w:left="72" w:right="158" w:firstLine="710"/>
        <w:jc w:val="both"/>
      </w:pPr>
      <w:r>
        <w:rPr>
          <w:rFonts w:eastAsia="Times New Roman"/>
          <w:spacing w:val="-1"/>
          <w:sz w:val="24"/>
          <w:szCs w:val="24"/>
        </w:rPr>
        <w:t xml:space="preserve">‒ соблюдение режимов </w:t>
      </w:r>
      <w:proofErr w:type="spellStart"/>
      <w:r>
        <w:rPr>
          <w:rFonts w:eastAsia="Times New Roman"/>
          <w:spacing w:val="-1"/>
          <w:sz w:val="24"/>
          <w:szCs w:val="24"/>
        </w:rPr>
        <w:t>водоохранных</w:t>
      </w:r>
      <w:proofErr w:type="spellEnd"/>
      <w:r>
        <w:rPr>
          <w:rFonts w:eastAsia="Times New Roman"/>
          <w:spacing w:val="-1"/>
          <w:sz w:val="24"/>
          <w:szCs w:val="24"/>
        </w:rPr>
        <w:t xml:space="preserve"> зон и прибрежных защитных полос поверхностных </w:t>
      </w:r>
      <w:r>
        <w:rPr>
          <w:rFonts w:eastAsia="Times New Roman"/>
          <w:sz w:val="24"/>
          <w:szCs w:val="24"/>
        </w:rPr>
        <w:t>водных объектов.</w:t>
      </w:r>
    </w:p>
    <w:p w:rsidR="006F3F88" w:rsidRDefault="00495807">
      <w:pPr>
        <w:shd w:val="clear" w:color="auto" w:fill="FFFFFF"/>
        <w:spacing w:before="312" w:line="317" w:lineRule="exact"/>
        <w:ind w:left="67" w:right="149" w:firstLine="720"/>
        <w:jc w:val="both"/>
      </w:pPr>
      <w:r>
        <w:rPr>
          <w:rFonts w:eastAsia="Times New Roman"/>
          <w:sz w:val="24"/>
          <w:szCs w:val="24"/>
        </w:rPr>
        <w:t>Согласно СанПиН 2.1.4.1110-02 «Зоны санитарной охраны источников водоснабжения и водопроводов питьевого назначения» основной целью создания и обеспечения соблюдения режима зон санитарной охраны источников питьевого водоснабжения является охрана источников водоснабжения и водопроводных сооружений, их территорий от загрязнения.</w:t>
      </w:r>
    </w:p>
    <w:p w:rsidR="006F3F88" w:rsidRDefault="00495807">
      <w:pPr>
        <w:shd w:val="clear" w:color="auto" w:fill="FFFFFF"/>
        <w:spacing w:line="317" w:lineRule="exact"/>
        <w:ind w:left="62" w:right="154" w:firstLine="725"/>
        <w:jc w:val="both"/>
      </w:pPr>
      <w:r>
        <w:rPr>
          <w:rFonts w:eastAsia="Times New Roman"/>
          <w:sz w:val="24"/>
          <w:szCs w:val="24"/>
        </w:rPr>
        <w:t>Зоны санитарной охраны источников питьевого водоснабжения организуются в составе трех поясов:</w:t>
      </w:r>
    </w:p>
    <w:p w:rsidR="006F3F88" w:rsidRDefault="00495807">
      <w:pPr>
        <w:shd w:val="clear" w:color="auto" w:fill="FFFFFF"/>
        <w:spacing w:line="317" w:lineRule="exact"/>
        <w:ind w:left="72" w:right="154" w:firstLine="701"/>
        <w:jc w:val="both"/>
      </w:pPr>
      <w:r>
        <w:rPr>
          <w:rFonts w:eastAsia="Times New Roman"/>
          <w:sz w:val="24"/>
          <w:szCs w:val="24"/>
        </w:rPr>
        <w:t>‒ Первый пояс (строгого режима): включает в себя территорию расположения водозаборов, площадок расположения всех водопроводных сооружений и водопроводящего канала;</w:t>
      </w:r>
    </w:p>
    <w:p w:rsidR="006F3F88" w:rsidRDefault="00495807">
      <w:pPr>
        <w:shd w:val="clear" w:color="auto" w:fill="FFFFFF"/>
        <w:spacing w:line="317" w:lineRule="exact"/>
        <w:ind w:left="72" w:right="163" w:firstLine="701"/>
        <w:jc w:val="both"/>
      </w:pPr>
      <w:r>
        <w:rPr>
          <w:rFonts w:eastAsia="Times New Roman"/>
          <w:sz w:val="24"/>
          <w:szCs w:val="24"/>
        </w:rPr>
        <w:t>‒ Второй и третий пояса (пояса ограничений): включают в себя территории, предназначенные для предупреждения загрязнения воды источников водоснабжения.</w:t>
      </w:r>
    </w:p>
    <w:p w:rsidR="006F3F88" w:rsidRDefault="00495807">
      <w:pPr>
        <w:shd w:val="clear" w:color="auto" w:fill="FFFFFF"/>
        <w:spacing w:line="317" w:lineRule="exact"/>
        <w:ind w:left="72" w:right="163" w:firstLine="701"/>
        <w:jc w:val="both"/>
      </w:pPr>
      <w:r>
        <w:rPr>
          <w:rFonts w:eastAsia="Times New Roman"/>
          <w:sz w:val="24"/>
          <w:szCs w:val="24"/>
        </w:rPr>
        <w:t>В каждом из трех поясов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:rsidR="006F3F88" w:rsidRDefault="00495807">
      <w:pPr>
        <w:shd w:val="clear" w:color="auto" w:fill="FFFFFF"/>
        <w:spacing w:before="523"/>
        <w:ind w:left="9888"/>
      </w:pPr>
      <w:r>
        <w:rPr>
          <w:rFonts w:eastAsia="Times New Roman"/>
          <w:noProof/>
          <w:sz w:val="24"/>
          <w:szCs w:val="24"/>
        </w:rPr>
        <w:t>12</w:t>
      </w:r>
    </w:p>
    <w:p w:rsidR="006F3F88" w:rsidRDefault="006F3F88">
      <w:pPr>
        <w:shd w:val="clear" w:color="auto" w:fill="FFFFFF"/>
        <w:spacing w:before="523"/>
        <w:ind w:left="9888"/>
        <w:sectPr w:rsidR="006F3F88">
          <w:pgSz w:w="11909" w:h="16834"/>
          <w:pgMar w:top="509" w:right="562" w:bottom="360" w:left="1070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22"/>
        </w:tabs>
        <w:spacing w:line="226" w:lineRule="exact"/>
        <w:ind w:left="43"/>
      </w:pPr>
      <w:r>
        <w:rPr>
          <w:rFonts w:eastAsia="Times New Roman"/>
          <w:spacing w:val="-1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54" w:line="317" w:lineRule="exact"/>
        <w:ind w:left="10" w:right="10" w:firstLine="710"/>
        <w:jc w:val="both"/>
      </w:pPr>
      <w:r>
        <w:rPr>
          <w:rFonts w:eastAsia="Times New Roman"/>
          <w:sz w:val="24"/>
          <w:szCs w:val="24"/>
        </w:rPr>
        <w:t>Организации зоны санитарной охраны источника питьевого водоснабжения должная предшествовать разработка ее проекта, в который включается:</w:t>
      </w:r>
    </w:p>
    <w:p w:rsidR="006F3F88" w:rsidRDefault="00495807">
      <w:pPr>
        <w:shd w:val="clear" w:color="auto" w:fill="FFFFFF"/>
        <w:spacing w:line="317" w:lineRule="exact"/>
        <w:ind w:left="710"/>
      </w:pPr>
      <w:r>
        <w:rPr>
          <w:rFonts w:eastAsia="Times New Roman"/>
          <w:sz w:val="24"/>
          <w:szCs w:val="24"/>
        </w:rPr>
        <w:t>‒ определение границ зоны и составляющих ее поясов;</w:t>
      </w:r>
    </w:p>
    <w:p w:rsidR="006F3F88" w:rsidRDefault="00495807">
      <w:pPr>
        <w:shd w:val="clear" w:color="auto" w:fill="FFFFFF"/>
        <w:spacing w:line="317" w:lineRule="exact"/>
        <w:ind w:left="10" w:right="10" w:firstLine="701"/>
        <w:jc w:val="both"/>
      </w:pPr>
      <w:r>
        <w:rPr>
          <w:rFonts w:eastAsia="Times New Roman"/>
          <w:sz w:val="24"/>
          <w:szCs w:val="24"/>
        </w:rPr>
        <w:t>‒ план мероприятий по улучшению санитарного состояния территории зоны и предупреждению загрязнения источника;</w:t>
      </w:r>
    </w:p>
    <w:p w:rsidR="006F3F88" w:rsidRDefault="00495807">
      <w:pPr>
        <w:shd w:val="clear" w:color="auto" w:fill="FFFFFF"/>
        <w:spacing w:line="317" w:lineRule="exact"/>
        <w:ind w:left="710"/>
      </w:pPr>
      <w:r>
        <w:rPr>
          <w:rFonts w:eastAsia="Times New Roman"/>
          <w:sz w:val="24"/>
          <w:szCs w:val="24"/>
        </w:rPr>
        <w:t>‒ правила и режим хозяйственного использования территории зоны.</w:t>
      </w:r>
    </w:p>
    <w:p w:rsidR="006F3F88" w:rsidRDefault="00495807">
      <w:pPr>
        <w:shd w:val="clear" w:color="auto" w:fill="FFFFFF"/>
        <w:spacing w:before="5" w:line="312" w:lineRule="exact"/>
        <w:ind w:left="10" w:right="10" w:firstLine="710"/>
        <w:jc w:val="both"/>
      </w:pPr>
      <w:r>
        <w:rPr>
          <w:rFonts w:eastAsia="Times New Roman"/>
          <w:sz w:val="24"/>
          <w:szCs w:val="24"/>
        </w:rPr>
        <w:t xml:space="preserve">В случае отсутствия проекта зоны санитарной охраны источника питьевого </w:t>
      </w:r>
      <w:r>
        <w:rPr>
          <w:rFonts w:eastAsia="Times New Roman"/>
          <w:spacing w:val="-1"/>
          <w:sz w:val="24"/>
          <w:szCs w:val="24"/>
        </w:rPr>
        <w:t>водоснабжения размер первого пояса принимается равным 30 метров, второго пояса - 50 метров.</w:t>
      </w:r>
    </w:p>
    <w:p w:rsidR="006F3F88" w:rsidRDefault="00495807">
      <w:pPr>
        <w:shd w:val="clear" w:color="auto" w:fill="FFFFFF"/>
        <w:spacing w:line="317" w:lineRule="exact"/>
        <w:ind w:left="5" w:right="10" w:firstLine="710"/>
        <w:jc w:val="both"/>
      </w:pPr>
      <w:r>
        <w:rPr>
          <w:rFonts w:eastAsia="Times New Roman"/>
          <w:sz w:val="24"/>
          <w:szCs w:val="24"/>
        </w:rPr>
        <w:t>Отсутствующий или некорректно разработанный проект зоны санитарной охраны источника питьевого водоснабжения может повлечь наложение административного штрафа на должностные лица.</w:t>
      </w:r>
    </w:p>
    <w:p w:rsidR="006F3F88" w:rsidRDefault="00495807">
      <w:pPr>
        <w:shd w:val="clear" w:color="auto" w:fill="FFFFFF"/>
        <w:spacing w:before="302" w:line="322" w:lineRule="exact"/>
        <w:ind w:left="10" w:right="10" w:firstLine="715"/>
        <w:jc w:val="both"/>
      </w:pPr>
      <w:r>
        <w:rPr>
          <w:rFonts w:eastAsia="Times New Roman"/>
          <w:sz w:val="24"/>
          <w:szCs w:val="24"/>
        </w:rPr>
        <w:t>Для сохранения постоянства природного состава воды в водозаборах на территориях поясов должен выполняться ряд мероприятий.</w:t>
      </w:r>
    </w:p>
    <w:p w:rsidR="006F3F88" w:rsidRDefault="00E349D0">
      <w:pPr>
        <w:shd w:val="clear" w:color="auto" w:fill="FFFFFF"/>
        <w:spacing w:line="317" w:lineRule="exact"/>
        <w:ind w:left="720"/>
      </w:pPr>
      <w:r>
        <w:rPr>
          <w:rFonts w:eastAsia="Times New Roman"/>
          <w:spacing w:val="-4"/>
          <w:sz w:val="24"/>
          <w:szCs w:val="24"/>
          <w:u w:val="single"/>
        </w:rPr>
        <w:t>Мероприятия по первому поясу</w:t>
      </w:r>
      <w:r w:rsidR="00495807">
        <w:rPr>
          <w:rFonts w:eastAsia="Times New Roman"/>
          <w:smallCaps/>
          <w:spacing w:val="-4"/>
          <w:sz w:val="24"/>
          <w:szCs w:val="24"/>
          <w:u w:val="single"/>
        </w:rPr>
        <w:t>:</w:t>
      </w:r>
    </w:p>
    <w:p w:rsidR="006F3F88" w:rsidRDefault="00495807">
      <w:pPr>
        <w:shd w:val="clear" w:color="auto" w:fill="FFFFFF"/>
        <w:spacing w:line="317" w:lineRule="exact"/>
        <w:ind w:right="5" w:firstLine="710"/>
        <w:jc w:val="both"/>
      </w:pPr>
      <w:r>
        <w:rPr>
          <w:rFonts w:eastAsia="Times New Roman"/>
          <w:sz w:val="24"/>
          <w:szCs w:val="24"/>
        </w:rPr>
        <w:t>‒ территория первого пояса должна быть спланирована для отвода поверхностного стока за ее пределы, озеленена, ограждена и обеспечена охраной; дорожки к сооружениям должны иметь твердое покрытие; посадка высокоствольных деревьев запрещается;</w:t>
      </w:r>
    </w:p>
    <w:p w:rsidR="006F3F88" w:rsidRDefault="00495807">
      <w:pPr>
        <w:shd w:val="clear" w:color="auto" w:fill="FFFFFF"/>
        <w:spacing w:line="317" w:lineRule="exact"/>
        <w:ind w:right="10" w:firstLine="710"/>
        <w:jc w:val="both"/>
      </w:pPr>
      <w:r>
        <w:rPr>
          <w:rFonts w:eastAsia="Times New Roman"/>
          <w:sz w:val="24"/>
          <w:szCs w:val="24"/>
        </w:rPr>
        <w:t xml:space="preserve">‒ запрещаются все виды строительства, не имеющие непосредственного отношения к </w:t>
      </w:r>
      <w:r>
        <w:rPr>
          <w:rFonts w:eastAsia="Times New Roman"/>
          <w:spacing w:val="-1"/>
          <w:sz w:val="24"/>
          <w:szCs w:val="24"/>
        </w:rPr>
        <w:t xml:space="preserve">эксплуатации, реконструкции и расширению водопроводных сооружений, в том числе прокладка </w:t>
      </w:r>
      <w:r>
        <w:rPr>
          <w:rFonts w:eastAsia="Times New Roman"/>
          <w:sz w:val="24"/>
          <w:szCs w:val="24"/>
        </w:rPr>
        <w:t>трубопроводов различного назначения, размещение жилых и хозяйственно-бытовых зданий, проживание людей, а также применение ядохимикатов и удобрений.</w:t>
      </w:r>
    </w:p>
    <w:p w:rsidR="006F3F88" w:rsidRDefault="00495807">
      <w:pPr>
        <w:shd w:val="clear" w:color="auto" w:fill="FFFFFF"/>
        <w:spacing w:line="317" w:lineRule="exact"/>
        <w:ind w:left="10" w:firstLine="701"/>
        <w:jc w:val="both"/>
      </w:pPr>
      <w:r>
        <w:rPr>
          <w:rFonts w:eastAsia="Times New Roman"/>
          <w:sz w:val="24"/>
          <w:szCs w:val="24"/>
        </w:rPr>
        <w:t xml:space="preserve">‒ здания, расположенные в пределах первого пояса, должны быть оборудованы канализацией с отведением сточных вод в ближайшую систему бытовой или производственной </w:t>
      </w:r>
      <w:proofErr w:type="gramStart"/>
      <w:r>
        <w:rPr>
          <w:rFonts w:eastAsia="Times New Roman"/>
          <w:sz w:val="24"/>
          <w:szCs w:val="24"/>
        </w:rPr>
        <w:t>канализации</w:t>
      </w:r>
      <w:proofErr w:type="gramEnd"/>
      <w:r>
        <w:rPr>
          <w:rFonts w:eastAsia="Times New Roman"/>
          <w:sz w:val="24"/>
          <w:szCs w:val="24"/>
        </w:rPr>
        <w:t xml:space="preserve"> или на местные станции очистных сооружений, расположенные за пределами первого пояса, с учетом санитарного режима на территории второго пояса;</w:t>
      </w:r>
    </w:p>
    <w:p w:rsidR="006F3F88" w:rsidRDefault="00495807">
      <w:pPr>
        <w:shd w:val="clear" w:color="auto" w:fill="FFFFFF"/>
        <w:spacing w:line="317" w:lineRule="exact"/>
        <w:ind w:left="10" w:right="14" w:firstLine="701"/>
        <w:jc w:val="both"/>
      </w:pPr>
      <w:r>
        <w:rPr>
          <w:rFonts w:eastAsia="Times New Roman"/>
          <w:sz w:val="24"/>
          <w:szCs w:val="24"/>
        </w:rPr>
        <w:t>‒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при их вывозе;</w:t>
      </w:r>
    </w:p>
    <w:p w:rsidR="006F3F88" w:rsidRDefault="00495807">
      <w:pPr>
        <w:shd w:val="clear" w:color="auto" w:fill="FFFFFF"/>
        <w:spacing w:line="317" w:lineRule="exact"/>
        <w:ind w:left="10" w:right="5" w:firstLine="701"/>
        <w:jc w:val="both"/>
      </w:pPr>
      <w:r>
        <w:rPr>
          <w:rFonts w:eastAsia="Times New Roman"/>
          <w:sz w:val="24"/>
          <w:szCs w:val="24"/>
        </w:rPr>
        <w:t>‒ водопроводные сооружения, расположенные в первом поясе,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6F3F88" w:rsidRDefault="00495807">
      <w:pPr>
        <w:shd w:val="clear" w:color="auto" w:fill="FFFFFF"/>
        <w:spacing w:line="317" w:lineRule="exact"/>
        <w:ind w:left="10" w:right="10" w:firstLine="701"/>
        <w:jc w:val="both"/>
      </w:pPr>
      <w:r>
        <w:rPr>
          <w:rFonts w:eastAsia="Times New Roman"/>
          <w:spacing w:val="-1"/>
          <w:sz w:val="24"/>
          <w:szCs w:val="24"/>
        </w:rPr>
        <w:t xml:space="preserve">‒ все водозаборы должны быть оборудованы аппаратурой для систематического контроля </w:t>
      </w:r>
      <w:r>
        <w:rPr>
          <w:rFonts w:eastAsia="Times New Roman"/>
          <w:sz w:val="24"/>
          <w:szCs w:val="24"/>
        </w:rPr>
        <w:t>соответствия фактического дебита проектируемому.</w:t>
      </w:r>
    </w:p>
    <w:p w:rsidR="006F3F88" w:rsidRDefault="00E349D0">
      <w:pPr>
        <w:shd w:val="clear" w:color="auto" w:fill="FFFFFF"/>
        <w:spacing w:line="317" w:lineRule="exact"/>
        <w:ind w:left="710"/>
      </w:pPr>
      <w:r>
        <w:rPr>
          <w:rFonts w:eastAsia="Times New Roman"/>
          <w:spacing w:val="-5"/>
          <w:sz w:val="24"/>
          <w:szCs w:val="24"/>
          <w:u w:val="single"/>
        </w:rPr>
        <w:t>Мероприятия по второму и</w:t>
      </w:r>
      <w:r w:rsidR="00495807">
        <w:rPr>
          <w:rFonts w:eastAsia="Times New Roman"/>
          <w:smallCaps/>
          <w:spacing w:val="-5"/>
          <w:sz w:val="24"/>
          <w:szCs w:val="24"/>
          <w:u w:val="single"/>
        </w:rPr>
        <w:t xml:space="preserve"> </w:t>
      </w:r>
      <w:r>
        <w:rPr>
          <w:rFonts w:eastAsia="Times New Roman"/>
          <w:spacing w:val="-5"/>
          <w:sz w:val="24"/>
          <w:szCs w:val="24"/>
          <w:u w:val="single"/>
        </w:rPr>
        <w:t>третьем поясу</w:t>
      </w:r>
      <w:r w:rsidR="00495807">
        <w:rPr>
          <w:rFonts w:eastAsia="Times New Roman"/>
          <w:smallCaps/>
          <w:spacing w:val="-5"/>
          <w:sz w:val="24"/>
          <w:szCs w:val="24"/>
          <w:u w:val="single"/>
        </w:rPr>
        <w:t>:</w:t>
      </w:r>
    </w:p>
    <w:p w:rsidR="006F3F88" w:rsidRDefault="00495807">
      <w:pPr>
        <w:shd w:val="clear" w:color="auto" w:fill="FFFFFF"/>
        <w:spacing w:line="317" w:lineRule="exact"/>
        <w:ind w:left="5" w:right="14" w:firstLine="706"/>
        <w:jc w:val="both"/>
      </w:pPr>
      <w:r>
        <w:rPr>
          <w:rFonts w:eastAsia="Times New Roman"/>
          <w:sz w:val="24"/>
          <w:szCs w:val="24"/>
        </w:rPr>
        <w:t>‒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6F3F88" w:rsidRDefault="00495807">
      <w:pPr>
        <w:shd w:val="clear" w:color="auto" w:fill="FFFFFF"/>
        <w:spacing w:before="5" w:line="317" w:lineRule="exact"/>
        <w:ind w:right="10" w:firstLine="701"/>
        <w:jc w:val="both"/>
      </w:pPr>
      <w:r>
        <w:rPr>
          <w:rFonts w:eastAsia="Times New Roman"/>
          <w:sz w:val="24"/>
          <w:szCs w:val="24"/>
        </w:rPr>
        <w:t xml:space="preserve">‒ бурение новых скважин и новое строительство, связанное с нарушением почвенного покрова, должно производиться при обязательном согласовании с Управлением </w:t>
      </w:r>
      <w:proofErr w:type="spellStart"/>
      <w:r>
        <w:rPr>
          <w:rFonts w:eastAsia="Times New Roman"/>
          <w:sz w:val="24"/>
          <w:szCs w:val="24"/>
        </w:rPr>
        <w:t>Роспотребнадзора</w:t>
      </w:r>
      <w:proofErr w:type="spellEnd"/>
      <w:r>
        <w:rPr>
          <w:rFonts w:eastAsia="Times New Roman"/>
          <w:sz w:val="24"/>
          <w:szCs w:val="24"/>
        </w:rPr>
        <w:t xml:space="preserve"> по Республике Татарстан, органами и учреждениями экологического и геологического контроля.</w:t>
      </w:r>
    </w:p>
    <w:p w:rsidR="006F3F88" w:rsidRDefault="00495807">
      <w:pPr>
        <w:shd w:val="clear" w:color="auto" w:fill="FFFFFF"/>
        <w:spacing w:line="317" w:lineRule="exact"/>
        <w:ind w:right="5" w:firstLine="701"/>
        <w:jc w:val="both"/>
      </w:pPr>
      <w:r>
        <w:rPr>
          <w:rFonts w:eastAsia="Times New Roman"/>
          <w:sz w:val="24"/>
          <w:szCs w:val="24"/>
        </w:rPr>
        <w:t xml:space="preserve">‒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>
        <w:rPr>
          <w:rFonts w:eastAsia="Times New Roman"/>
          <w:sz w:val="24"/>
          <w:szCs w:val="24"/>
        </w:rPr>
        <w:t>шламохранилищ</w:t>
      </w:r>
      <w:proofErr w:type="spellEnd"/>
      <w:r>
        <w:rPr>
          <w:rFonts w:eastAsia="Times New Roman"/>
          <w:sz w:val="24"/>
          <w:szCs w:val="24"/>
        </w:rPr>
        <w:t xml:space="preserve"> и других объектов, обуславливающих опасность химического загрязнения подземных вод; размещение таких объектов допускается в пределах третьего пояса только при использовании защищенных</w:t>
      </w:r>
    </w:p>
    <w:p w:rsidR="006F3F88" w:rsidRDefault="00495807">
      <w:pPr>
        <w:shd w:val="clear" w:color="auto" w:fill="FFFFFF"/>
        <w:spacing w:before="77"/>
        <w:jc w:val="right"/>
      </w:pPr>
      <w:r w:rsidRPr="00495807">
        <w:rPr>
          <w:sz w:val="24"/>
          <w:szCs w:val="24"/>
        </w:rPr>
        <w:t>13</w:t>
      </w:r>
    </w:p>
    <w:p w:rsidR="006F3F88" w:rsidRDefault="006F3F88">
      <w:pPr>
        <w:shd w:val="clear" w:color="auto" w:fill="FFFFFF"/>
        <w:spacing w:before="77"/>
        <w:jc w:val="right"/>
        <w:sectPr w:rsidR="006F3F88">
          <w:pgSz w:w="11909" w:h="16834"/>
          <w:pgMar w:top="509" w:right="710" w:bottom="360" w:left="113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</w:pPr>
      <w:r>
        <w:rPr>
          <w:rFonts w:eastAsia="Times New Roman"/>
          <w:spacing w:val="-1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54" w:line="317" w:lineRule="exact"/>
        <w:ind w:left="72" w:right="120"/>
        <w:jc w:val="both"/>
      </w:pPr>
      <w:r>
        <w:rPr>
          <w:rFonts w:eastAsia="Times New Roman"/>
          <w:sz w:val="24"/>
          <w:szCs w:val="24"/>
        </w:rPr>
        <w:t xml:space="preserve">подземных вод, при условии выполнения специальных мероприятий по защите водоносного горизонта от загрязнения (по согласованию с Управлением </w:t>
      </w:r>
      <w:proofErr w:type="spellStart"/>
      <w:r>
        <w:rPr>
          <w:rFonts w:eastAsia="Times New Roman"/>
          <w:sz w:val="24"/>
          <w:szCs w:val="24"/>
        </w:rPr>
        <w:t>Роспотребнадзора</w:t>
      </w:r>
      <w:proofErr w:type="spellEnd"/>
      <w:r>
        <w:rPr>
          <w:rFonts w:eastAsia="Times New Roman"/>
          <w:sz w:val="24"/>
          <w:szCs w:val="24"/>
        </w:rPr>
        <w:t xml:space="preserve"> по Республике Татарстан, органами и учреждениями государственного экологического и геологического контроля);</w:t>
      </w:r>
    </w:p>
    <w:p w:rsidR="006F3F88" w:rsidRDefault="00495807">
      <w:pPr>
        <w:shd w:val="clear" w:color="auto" w:fill="FFFFFF"/>
        <w:spacing w:line="317" w:lineRule="exact"/>
        <w:ind w:left="62" w:right="120" w:firstLine="701"/>
        <w:jc w:val="both"/>
      </w:pPr>
      <w:r>
        <w:rPr>
          <w:rFonts w:eastAsia="Times New Roman"/>
          <w:sz w:val="24"/>
          <w:szCs w:val="24"/>
        </w:rPr>
        <w:t>‒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 в соответствии с требованиями СанПиН 2.1.5.980-00 «Гигиенические требования к охране поверхностных вод»;</w:t>
      </w:r>
    </w:p>
    <w:p w:rsidR="006F3F88" w:rsidRDefault="00495807">
      <w:pPr>
        <w:shd w:val="clear" w:color="auto" w:fill="FFFFFF"/>
        <w:spacing w:line="317" w:lineRule="exact"/>
        <w:ind w:left="72" w:right="115" w:firstLine="701"/>
        <w:jc w:val="both"/>
      </w:pPr>
      <w:r>
        <w:rPr>
          <w:rFonts w:eastAsia="Times New Roman"/>
          <w:sz w:val="24"/>
          <w:szCs w:val="24"/>
        </w:rPr>
        <w:t>‒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6F3F88" w:rsidRDefault="00495807">
      <w:pPr>
        <w:shd w:val="clear" w:color="auto" w:fill="FFFFFF"/>
        <w:spacing w:line="317" w:lineRule="exact"/>
        <w:ind w:left="773"/>
      </w:pPr>
      <w:r>
        <w:rPr>
          <w:rFonts w:eastAsia="Times New Roman"/>
          <w:sz w:val="24"/>
          <w:szCs w:val="24"/>
        </w:rPr>
        <w:t>Помимо вышеуказанных требований в пределах второго пояса не допускается:</w:t>
      </w:r>
    </w:p>
    <w:p w:rsidR="006F3F88" w:rsidRDefault="00495807">
      <w:pPr>
        <w:shd w:val="clear" w:color="auto" w:fill="FFFFFF"/>
        <w:spacing w:line="317" w:lineRule="exact"/>
        <w:ind w:left="67" w:right="120" w:firstLine="701"/>
        <w:jc w:val="both"/>
      </w:pPr>
      <w:r>
        <w:rPr>
          <w:rFonts w:eastAsia="Times New Roman"/>
          <w:sz w:val="24"/>
          <w:szCs w:val="24"/>
        </w:rPr>
        <w:t>‒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6F3F88" w:rsidRDefault="00495807">
      <w:pPr>
        <w:shd w:val="clear" w:color="auto" w:fill="FFFFFF"/>
        <w:spacing w:line="317" w:lineRule="exact"/>
        <w:ind w:left="773"/>
      </w:pPr>
      <w:r>
        <w:rPr>
          <w:rFonts w:eastAsia="Times New Roman"/>
          <w:spacing w:val="-1"/>
          <w:sz w:val="24"/>
          <w:szCs w:val="24"/>
        </w:rPr>
        <w:t>‒ применение удобрений и ядохимикатов;</w:t>
      </w:r>
    </w:p>
    <w:p w:rsidR="006F3F88" w:rsidRDefault="00495807">
      <w:pPr>
        <w:shd w:val="clear" w:color="auto" w:fill="FFFFFF"/>
        <w:spacing w:line="317" w:lineRule="exact"/>
        <w:ind w:left="773"/>
      </w:pPr>
      <w:r>
        <w:rPr>
          <w:rFonts w:eastAsia="Times New Roman"/>
          <w:sz w:val="24"/>
          <w:szCs w:val="24"/>
        </w:rPr>
        <w:t>‒ рубка леса главного пользования и реконструкции.</w:t>
      </w:r>
    </w:p>
    <w:p w:rsidR="006F3F88" w:rsidRDefault="00495807">
      <w:pPr>
        <w:shd w:val="clear" w:color="auto" w:fill="FFFFFF"/>
        <w:spacing w:before="326" w:line="312" w:lineRule="exact"/>
        <w:ind w:left="72" w:right="125" w:firstLine="706"/>
        <w:jc w:val="both"/>
      </w:pPr>
      <w:bookmarkStart w:id="10" w:name="bookmark9"/>
      <w:r>
        <w:rPr>
          <w:b/>
          <w:bCs/>
          <w:sz w:val="24"/>
          <w:szCs w:val="24"/>
        </w:rPr>
        <w:t>3</w:t>
      </w:r>
      <w:bookmarkEnd w:id="10"/>
      <w:r>
        <w:rPr>
          <w:b/>
          <w:bCs/>
          <w:sz w:val="24"/>
          <w:szCs w:val="24"/>
        </w:rPr>
        <w:t xml:space="preserve">.6. </w:t>
      </w:r>
      <w:r>
        <w:rPr>
          <w:rFonts w:eastAsia="Times New Roman"/>
          <w:b/>
          <w:bCs/>
          <w:sz w:val="24"/>
          <w:szCs w:val="24"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</w:p>
    <w:p w:rsidR="006F3F88" w:rsidRDefault="00495807">
      <w:pPr>
        <w:shd w:val="clear" w:color="auto" w:fill="FFFFFF"/>
        <w:spacing w:before="326" w:line="312" w:lineRule="exact"/>
        <w:ind w:left="72" w:right="125" w:firstLine="710"/>
        <w:jc w:val="both"/>
      </w:pPr>
      <w:r>
        <w:rPr>
          <w:rFonts w:eastAsia="Times New Roman"/>
          <w:sz w:val="24"/>
          <w:szCs w:val="24"/>
        </w:rPr>
        <w:t>Мероприятия в сфере водоснабжения, предусматриваемые на период до 2028 года, формируются с учетом развития поселения, в том числе:</w:t>
      </w:r>
    </w:p>
    <w:p w:rsidR="006F3F88" w:rsidRDefault="00495807">
      <w:pPr>
        <w:shd w:val="clear" w:color="auto" w:fill="FFFFFF"/>
        <w:spacing w:line="317" w:lineRule="exact"/>
        <w:ind w:left="72" w:right="125" w:firstLine="710"/>
        <w:jc w:val="both"/>
      </w:pPr>
      <w:r>
        <w:rPr>
          <w:rFonts w:eastAsia="Times New Roman"/>
          <w:sz w:val="24"/>
          <w:szCs w:val="24"/>
        </w:rPr>
        <w:t>‒ жилищное строительство на свободных от застройки территориях, реконструкция существующих кварталов жилой застройки.</w:t>
      </w:r>
    </w:p>
    <w:p w:rsidR="006F3F88" w:rsidRDefault="00495807">
      <w:pPr>
        <w:shd w:val="clear" w:color="auto" w:fill="FFFFFF"/>
        <w:tabs>
          <w:tab w:val="left" w:leader="underscore" w:pos="8981"/>
        </w:tabs>
        <w:spacing w:before="312" w:line="317" w:lineRule="exact"/>
        <w:ind w:left="34" w:firstLine="730"/>
      </w:pPr>
      <w:r>
        <w:rPr>
          <w:rFonts w:eastAsia="Times New Roman"/>
          <w:sz w:val="24"/>
          <w:szCs w:val="24"/>
        </w:rPr>
        <w:t>Оценка объемов капитальных вложений в развитие систем водоснабжения приведена в</w:t>
      </w:r>
      <w:r>
        <w:rPr>
          <w:rFonts w:eastAsia="Times New Roman"/>
          <w:sz w:val="24"/>
          <w:szCs w:val="24"/>
        </w:rPr>
        <w:br/>
        <w:t>таблице 12.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2"/>
          <w:sz w:val="24"/>
          <w:szCs w:val="24"/>
          <w:u w:val="single"/>
        </w:rPr>
        <w:t>Таблица</w:t>
      </w:r>
      <w:r>
        <w:rPr>
          <w:rFonts w:eastAsia="Times New Roman"/>
          <w:spacing w:val="-2"/>
          <w:sz w:val="24"/>
          <w:szCs w:val="24"/>
        </w:rPr>
        <w:t xml:space="preserve"> 12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"/>
        <w:gridCol w:w="2592"/>
        <w:gridCol w:w="2424"/>
        <w:gridCol w:w="2232"/>
        <w:gridCol w:w="2558"/>
      </w:tblGrid>
      <w:tr w:rsidR="006F3F88">
        <w:trPr>
          <w:trHeight w:hRule="exact" w:val="576"/>
        </w:trPr>
        <w:tc>
          <w:tcPr>
            <w:tcW w:w="43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firstLine="3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>п/п</w:t>
            </w: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04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Мероприятие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7"/>
            </w:pP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Стоимость, тыс. руб.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355" w:right="355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Обоснование стоимости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322" w:right="322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Источник </w:t>
            </w: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финансирования</w:t>
            </w:r>
          </w:p>
        </w:tc>
      </w:tr>
      <w:tr w:rsidR="006F3F88">
        <w:trPr>
          <w:trHeight w:hRule="exact" w:val="264"/>
        </w:trPr>
        <w:tc>
          <w:tcPr>
            <w:tcW w:w="43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Стоимость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  <w:tr w:rsidR="006F3F88">
        <w:trPr>
          <w:trHeight w:hRule="exact" w:val="758"/>
        </w:trPr>
        <w:tc>
          <w:tcPr>
            <w:tcW w:w="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5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4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"/>
            </w:pPr>
            <w:r>
              <w:rPr>
                <w:rFonts w:eastAsia="Times New Roman"/>
                <w:sz w:val="22"/>
                <w:szCs w:val="22"/>
              </w:rPr>
              <w:t>Определяется</w:t>
            </w:r>
          </w:p>
        </w:tc>
        <w:tc>
          <w:tcPr>
            <w:tcW w:w="22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right="101" w:firstLine="5"/>
            </w:pPr>
            <w:r>
              <w:rPr>
                <w:rFonts w:eastAsia="Times New Roman"/>
                <w:sz w:val="22"/>
                <w:szCs w:val="22"/>
              </w:rPr>
              <w:t xml:space="preserve">строительства 1 км </w:t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водопроводной сети </w:t>
            </w:r>
            <w:r>
              <w:rPr>
                <w:rFonts w:eastAsia="Times New Roman"/>
                <w:sz w:val="22"/>
                <w:szCs w:val="22"/>
              </w:rPr>
              <w:t>- 1100 тыс. руб. на</w:t>
            </w:r>
          </w:p>
        </w:tc>
        <w:tc>
          <w:tcPr>
            <w:tcW w:w="25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  <w:tr w:rsidR="006F3F88">
        <w:trPr>
          <w:trHeight w:hRule="exact" w:val="254"/>
        </w:trPr>
        <w:tc>
          <w:tcPr>
            <w:tcW w:w="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5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Прокладка новых</w:t>
            </w:r>
          </w:p>
        </w:tc>
        <w:tc>
          <w:tcPr>
            <w:tcW w:w="24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конкурсом</w:t>
            </w:r>
          </w:p>
        </w:tc>
        <w:tc>
          <w:tcPr>
            <w:tcW w:w="22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 w:rsidP="00E349D0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основан</w:t>
            </w:r>
            <w:r w:rsidR="00E349D0">
              <w:rPr>
                <w:rFonts w:eastAsia="Times New Roman"/>
                <w:sz w:val="22"/>
                <w:szCs w:val="22"/>
              </w:rPr>
              <w:t>ии</w:t>
            </w:r>
          </w:p>
        </w:tc>
        <w:tc>
          <w:tcPr>
            <w:tcW w:w="25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3"/>
                <w:sz w:val="22"/>
                <w:szCs w:val="22"/>
              </w:rPr>
              <w:t>Региональный бюджет,</w:t>
            </w:r>
          </w:p>
        </w:tc>
      </w:tr>
      <w:tr w:rsidR="006F3F88">
        <w:trPr>
          <w:trHeight w:hRule="exact" w:val="254"/>
        </w:trPr>
        <w:tc>
          <w:tcPr>
            <w:tcW w:w="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8"/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5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водопроводных сетей в</w:t>
            </w:r>
          </w:p>
        </w:tc>
        <w:tc>
          <w:tcPr>
            <w:tcW w:w="242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5"/>
            </w:pPr>
            <w:r>
              <w:rPr>
                <w:sz w:val="22"/>
                <w:szCs w:val="22"/>
              </w:rPr>
              <w:t>(</w:t>
            </w:r>
            <w:r>
              <w:rPr>
                <w:rFonts w:eastAsia="Times New Roman"/>
                <w:sz w:val="22"/>
                <w:szCs w:val="22"/>
              </w:rPr>
              <w:t>ориентировочная</w:t>
            </w:r>
          </w:p>
        </w:tc>
        <w:tc>
          <w:tcPr>
            <w:tcW w:w="22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E349D0" w:rsidP="00E349D0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стои</w:t>
            </w:r>
            <w:r w:rsidR="00495807">
              <w:rPr>
                <w:rFonts w:eastAsia="Times New Roman"/>
                <w:sz w:val="22"/>
                <w:szCs w:val="22"/>
              </w:rPr>
              <w:t>мост</w:t>
            </w:r>
            <w:r>
              <w:rPr>
                <w:rFonts w:eastAsia="Times New Roman"/>
                <w:sz w:val="22"/>
                <w:szCs w:val="22"/>
              </w:rPr>
              <w:t>и</w:t>
            </w:r>
          </w:p>
        </w:tc>
        <w:tc>
          <w:tcPr>
            <w:tcW w:w="25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>бюджет</w:t>
            </w:r>
          </w:p>
        </w:tc>
      </w:tr>
      <w:tr w:rsidR="006F3F88">
        <w:trPr>
          <w:trHeight w:hRule="exact" w:val="1325"/>
        </w:trPr>
        <w:tc>
          <w:tcPr>
            <w:tcW w:w="4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5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населенных пунктах</w:t>
            </w:r>
          </w:p>
        </w:tc>
        <w:tc>
          <w:tcPr>
            <w:tcW w:w="24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right="1243" w:firstLine="5"/>
            </w:pPr>
            <w:r>
              <w:rPr>
                <w:rFonts w:eastAsia="Times New Roman"/>
                <w:sz w:val="22"/>
                <w:szCs w:val="22"/>
              </w:rPr>
              <w:t>стоимость - 1364)</w:t>
            </w:r>
          </w:p>
        </w:tc>
        <w:tc>
          <w:tcPr>
            <w:tcW w:w="22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right="29"/>
            </w:pPr>
            <w:r>
              <w:rPr>
                <w:rFonts w:eastAsia="Times New Roman"/>
                <w:sz w:val="22"/>
                <w:szCs w:val="22"/>
              </w:rPr>
              <w:t xml:space="preserve">аналогичного объекта; планируемая </w:t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протяженность - 1,24 </w:t>
            </w:r>
            <w:r>
              <w:rPr>
                <w:rFonts w:eastAsia="Times New Roman"/>
                <w:sz w:val="22"/>
                <w:szCs w:val="22"/>
              </w:rPr>
              <w:t>км</w:t>
            </w:r>
          </w:p>
        </w:tc>
        <w:tc>
          <w:tcPr>
            <w:tcW w:w="25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2"/>
                <w:sz w:val="22"/>
                <w:szCs w:val="22"/>
              </w:rPr>
              <w:t>муниципального района</w:t>
            </w:r>
          </w:p>
        </w:tc>
      </w:tr>
    </w:tbl>
    <w:p w:rsidR="006F3F88" w:rsidRDefault="00495807">
      <w:pPr>
        <w:shd w:val="clear" w:color="auto" w:fill="FFFFFF"/>
        <w:spacing w:before="2006"/>
        <w:ind w:left="9888"/>
      </w:pPr>
      <w:r>
        <w:rPr>
          <w:sz w:val="24"/>
          <w:szCs w:val="24"/>
          <w:lang w:val="en-US"/>
        </w:rPr>
        <w:t>14</w:t>
      </w:r>
    </w:p>
    <w:p w:rsidR="006F3F88" w:rsidRDefault="006F3F88">
      <w:pPr>
        <w:shd w:val="clear" w:color="auto" w:fill="FFFFFF"/>
        <w:spacing w:before="2006"/>
        <w:ind w:left="9888"/>
        <w:sectPr w:rsidR="006F3F88">
          <w:pgSz w:w="11909" w:h="16834"/>
          <w:pgMar w:top="509" w:right="595" w:bottom="360" w:left="1070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22"/>
        </w:tabs>
        <w:spacing w:line="226" w:lineRule="exact"/>
        <w:ind w:left="43"/>
      </w:pPr>
      <w:bookmarkStart w:id="11" w:name="bookmark10"/>
      <w:r>
        <w:rPr>
          <w:rFonts w:eastAsia="Times New Roman"/>
          <w:spacing w:val="-1"/>
        </w:rPr>
        <w:lastRenderedPageBreak/>
        <w:t>С</w:t>
      </w:r>
      <w:bookmarkEnd w:id="11"/>
      <w:r>
        <w:rPr>
          <w:rFonts w:eastAsia="Times New Roman"/>
          <w:spacing w:val="-1"/>
        </w:rPr>
        <w:t>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92"/>
        <w:ind w:left="715"/>
      </w:pPr>
      <w:r>
        <w:rPr>
          <w:b/>
          <w:bCs/>
          <w:sz w:val="24"/>
          <w:szCs w:val="24"/>
        </w:rPr>
        <w:t xml:space="preserve">3.7. </w:t>
      </w:r>
      <w:r>
        <w:rPr>
          <w:rFonts w:eastAsia="Times New Roman"/>
          <w:b/>
          <w:bCs/>
          <w:sz w:val="24"/>
          <w:szCs w:val="24"/>
        </w:rPr>
        <w:t>Целевые показатели развития централизованных систем водоснабжения</w:t>
      </w:r>
    </w:p>
    <w:p w:rsidR="006F3F88" w:rsidRDefault="00495807">
      <w:pPr>
        <w:shd w:val="clear" w:color="auto" w:fill="FFFFFF"/>
        <w:spacing w:before="322" w:line="317" w:lineRule="exact"/>
        <w:ind w:left="10" w:right="14" w:firstLine="701"/>
        <w:jc w:val="both"/>
      </w:pPr>
      <w:r>
        <w:rPr>
          <w:rFonts w:eastAsia="Times New Roman"/>
          <w:sz w:val="24"/>
          <w:szCs w:val="24"/>
        </w:rPr>
        <w:t>К целевым показателям деятельности организаций, осуществляющих водоснабжение, относятся:</w:t>
      </w:r>
    </w:p>
    <w:p w:rsidR="006F3F88" w:rsidRDefault="00495807">
      <w:pPr>
        <w:shd w:val="clear" w:color="auto" w:fill="FFFFFF"/>
        <w:spacing w:line="317" w:lineRule="exact"/>
        <w:ind w:left="710"/>
      </w:pPr>
      <w:r>
        <w:rPr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показатели качества воды;</w:t>
      </w:r>
    </w:p>
    <w:p w:rsidR="006F3F88" w:rsidRDefault="00495807" w:rsidP="00495807">
      <w:pPr>
        <w:numPr>
          <w:ilvl w:val="0"/>
          <w:numId w:val="12"/>
        </w:numPr>
        <w:shd w:val="clear" w:color="auto" w:fill="FFFFFF"/>
        <w:tabs>
          <w:tab w:val="left" w:pos="898"/>
        </w:tabs>
        <w:spacing w:line="317" w:lineRule="exact"/>
        <w:ind w:left="710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показатели надежности и бесперебойности водоснабжения;</w:t>
      </w:r>
    </w:p>
    <w:p w:rsidR="006F3F88" w:rsidRDefault="00495807" w:rsidP="00495807">
      <w:pPr>
        <w:numPr>
          <w:ilvl w:val="0"/>
          <w:numId w:val="12"/>
        </w:numPr>
        <w:shd w:val="clear" w:color="auto" w:fill="FFFFFF"/>
        <w:tabs>
          <w:tab w:val="left" w:pos="898"/>
        </w:tabs>
        <w:spacing w:line="317" w:lineRule="exact"/>
        <w:ind w:left="710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показатели качества обслуживания абонентов;</w:t>
      </w:r>
    </w:p>
    <w:p w:rsidR="006F3F88" w:rsidRDefault="00495807">
      <w:pPr>
        <w:shd w:val="clear" w:color="auto" w:fill="FFFFFF"/>
        <w:tabs>
          <w:tab w:val="left" w:pos="955"/>
        </w:tabs>
        <w:spacing w:line="322" w:lineRule="exact"/>
        <w:ind w:left="10" w:right="10" w:firstLine="701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показатели эффективности использования ресурсов, в том числе сокращения потерь</w:t>
      </w:r>
      <w:r>
        <w:rPr>
          <w:rFonts w:eastAsia="Times New Roman"/>
          <w:sz w:val="24"/>
          <w:szCs w:val="24"/>
        </w:rPr>
        <w:br/>
        <w:t>воды при транспортировке;</w:t>
      </w:r>
    </w:p>
    <w:p w:rsidR="006F3F88" w:rsidRDefault="00495807" w:rsidP="00495807">
      <w:pPr>
        <w:numPr>
          <w:ilvl w:val="0"/>
          <w:numId w:val="13"/>
        </w:numPr>
        <w:shd w:val="clear" w:color="auto" w:fill="FFFFFF"/>
        <w:tabs>
          <w:tab w:val="left" w:pos="1008"/>
        </w:tabs>
        <w:spacing w:line="317" w:lineRule="exact"/>
        <w:ind w:right="10" w:firstLine="71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соотношение цены реализации мероприятий инвестиционной программы и их эффективности, улучшение качества воды;</w:t>
      </w:r>
    </w:p>
    <w:p w:rsidR="006F3F88" w:rsidRDefault="00495807" w:rsidP="00495807">
      <w:pPr>
        <w:numPr>
          <w:ilvl w:val="0"/>
          <w:numId w:val="13"/>
        </w:numPr>
        <w:shd w:val="clear" w:color="auto" w:fill="FFFFFF"/>
        <w:tabs>
          <w:tab w:val="left" w:pos="1008"/>
        </w:tabs>
        <w:spacing w:line="322" w:lineRule="exact"/>
        <w:ind w:right="5" w:firstLine="71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6F3F88" w:rsidRDefault="00495807">
      <w:pPr>
        <w:shd w:val="clear" w:color="auto" w:fill="FFFFFF"/>
        <w:spacing w:before="307" w:line="317" w:lineRule="exact"/>
        <w:ind w:left="5" w:right="5" w:firstLine="701"/>
        <w:jc w:val="both"/>
      </w:pPr>
      <w:r>
        <w:rPr>
          <w:rFonts w:eastAsia="Times New Roman"/>
          <w:sz w:val="24"/>
          <w:szCs w:val="24"/>
        </w:rPr>
        <w:t>В соответствии с Долгосрочной целевой программой «Улучшение водоснабжения и водоотведения населения Республики Татарстан на период 2012 - 2015 годы и перспективу до 2020 года» целями развития централизованных систем водоснабжения являются:</w:t>
      </w:r>
    </w:p>
    <w:p w:rsidR="006F3F88" w:rsidRDefault="00495807" w:rsidP="00495807">
      <w:pPr>
        <w:numPr>
          <w:ilvl w:val="0"/>
          <w:numId w:val="13"/>
        </w:numPr>
        <w:shd w:val="clear" w:color="auto" w:fill="FFFFFF"/>
        <w:tabs>
          <w:tab w:val="left" w:pos="1008"/>
        </w:tabs>
        <w:spacing w:line="317" w:lineRule="exact"/>
        <w:ind w:right="10" w:firstLine="71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населения чистой питьевой водой, соответствующей установленным санитарно-эпидемиологическим правилам, а также требованиям гигиенических нормативов;</w:t>
      </w:r>
    </w:p>
    <w:p w:rsidR="006F3F88" w:rsidRDefault="00495807" w:rsidP="00495807">
      <w:pPr>
        <w:numPr>
          <w:ilvl w:val="0"/>
          <w:numId w:val="13"/>
        </w:numPr>
        <w:shd w:val="clear" w:color="auto" w:fill="FFFFFF"/>
        <w:tabs>
          <w:tab w:val="left" w:pos="1008"/>
        </w:tabs>
        <w:spacing w:line="317" w:lineRule="exact"/>
        <w:ind w:right="5" w:firstLine="71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достижение надежности и ресурсной эффективности систем водоснабжения и водоотведения;</w:t>
      </w:r>
    </w:p>
    <w:p w:rsidR="006F3F88" w:rsidRDefault="00495807">
      <w:pPr>
        <w:shd w:val="clear" w:color="auto" w:fill="FFFFFF"/>
        <w:tabs>
          <w:tab w:val="left" w:pos="893"/>
        </w:tabs>
        <w:spacing w:line="317" w:lineRule="exact"/>
        <w:ind w:left="10" w:right="10" w:firstLine="701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формирование условий для жилищного строительства путем создания и модернизации</w:t>
      </w:r>
      <w:r>
        <w:rPr>
          <w:rFonts w:eastAsia="Times New Roman"/>
          <w:sz w:val="24"/>
          <w:szCs w:val="24"/>
        </w:rPr>
        <w:br/>
        <w:t>коммунальной инфраструктуры.</w:t>
      </w:r>
    </w:p>
    <w:p w:rsidR="006F3F88" w:rsidRDefault="00495807">
      <w:pPr>
        <w:shd w:val="clear" w:color="auto" w:fill="FFFFFF"/>
        <w:spacing w:line="317" w:lineRule="exact"/>
        <w:ind w:right="10" w:firstLine="715"/>
        <w:jc w:val="both"/>
      </w:pPr>
      <w:r>
        <w:rPr>
          <w:rFonts w:eastAsia="Times New Roman"/>
          <w:sz w:val="24"/>
          <w:szCs w:val="24"/>
        </w:rPr>
        <w:t>Для оценки достижения поставленных целей устанавливаются следующие показатели эффективности:</w:t>
      </w:r>
    </w:p>
    <w:p w:rsidR="006F3F88" w:rsidRDefault="00495807" w:rsidP="00495807">
      <w:pPr>
        <w:numPr>
          <w:ilvl w:val="0"/>
          <w:numId w:val="14"/>
        </w:numPr>
        <w:shd w:val="clear" w:color="auto" w:fill="FFFFFF"/>
        <w:tabs>
          <w:tab w:val="left" w:pos="893"/>
        </w:tabs>
        <w:spacing w:line="317" w:lineRule="exact"/>
        <w:ind w:left="10" w:right="14" w:firstLine="701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удельный вес проб воды, отбор которых произведен из водопроводной сети и которые не отвечают гигиеническим нормативам по санитарно-химическим показателям - не более 10%;</w:t>
      </w:r>
    </w:p>
    <w:p w:rsidR="006F3F88" w:rsidRDefault="00495807" w:rsidP="00495807">
      <w:pPr>
        <w:numPr>
          <w:ilvl w:val="0"/>
          <w:numId w:val="14"/>
        </w:numPr>
        <w:shd w:val="clear" w:color="auto" w:fill="FFFFFF"/>
        <w:tabs>
          <w:tab w:val="left" w:pos="893"/>
        </w:tabs>
        <w:spacing w:line="317" w:lineRule="exact"/>
        <w:ind w:left="10" w:right="14" w:firstLine="701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удельный вес проб воды, отбор которых произведен из водопроводной сети и которые не отвечают гигиеническим нормативам по микробиологическим показателям - не более 5%;</w:t>
      </w:r>
    </w:p>
    <w:p w:rsidR="006F3F88" w:rsidRDefault="00495807" w:rsidP="00495807">
      <w:pPr>
        <w:numPr>
          <w:ilvl w:val="0"/>
          <w:numId w:val="15"/>
        </w:numPr>
        <w:shd w:val="clear" w:color="auto" w:fill="FFFFFF"/>
        <w:tabs>
          <w:tab w:val="left" w:pos="893"/>
        </w:tabs>
        <w:spacing w:line="317" w:lineRule="exact"/>
        <w:ind w:left="710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доля уличной водопроводной сети, нуждающейся в замене - не более 19%;</w:t>
      </w:r>
    </w:p>
    <w:p w:rsidR="006F3F88" w:rsidRDefault="00495807">
      <w:pPr>
        <w:shd w:val="clear" w:color="auto" w:fill="FFFFFF"/>
        <w:tabs>
          <w:tab w:val="left" w:pos="950"/>
        </w:tabs>
        <w:spacing w:line="317" w:lineRule="exact"/>
        <w:ind w:left="5" w:right="5" w:firstLine="706"/>
        <w:jc w:val="both"/>
      </w:pPr>
      <w:r>
        <w:rPr>
          <w:sz w:val="24"/>
          <w:szCs w:val="24"/>
        </w:rPr>
        <w:t>-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зарегистрированных больных брюшным тифом и паратифами A, B, C - 0 на 1000</w:t>
      </w:r>
      <w:r>
        <w:rPr>
          <w:rFonts w:eastAsia="Times New Roman"/>
          <w:sz w:val="24"/>
          <w:szCs w:val="24"/>
        </w:rPr>
        <w:br/>
        <w:t xml:space="preserve">человек; </w:t>
      </w:r>
      <w:proofErr w:type="spellStart"/>
      <w:r>
        <w:rPr>
          <w:rFonts w:eastAsia="Times New Roman"/>
          <w:sz w:val="24"/>
          <w:szCs w:val="24"/>
        </w:rPr>
        <w:t>сальмонеллезными</w:t>
      </w:r>
      <w:proofErr w:type="spellEnd"/>
      <w:r>
        <w:rPr>
          <w:rFonts w:eastAsia="Times New Roman"/>
          <w:sz w:val="24"/>
          <w:szCs w:val="24"/>
        </w:rPr>
        <w:t xml:space="preserve"> инфекциями - не более 0,8 на 1000 человек; острыми кишечными</w:t>
      </w:r>
      <w:r>
        <w:rPr>
          <w:rFonts w:eastAsia="Times New Roman"/>
          <w:sz w:val="24"/>
          <w:szCs w:val="24"/>
        </w:rPr>
        <w:br/>
        <w:t>инфекциями - не более 13,8 на 1000 человек; вирусным гепатитом А - не более 0,138 на 1000</w:t>
      </w:r>
      <w:r>
        <w:rPr>
          <w:rFonts w:eastAsia="Times New Roman"/>
          <w:sz w:val="24"/>
          <w:szCs w:val="24"/>
        </w:rPr>
        <w:br/>
        <w:t>человек; вирусным гепатитом Е - 0 на 1000 человек.</w:t>
      </w:r>
    </w:p>
    <w:p w:rsidR="006F3F88" w:rsidRDefault="00495807">
      <w:pPr>
        <w:shd w:val="clear" w:color="auto" w:fill="FFFFFF"/>
        <w:spacing w:before="3566"/>
        <w:jc w:val="right"/>
      </w:pPr>
      <w:r w:rsidRPr="00495807">
        <w:rPr>
          <w:sz w:val="24"/>
          <w:szCs w:val="24"/>
        </w:rPr>
        <w:t>15</w:t>
      </w:r>
    </w:p>
    <w:p w:rsidR="006F3F88" w:rsidRDefault="006F3F88">
      <w:pPr>
        <w:shd w:val="clear" w:color="auto" w:fill="FFFFFF"/>
        <w:spacing w:before="3566"/>
        <w:jc w:val="right"/>
        <w:sectPr w:rsidR="006F3F88">
          <w:pgSz w:w="11909" w:h="16834"/>
          <w:pgMar w:top="509" w:right="710" w:bottom="360" w:left="113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96"/>
          <w:tab w:val="left" w:leader="underscore" w:pos="10056"/>
        </w:tabs>
        <w:spacing w:line="226" w:lineRule="exact"/>
        <w:ind w:left="77"/>
      </w:pPr>
      <w:bookmarkStart w:id="12" w:name="bookmark11"/>
      <w:r>
        <w:rPr>
          <w:rFonts w:eastAsia="Times New Roman"/>
          <w:spacing w:val="-1"/>
        </w:rPr>
        <w:lastRenderedPageBreak/>
        <w:t>С</w:t>
      </w:r>
      <w:bookmarkEnd w:id="12"/>
      <w:r>
        <w:rPr>
          <w:rFonts w:eastAsia="Times New Roman"/>
          <w:spacing w:val="-1"/>
        </w:rPr>
        <w:t>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92"/>
        <w:ind w:left="754"/>
      </w:pPr>
      <w:r>
        <w:rPr>
          <w:b/>
          <w:bCs/>
          <w:sz w:val="28"/>
          <w:szCs w:val="28"/>
        </w:rPr>
        <w:t xml:space="preserve">4. </w:t>
      </w:r>
      <w:r>
        <w:rPr>
          <w:rFonts w:eastAsia="Times New Roman"/>
          <w:sz w:val="28"/>
          <w:szCs w:val="28"/>
        </w:rPr>
        <w:t>СХЕМА ВОДООТВЕДЕНИЯ ПОСЕЛЕНИЯ</w:t>
      </w:r>
    </w:p>
    <w:p w:rsidR="006F3F88" w:rsidRDefault="00495807">
      <w:pPr>
        <w:shd w:val="clear" w:color="auto" w:fill="FFFFFF"/>
        <w:spacing w:before="240"/>
        <w:ind w:left="754"/>
      </w:pPr>
      <w:r>
        <w:rPr>
          <w:b/>
          <w:bCs/>
          <w:sz w:val="24"/>
          <w:szCs w:val="24"/>
        </w:rPr>
        <w:t xml:space="preserve">4.1. </w:t>
      </w:r>
      <w:r>
        <w:rPr>
          <w:rFonts w:eastAsia="Times New Roman"/>
          <w:b/>
          <w:bCs/>
          <w:sz w:val="24"/>
          <w:szCs w:val="24"/>
        </w:rPr>
        <w:t>Существующее положение в сфере водоотведения поселения</w:t>
      </w:r>
    </w:p>
    <w:p w:rsidR="006F3F88" w:rsidRDefault="00495807">
      <w:pPr>
        <w:shd w:val="clear" w:color="auto" w:fill="FFFFFF"/>
        <w:spacing w:before="322" w:line="317" w:lineRule="exact"/>
        <w:ind w:left="43" w:right="43" w:firstLine="710"/>
        <w:jc w:val="both"/>
      </w:pPr>
      <w:bookmarkStart w:id="13" w:name="bookmark12"/>
      <w:r>
        <w:rPr>
          <w:rFonts w:eastAsia="Times New Roman"/>
          <w:sz w:val="24"/>
          <w:szCs w:val="24"/>
        </w:rPr>
        <w:t>Н</w:t>
      </w:r>
      <w:bookmarkEnd w:id="13"/>
      <w:r>
        <w:rPr>
          <w:rFonts w:eastAsia="Times New Roman"/>
          <w:sz w:val="24"/>
          <w:szCs w:val="24"/>
        </w:rPr>
        <w:t>а территории Маломеминского сельского поселения системы централизованного водоотведения отсутствуют.</w:t>
      </w:r>
    </w:p>
    <w:p w:rsidR="006F3F88" w:rsidRDefault="00495807">
      <w:pPr>
        <w:shd w:val="clear" w:color="auto" w:fill="FFFFFF"/>
        <w:spacing w:line="317" w:lineRule="exact"/>
        <w:ind w:left="43" w:right="43" w:firstLine="710"/>
        <w:jc w:val="both"/>
      </w:pPr>
      <w:r>
        <w:rPr>
          <w:rFonts w:eastAsia="Times New Roman"/>
          <w:sz w:val="24"/>
          <w:szCs w:val="24"/>
        </w:rPr>
        <w:t>На территориях жилой застройки сбор жидкий бытовых отходов осуществляется с помощью индивидуальных колодцев и ям.</w:t>
      </w:r>
    </w:p>
    <w:p w:rsidR="006F3F88" w:rsidRDefault="00495807">
      <w:pPr>
        <w:shd w:val="clear" w:color="auto" w:fill="FFFFFF"/>
        <w:spacing w:line="317" w:lineRule="exact"/>
        <w:ind w:left="43" w:right="43" w:firstLine="715"/>
        <w:jc w:val="both"/>
      </w:pPr>
      <w:r>
        <w:rPr>
          <w:rFonts w:eastAsia="Times New Roman"/>
          <w:sz w:val="24"/>
          <w:szCs w:val="24"/>
        </w:rPr>
        <w:t>Характеристика канализационных сетей населенных пунктов и объектов на сети представлена в таблице 13.</w:t>
      </w:r>
    </w:p>
    <w:p w:rsidR="006F3F88" w:rsidRDefault="006F3F88">
      <w:pPr>
        <w:spacing w:after="307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7"/>
        <w:gridCol w:w="2006"/>
        <w:gridCol w:w="1843"/>
        <w:gridCol w:w="959"/>
        <w:gridCol w:w="1058"/>
        <w:gridCol w:w="1277"/>
        <w:gridCol w:w="648"/>
        <w:gridCol w:w="883"/>
        <w:gridCol w:w="1027"/>
      </w:tblGrid>
      <w:tr w:rsidR="00016958" w:rsidTr="00A51F44">
        <w:trPr>
          <w:trHeight w:hRule="exact" w:val="552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69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b/>
                <w:bCs/>
                <w:spacing w:val="-10"/>
                <w:sz w:val="22"/>
                <w:szCs w:val="22"/>
              </w:rPr>
              <w:t>п/п</w:t>
            </w:r>
          </w:p>
          <w:p w:rsidR="00016958" w:rsidRDefault="00016958">
            <w:pPr>
              <w:shd w:val="clear" w:color="auto" w:fill="FFFFFF"/>
              <w:spacing w:line="494" w:lineRule="exact"/>
            </w:pPr>
          </w:p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</w:pPr>
            <w:r>
              <w:rPr>
                <w:rFonts w:eastAsia="Times New Roman"/>
                <w:b/>
                <w:bCs/>
                <w:spacing w:val="-8"/>
                <w:sz w:val="22"/>
                <w:szCs w:val="22"/>
              </w:rPr>
              <w:t>Населенный пункт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ind w:left="34" w:right="29"/>
            </w:pPr>
            <w:r>
              <w:rPr>
                <w:rFonts w:eastAsia="Times New Roman"/>
                <w:b/>
                <w:bCs/>
                <w:spacing w:val="-8"/>
                <w:sz w:val="22"/>
                <w:szCs w:val="22"/>
              </w:rPr>
              <w:t xml:space="preserve">Протяженность,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км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ind w:firstLine="1008"/>
            </w:pP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ind w:firstLine="1008"/>
            </w:pPr>
          </w:p>
        </w:tc>
        <w:tc>
          <w:tcPr>
            <w:tcW w:w="12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ind w:left="34" w:right="29"/>
            </w:pPr>
            <w:proofErr w:type="spellStart"/>
            <w:proofErr w:type="gramStart"/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Канализа</w:t>
            </w:r>
            <w:proofErr w:type="spellEnd"/>
            <w:r w:rsidRPr="00495807"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-</w:t>
            </w: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>ционные</w:t>
            </w:r>
            <w:proofErr w:type="spellEnd"/>
            <w:proofErr w:type="gramEnd"/>
            <w:r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>нанасосные</w:t>
            </w:r>
            <w:proofErr w:type="spellEnd"/>
            <w:r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 xml:space="preserve"> станции,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шт.</w:t>
            </w:r>
          </w:p>
          <w:p w:rsidR="00016958" w:rsidRDefault="00016958"/>
          <w:p w:rsidR="00016958" w:rsidRDefault="00016958" w:rsidP="007234A1"/>
        </w:tc>
        <w:tc>
          <w:tcPr>
            <w:tcW w:w="1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ind w:left="96" w:right="91" w:firstLine="24"/>
            </w:pP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 xml:space="preserve">Очистные </w:t>
            </w:r>
            <w:r>
              <w:rPr>
                <w:rFonts w:eastAsia="Times New Roman"/>
                <w:b/>
                <w:bCs/>
                <w:spacing w:val="-9"/>
                <w:sz w:val="22"/>
                <w:szCs w:val="22"/>
              </w:rPr>
              <w:t>сооружения</w:t>
            </w:r>
          </w:p>
        </w:tc>
        <w:tc>
          <w:tcPr>
            <w:tcW w:w="10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jc w:val="center"/>
            </w:pPr>
            <w:r>
              <w:rPr>
                <w:rFonts w:eastAsia="Times New Roman"/>
                <w:b/>
                <w:bCs/>
                <w:spacing w:val="-8"/>
                <w:sz w:val="22"/>
                <w:szCs w:val="22"/>
              </w:rPr>
              <w:t xml:space="preserve">Колодцы </w:t>
            </w:r>
            <w:proofErr w:type="spellStart"/>
            <w:proofErr w:type="gramStart"/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канализа</w:t>
            </w:r>
            <w:proofErr w:type="spellEnd"/>
            <w:r>
              <w:rPr>
                <w:rFonts w:eastAsia="Times New Roman"/>
                <w:b/>
                <w:bCs/>
                <w:spacing w:val="-7"/>
                <w:sz w:val="22"/>
                <w:szCs w:val="22"/>
                <w:lang w:val="en-US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ционные</w:t>
            </w:r>
            <w:proofErr w:type="spellEnd"/>
            <w:proofErr w:type="gramEnd"/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 xml:space="preserve">,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шт.</w:t>
            </w:r>
          </w:p>
          <w:p w:rsidR="00016958" w:rsidRDefault="00016958">
            <w:pPr>
              <w:shd w:val="clear" w:color="auto" w:fill="FFFFFF"/>
              <w:spacing w:line="240" w:lineRule="exact"/>
              <w:jc w:val="center"/>
            </w:pPr>
          </w:p>
          <w:p w:rsidR="00016958" w:rsidRDefault="00016958" w:rsidP="00A51F44">
            <w:pPr>
              <w:shd w:val="clear" w:color="auto" w:fill="FFFFFF"/>
              <w:spacing w:line="240" w:lineRule="exact"/>
              <w:jc w:val="center"/>
            </w:pPr>
          </w:p>
        </w:tc>
      </w:tr>
      <w:tr w:rsidR="00016958" w:rsidTr="00A51F44">
        <w:trPr>
          <w:trHeight w:hRule="exact" w:val="1032"/>
        </w:trPr>
        <w:tc>
          <w:tcPr>
            <w:tcW w:w="43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16958" w:rsidRDefault="00016958"/>
          <w:p w:rsidR="00016958" w:rsidRDefault="00016958"/>
        </w:tc>
        <w:tc>
          <w:tcPr>
            <w:tcW w:w="200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Default="00016958"/>
          <w:p w:rsidR="00016958" w:rsidRDefault="00016958"/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Default="00016958"/>
          <w:p w:rsidR="00016958" w:rsidRDefault="00016958"/>
        </w:tc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16958" w:rsidRPr="007234A1" w:rsidRDefault="00016958" w:rsidP="007234A1">
            <w:pPr>
              <w:jc w:val="center"/>
              <w:rPr>
                <w:b/>
                <w:sz w:val="22"/>
                <w:szCs w:val="22"/>
              </w:rPr>
            </w:pPr>
            <w:r w:rsidRPr="007234A1">
              <w:rPr>
                <w:b/>
                <w:sz w:val="22"/>
                <w:szCs w:val="22"/>
              </w:rPr>
              <w:t>Износ сети, %</w:t>
            </w:r>
          </w:p>
        </w:tc>
        <w:tc>
          <w:tcPr>
            <w:tcW w:w="1058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Pr="007234A1" w:rsidRDefault="00016958">
            <w:pPr>
              <w:rPr>
                <w:b/>
                <w:sz w:val="22"/>
                <w:szCs w:val="22"/>
              </w:rPr>
            </w:pPr>
            <w:r w:rsidRPr="007234A1">
              <w:rPr>
                <w:b/>
                <w:sz w:val="22"/>
                <w:szCs w:val="22"/>
              </w:rPr>
              <w:t>Оценка аварий-</w:t>
            </w:r>
          </w:p>
          <w:p w:rsidR="00016958" w:rsidRDefault="00016958">
            <w:proofErr w:type="spellStart"/>
            <w:r w:rsidRPr="007234A1">
              <w:rPr>
                <w:b/>
                <w:sz w:val="22"/>
                <w:szCs w:val="22"/>
              </w:rPr>
              <w:t>ности</w:t>
            </w:r>
            <w:proofErr w:type="spellEnd"/>
            <w:r w:rsidRPr="007234A1">
              <w:rPr>
                <w:b/>
                <w:sz w:val="22"/>
                <w:szCs w:val="22"/>
              </w:rPr>
              <w:t>, ед. в год</w:t>
            </w:r>
          </w:p>
        </w:tc>
        <w:tc>
          <w:tcPr>
            <w:tcW w:w="12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Default="00016958"/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ind w:left="5" w:right="10"/>
              <w:rPr>
                <w:rFonts w:eastAsia="Times New Roman"/>
                <w:b/>
                <w:bCs/>
                <w:spacing w:val="-10"/>
                <w:sz w:val="22"/>
                <w:szCs w:val="22"/>
              </w:rPr>
            </w:pPr>
            <w:r>
              <w:rPr>
                <w:rFonts w:eastAsia="Times New Roman"/>
                <w:b/>
                <w:bCs/>
                <w:spacing w:val="-10"/>
                <w:sz w:val="22"/>
                <w:szCs w:val="22"/>
              </w:rPr>
              <w:t>кол-</w:t>
            </w:r>
          </w:p>
          <w:p w:rsidR="00016958" w:rsidRDefault="00016958">
            <w:pPr>
              <w:shd w:val="clear" w:color="auto" w:fill="FFFFFF"/>
              <w:spacing w:line="240" w:lineRule="exact"/>
              <w:ind w:left="5" w:right="10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во, шт.</w:t>
            </w:r>
          </w:p>
          <w:p w:rsidR="00016958" w:rsidRDefault="00016958">
            <w:pPr>
              <w:shd w:val="clear" w:color="auto" w:fill="FFFFFF"/>
              <w:ind w:left="5"/>
            </w:pPr>
          </w:p>
          <w:p w:rsidR="00016958" w:rsidRDefault="00016958">
            <w:pPr>
              <w:shd w:val="clear" w:color="auto" w:fill="FFFFFF"/>
              <w:spacing w:line="494" w:lineRule="exact"/>
              <w:ind w:left="5"/>
            </w:pPr>
            <w:r>
              <w:rPr>
                <w:sz w:val="22"/>
                <w:szCs w:val="22"/>
              </w:rPr>
              <w:t>0</w:t>
            </w:r>
          </w:p>
          <w:p w:rsidR="00016958" w:rsidRDefault="00016958">
            <w:pPr>
              <w:shd w:val="clear" w:color="auto" w:fill="FFFFFF"/>
              <w:spacing w:line="494" w:lineRule="exact"/>
              <w:ind w:left="5"/>
            </w:pPr>
            <w:r>
              <w:rPr>
                <w:sz w:val="22"/>
                <w:szCs w:val="22"/>
              </w:rPr>
              <w:t>0</w:t>
            </w:r>
          </w:p>
          <w:p w:rsidR="00016958" w:rsidRDefault="00016958">
            <w:pPr>
              <w:shd w:val="clear" w:color="auto" w:fill="FFFFFF"/>
              <w:spacing w:line="494" w:lineRule="exact"/>
              <w:ind w:left="5"/>
            </w:pPr>
            <w:r>
              <w:rPr>
                <w:sz w:val="22"/>
                <w:szCs w:val="22"/>
              </w:rPr>
              <w:t>0</w:t>
            </w:r>
          </w:p>
          <w:p w:rsidR="00016958" w:rsidRDefault="00016958">
            <w:pPr>
              <w:shd w:val="clear" w:color="auto" w:fill="FFFFFF"/>
              <w:spacing w:line="494" w:lineRule="exact"/>
              <w:ind w:left="5"/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ind w:left="34" w:right="38"/>
              <w:jc w:val="center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мощ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softHyphen/>
            </w:r>
            <w:r>
              <w:rPr>
                <w:rFonts w:eastAsia="Times New Roman"/>
                <w:b/>
                <w:bCs/>
                <w:spacing w:val="-6"/>
                <w:sz w:val="22"/>
                <w:szCs w:val="22"/>
              </w:rPr>
              <w:t xml:space="preserve">ность, 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куб.</w:t>
            </w:r>
          </w:p>
          <w:p w:rsidR="00016958" w:rsidRDefault="00016958">
            <w:pPr>
              <w:shd w:val="clear" w:color="auto" w:fill="FFFFFF"/>
              <w:spacing w:line="240" w:lineRule="exact"/>
              <w:jc w:val="center"/>
            </w:pPr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м/</w:t>
            </w:r>
            <w:proofErr w:type="spellStart"/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сут</w:t>
            </w:r>
            <w:proofErr w:type="spellEnd"/>
            <w:r>
              <w:rPr>
                <w:rFonts w:eastAsia="Times New Roman"/>
                <w:b/>
                <w:bCs/>
                <w:spacing w:val="-7"/>
                <w:sz w:val="22"/>
                <w:szCs w:val="22"/>
              </w:rPr>
              <w:t>.</w:t>
            </w:r>
          </w:p>
        </w:tc>
        <w:tc>
          <w:tcPr>
            <w:tcW w:w="10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6958" w:rsidRDefault="00016958">
            <w:pPr>
              <w:shd w:val="clear" w:color="auto" w:fill="FFFFFF"/>
              <w:spacing w:line="240" w:lineRule="exact"/>
              <w:jc w:val="center"/>
            </w:pPr>
          </w:p>
        </w:tc>
      </w:tr>
      <w:tr w:rsidR="006F3F88" w:rsidTr="007234A1">
        <w:trPr>
          <w:trHeight w:hRule="exact" w:val="470"/>
        </w:trPr>
        <w:tc>
          <w:tcPr>
            <w:tcW w:w="437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883"/>
            </w:pPr>
            <w:r w:rsidRPr="007234A1">
              <w:rPr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274"/>
            </w:pPr>
            <w:r w:rsidRPr="007234A1">
              <w:rPr>
                <w:sz w:val="22"/>
                <w:szCs w:val="22"/>
              </w:rPr>
              <w:t>-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27"/>
            </w:pPr>
            <w:r w:rsidRPr="007234A1"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 w:rsidP="00E349D0">
            <w:pPr>
              <w:shd w:val="clear" w:color="auto" w:fill="FFFFFF"/>
              <w:ind w:left="466"/>
            </w:pPr>
            <w:r w:rsidRPr="007234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Pr="00016958" w:rsidRDefault="00016958" w:rsidP="00016958">
            <w:pPr>
              <w:jc w:val="center"/>
              <w:rPr>
                <w:sz w:val="22"/>
                <w:szCs w:val="22"/>
              </w:rPr>
            </w:pPr>
            <w:r w:rsidRPr="00016958">
              <w:rPr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 w:rsidRPr="007234A1">
              <w:rPr>
                <w:sz w:val="22"/>
                <w:szCs w:val="22"/>
              </w:rPr>
              <w:t>-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 w:rsidRPr="007234A1">
              <w:rPr>
                <w:sz w:val="22"/>
                <w:szCs w:val="22"/>
              </w:rPr>
              <w:t>0</w:t>
            </w:r>
          </w:p>
        </w:tc>
      </w:tr>
      <w:tr w:rsidR="006F3F88" w:rsidTr="007234A1">
        <w:trPr>
          <w:trHeight w:hRule="exact" w:val="576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pacing w:val="-3"/>
                <w:sz w:val="22"/>
                <w:szCs w:val="22"/>
              </w:rPr>
              <w:t>д. Имянле-Буртас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883"/>
            </w:pPr>
            <w:r w:rsidRPr="007234A1">
              <w:rPr>
                <w:sz w:val="22"/>
                <w:szCs w:val="22"/>
              </w:rPr>
              <w:t>0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274"/>
            </w:pPr>
            <w:r w:rsidRPr="007234A1">
              <w:rPr>
                <w:sz w:val="22"/>
                <w:szCs w:val="22"/>
              </w:rPr>
              <w:t>-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27"/>
            </w:pPr>
            <w:r w:rsidRPr="007234A1">
              <w:rPr>
                <w:sz w:val="22"/>
                <w:szCs w:val="22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66"/>
            </w:pPr>
            <w:r w:rsidRPr="007234A1">
              <w:rPr>
                <w:sz w:val="22"/>
                <w:szCs w:val="22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3F88" w:rsidRPr="00016958" w:rsidRDefault="00016958" w:rsidP="00016958">
            <w:pPr>
              <w:jc w:val="center"/>
              <w:rPr>
                <w:sz w:val="22"/>
                <w:szCs w:val="22"/>
              </w:rPr>
            </w:pPr>
            <w:r w:rsidRPr="00016958">
              <w:rPr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 w:rsidRPr="007234A1">
              <w:rPr>
                <w:sz w:val="22"/>
                <w:szCs w:val="22"/>
              </w:rPr>
              <w:t>-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 w:rsidRPr="007234A1">
              <w:rPr>
                <w:sz w:val="22"/>
                <w:szCs w:val="22"/>
              </w:rPr>
              <w:t>0</w:t>
            </w:r>
          </w:p>
        </w:tc>
      </w:tr>
      <w:tr w:rsidR="007234A1" w:rsidTr="007234A1">
        <w:trPr>
          <w:trHeight w:val="522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34A1" w:rsidRDefault="007234A1"/>
          <w:p w:rsidR="007234A1" w:rsidRDefault="007234A1" w:rsidP="007234A1"/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ind w:left="883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ind w:left="274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ind w:left="427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ind w:left="466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34A1" w:rsidRPr="00016958" w:rsidRDefault="00016958" w:rsidP="00016958">
            <w:pPr>
              <w:jc w:val="center"/>
              <w:rPr>
                <w:sz w:val="22"/>
                <w:szCs w:val="22"/>
              </w:rPr>
            </w:pPr>
            <w:r w:rsidRPr="00016958">
              <w:rPr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7234A1" w:rsidTr="007234A1">
        <w:trPr>
          <w:trHeight w:hRule="exact" w:val="571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34A1" w:rsidRDefault="007234A1" w:rsidP="007234A1"/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spacing w:line="254" w:lineRule="exact"/>
              <w:ind w:right="778" w:firstLine="5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ind w:left="883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ind w:left="274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ind w:left="427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ind w:left="466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234A1" w:rsidRPr="00016958" w:rsidRDefault="00016958" w:rsidP="00016958">
            <w:pPr>
              <w:jc w:val="center"/>
              <w:rPr>
                <w:sz w:val="22"/>
                <w:szCs w:val="22"/>
              </w:rPr>
            </w:pPr>
            <w:r w:rsidRPr="00016958">
              <w:rPr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234A1" w:rsidRDefault="007234A1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</w:tr>
      <w:tr w:rsidR="006F3F88" w:rsidTr="007234A1">
        <w:trPr>
          <w:trHeight w:hRule="exact" w:val="427"/>
        </w:trPr>
        <w:tc>
          <w:tcPr>
            <w:tcW w:w="4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 w:rsidP="007234A1">
            <w:pPr>
              <w:shd w:val="clear" w:color="auto" w:fill="FFFFFF"/>
              <w:spacing w:line="494" w:lineRule="exact"/>
            </w:pPr>
          </w:p>
          <w:p w:rsidR="006F3F88" w:rsidRDefault="006F3F88"/>
        </w:tc>
        <w:tc>
          <w:tcPr>
            <w:tcW w:w="2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883"/>
            </w:pPr>
            <w:r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466"/>
            </w:pPr>
            <w:r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Pr="00016958" w:rsidRDefault="00016958" w:rsidP="00016958">
            <w:pPr>
              <w:jc w:val="center"/>
              <w:rPr>
                <w:b/>
                <w:sz w:val="22"/>
                <w:szCs w:val="22"/>
              </w:rPr>
            </w:pPr>
            <w:r w:rsidRPr="00016958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</w:tr>
    </w:tbl>
    <w:p w:rsidR="006F3F88" w:rsidRDefault="00495807">
      <w:pPr>
        <w:shd w:val="clear" w:color="auto" w:fill="FFFFFF"/>
        <w:spacing w:before="274" w:line="322" w:lineRule="exact"/>
        <w:ind w:left="43" w:firstLine="715"/>
      </w:pPr>
      <w:r>
        <w:rPr>
          <w:rFonts w:eastAsia="Times New Roman"/>
          <w:sz w:val="24"/>
          <w:szCs w:val="24"/>
        </w:rPr>
        <w:t>Ливневая канализация на территории поселения отсутствует. Дождевые и талые воды отводятся на рельеф местности.</w:t>
      </w:r>
    </w:p>
    <w:p w:rsidR="006F3F88" w:rsidRDefault="00495807">
      <w:pPr>
        <w:shd w:val="clear" w:color="auto" w:fill="FFFFFF"/>
        <w:spacing w:before="312" w:line="317" w:lineRule="exact"/>
        <w:ind w:left="43" w:firstLine="710"/>
      </w:pPr>
      <w:r>
        <w:rPr>
          <w:rFonts w:eastAsia="Times New Roman"/>
          <w:spacing w:val="-1"/>
          <w:sz w:val="24"/>
          <w:szCs w:val="24"/>
        </w:rPr>
        <w:t xml:space="preserve">К    </w:t>
      </w:r>
      <w:proofErr w:type="gramStart"/>
      <w:r>
        <w:rPr>
          <w:rFonts w:eastAsia="Times New Roman"/>
          <w:spacing w:val="-1"/>
          <w:sz w:val="24"/>
          <w:szCs w:val="24"/>
        </w:rPr>
        <w:t xml:space="preserve">территориям,   </w:t>
      </w:r>
      <w:proofErr w:type="gramEnd"/>
      <w:r>
        <w:rPr>
          <w:rFonts w:eastAsia="Times New Roman"/>
          <w:spacing w:val="-1"/>
          <w:sz w:val="24"/>
          <w:szCs w:val="24"/>
        </w:rPr>
        <w:t xml:space="preserve"> не    обеспеченным    системами    централизованного    водоотведения, </w:t>
      </w:r>
      <w:r>
        <w:rPr>
          <w:rFonts w:eastAsia="Times New Roman"/>
          <w:sz w:val="24"/>
          <w:szCs w:val="24"/>
        </w:rPr>
        <w:t>относятся:</w:t>
      </w:r>
    </w:p>
    <w:p w:rsidR="006F3F88" w:rsidRDefault="00495807">
      <w:pPr>
        <w:shd w:val="clear" w:color="auto" w:fill="FFFFFF"/>
        <w:spacing w:line="317" w:lineRule="exact"/>
        <w:ind w:left="758"/>
      </w:pPr>
      <w:r>
        <w:rPr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с. Малые </w:t>
      </w:r>
      <w:proofErr w:type="spellStart"/>
      <w:r>
        <w:rPr>
          <w:rFonts w:eastAsia="Times New Roman"/>
          <w:sz w:val="24"/>
          <w:szCs w:val="24"/>
        </w:rPr>
        <w:t>Меми</w:t>
      </w:r>
      <w:proofErr w:type="spellEnd"/>
      <w:r>
        <w:rPr>
          <w:rFonts w:eastAsia="Times New Roman"/>
          <w:sz w:val="24"/>
          <w:szCs w:val="24"/>
        </w:rPr>
        <w:t>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55"/>
        </w:tabs>
        <w:spacing w:line="317" w:lineRule="exact"/>
        <w:ind w:left="758"/>
        <w:rPr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>д. Имянле-Буртас;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55"/>
        </w:tabs>
        <w:spacing w:line="317" w:lineRule="exact"/>
        <w:ind w:left="758"/>
        <w:rPr>
          <w:sz w:val="24"/>
          <w:szCs w:val="24"/>
        </w:rPr>
      </w:pPr>
      <w:r>
        <w:rPr>
          <w:rFonts w:eastAsia="Times New Roman"/>
          <w:spacing w:val="-2"/>
          <w:sz w:val="24"/>
          <w:szCs w:val="24"/>
        </w:rPr>
        <w:t xml:space="preserve">д. </w:t>
      </w:r>
      <w:proofErr w:type="spellStart"/>
      <w:r>
        <w:rPr>
          <w:rFonts w:eastAsia="Times New Roman"/>
          <w:spacing w:val="-2"/>
          <w:sz w:val="24"/>
          <w:szCs w:val="24"/>
        </w:rPr>
        <w:t>Малалла</w:t>
      </w:r>
      <w:proofErr w:type="spellEnd"/>
      <w:r>
        <w:rPr>
          <w:rFonts w:eastAsia="Times New Roman"/>
          <w:spacing w:val="-2"/>
          <w:sz w:val="24"/>
          <w:szCs w:val="24"/>
        </w:rPr>
        <w:t>;</w:t>
      </w:r>
    </w:p>
    <w:p w:rsidR="006F3F88" w:rsidRDefault="00495807">
      <w:pPr>
        <w:shd w:val="clear" w:color="auto" w:fill="FFFFFF"/>
        <w:spacing w:line="317" w:lineRule="exact"/>
        <w:ind w:left="758"/>
      </w:pPr>
      <w:r>
        <w:rPr>
          <w:sz w:val="24"/>
          <w:szCs w:val="24"/>
        </w:rPr>
        <w:t>-</w:t>
      </w:r>
      <w:r w:rsidR="00016958"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п. Новое </w:t>
      </w:r>
      <w:proofErr w:type="spellStart"/>
      <w:r>
        <w:rPr>
          <w:rFonts w:eastAsia="Times New Roman"/>
          <w:sz w:val="24"/>
          <w:szCs w:val="24"/>
        </w:rPr>
        <w:t>Патрикеево</w:t>
      </w:r>
      <w:proofErr w:type="spellEnd"/>
      <w:r>
        <w:rPr>
          <w:rFonts w:eastAsia="Times New Roman"/>
          <w:sz w:val="24"/>
          <w:szCs w:val="24"/>
        </w:rPr>
        <w:t>;</w:t>
      </w:r>
    </w:p>
    <w:p w:rsidR="006F3F88" w:rsidRDefault="00016958">
      <w:pPr>
        <w:shd w:val="clear" w:color="auto" w:fill="FFFFFF"/>
        <w:tabs>
          <w:tab w:val="left" w:pos="955"/>
        </w:tabs>
        <w:spacing w:line="317" w:lineRule="exact"/>
        <w:ind w:left="758" w:right="5741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- </w:t>
      </w:r>
      <w:r w:rsidR="00495807">
        <w:rPr>
          <w:rFonts w:eastAsia="Times New Roman"/>
          <w:spacing w:val="-3"/>
          <w:sz w:val="24"/>
          <w:szCs w:val="24"/>
        </w:rPr>
        <w:t>производственные предприятия;</w:t>
      </w:r>
      <w:r w:rsidR="00495807">
        <w:rPr>
          <w:rFonts w:eastAsia="Times New Roman"/>
          <w:spacing w:val="-3"/>
          <w:sz w:val="24"/>
          <w:szCs w:val="24"/>
        </w:rPr>
        <w:br/>
      </w:r>
      <w:r w:rsidR="00495807">
        <w:rPr>
          <w:rFonts w:eastAsia="Times New Roman"/>
          <w:sz w:val="24"/>
          <w:szCs w:val="24"/>
        </w:rPr>
        <w:t>-сельскохозяйственные угодья;</w:t>
      </w:r>
    </w:p>
    <w:p w:rsidR="00E349D0" w:rsidRDefault="00016958" w:rsidP="00016958">
      <w:pPr>
        <w:shd w:val="clear" w:color="auto" w:fill="FFFFFF"/>
        <w:tabs>
          <w:tab w:val="left" w:pos="955"/>
        </w:tabs>
        <w:ind w:left="758" w:right="5741"/>
      </w:pPr>
      <w:r>
        <w:rPr>
          <w:rFonts w:eastAsia="Times New Roman"/>
          <w:sz w:val="24"/>
          <w:szCs w:val="24"/>
        </w:rPr>
        <w:t>- л</w:t>
      </w:r>
      <w:r w:rsidR="00E349D0">
        <w:rPr>
          <w:rFonts w:eastAsia="Times New Roman"/>
          <w:sz w:val="24"/>
          <w:szCs w:val="24"/>
        </w:rPr>
        <w:t>еса</w:t>
      </w:r>
    </w:p>
    <w:p w:rsidR="006F3F88" w:rsidRDefault="00495807" w:rsidP="00016958">
      <w:pPr>
        <w:shd w:val="clear" w:color="auto" w:fill="FFFFFF"/>
        <w:spacing w:before="667"/>
        <w:ind w:left="754"/>
      </w:pPr>
      <w:r>
        <w:rPr>
          <w:b/>
          <w:bCs/>
          <w:sz w:val="24"/>
          <w:szCs w:val="24"/>
        </w:rPr>
        <w:t xml:space="preserve">4.2. </w:t>
      </w:r>
      <w:r>
        <w:rPr>
          <w:rFonts w:eastAsia="Times New Roman"/>
          <w:b/>
          <w:bCs/>
          <w:sz w:val="24"/>
          <w:szCs w:val="24"/>
        </w:rPr>
        <w:t>Направления развития централизованных систем водоотведения</w:t>
      </w:r>
    </w:p>
    <w:p w:rsidR="006F3F88" w:rsidRDefault="00495807">
      <w:pPr>
        <w:shd w:val="clear" w:color="auto" w:fill="FFFFFF"/>
        <w:spacing w:before="317" w:line="317" w:lineRule="exact"/>
        <w:ind w:left="34" w:firstLine="720"/>
      </w:pPr>
      <w:bookmarkStart w:id="14" w:name="bookmark13"/>
      <w:r>
        <w:rPr>
          <w:rFonts w:eastAsia="Times New Roman"/>
          <w:sz w:val="24"/>
          <w:szCs w:val="24"/>
        </w:rPr>
        <w:t>В</w:t>
      </w:r>
      <w:bookmarkEnd w:id="14"/>
      <w:r>
        <w:rPr>
          <w:rFonts w:eastAsia="Times New Roman"/>
          <w:sz w:val="24"/>
          <w:szCs w:val="24"/>
        </w:rPr>
        <w:t xml:space="preserve"> качестве основных рекомендуемых мероприятий по развитию систем водоотведения на территории Маломеминского сельского поселения следует выделить: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55"/>
        </w:tabs>
        <w:spacing w:line="317" w:lineRule="exact"/>
        <w:ind w:left="758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строительство канализационных сетей на территориях перспективной жилой застройки;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55"/>
        </w:tabs>
        <w:spacing w:line="317" w:lineRule="exact"/>
        <w:ind w:left="758"/>
        <w:rPr>
          <w:sz w:val="24"/>
          <w:szCs w:val="24"/>
        </w:rPr>
      </w:pPr>
      <w:r>
        <w:rPr>
          <w:rFonts w:eastAsia="Times New Roman"/>
          <w:spacing w:val="-1"/>
          <w:sz w:val="24"/>
          <w:szCs w:val="24"/>
        </w:rPr>
        <w:t>строительство очистных сооружений;</w:t>
      </w:r>
    </w:p>
    <w:p w:rsidR="006F3F88" w:rsidRDefault="00495807" w:rsidP="00495807">
      <w:pPr>
        <w:numPr>
          <w:ilvl w:val="0"/>
          <w:numId w:val="7"/>
        </w:numPr>
        <w:shd w:val="clear" w:color="auto" w:fill="FFFFFF"/>
        <w:tabs>
          <w:tab w:val="left" w:pos="955"/>
        </w:tabs>
        <w:spacing w:line="317" w:lineRule="exact"/>
        <w:ind w:left="758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прокладку канализационных сетей на застроенных территориях;</w:t>
      </w:r>
    </w:p>
    <w:p w:rsidR="006F3F88" w:rsidRDefault="00495807">
      <w:pPr>
        <w:shd w:val="clear" w:color="auto" w:fill="FFFFFF"/>
        <w:spacing w:before="590"/>
        <w:ind w:right="38"/>
        <w:jc w:val="right"/>
      </w:pPr>
      <w:r w:rsidRPr="00495807">
        <w:rPr>
          <w:sz w:val="24"/>
          <w:szCs w:val="24"/>
        </w:rPr>
        <w:t>16</w:t>
      </w:r>
    </w:p>
    <w:p w:rsidR="006F3F88" w:rsidRDefault="006F3F88">
      <w:pPr>
        <w:shd w:val="clear" w:color="auto" w:fill="FFFFFF"/>
        <w:spacing w:before="590"/>
        <w:ind w:right="38"/>
        <w:jc w:val="right"/>
        <w:sectPr w:rsidR="006F3F88">
          <w:pgSz w:w="11909" w:h="16834"/>
          <w:pgMar w:top="509" w:right="672" w:bottom="360" w:left="1099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22"/>
        </w:tabs>
        <w:spacing w:line="226" w:lineRule="exact"/>
        <w:ind w:left="43"/>
      </w:pPr>
      <w:r>
        <w:rPr>
          <w:rFonts w:eastAsia="Times New Roman"/>
          <w:spacing w:val="-1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44" w:line="326" w:lineRule="exact"/>
        <w:ind w:left="10" w:right="10" w:firstLine="715"/>
        <w:jc w:val="both"/>
      </w:pPr>
      <w:r>
        <w:rPr>
          <w:sz w:val="24"/>
          <w:szCs w:val="24"/>
        </w:rPr>
        <w:t xml:space="preserve">- </w:t>
      </w:r>
      <w:r>
        <w:rPr>
          <w:rFonts w:eastAsia="Times New Roman"/>
          <w:sz w:val="24"/>
          <w:szCs w:val="24"/>
        </w:rPr>
        <w:t>строительство локальных очистных сооружений на объектах агропромышленного комплекса.</w:t>
      </w:r>
    </w:p>
    <w:p w:rsidR="006F3F88" w:rsidRDefault="00495807">
      <w:pPr>
        <w:shd w:val="clear" w:color="auto" w:fill="FFFFFF"/>
        <w:spacing w:before="312" w:line="317" w:lineRule="exact"/>
        <w:ind w:left="5" w:right="10" w:firstLine="696"/>
        <w:jc w:val="both"/>
      </w:pPr>
      <w:r>
        <w:rPr>
          <w:rFonts w:eastAsia="Times New Roman"/>
          <w:b/>
          <w:bCs/>
          <w:i/>
          <w:iCs/>
          <w:spacing w:val="-1"/>
          <w:sz w:val="24"/>
          <w:szCs w:val="24"/>
        </w:rPr>
        <w:t xml:space="preserve">Мероприятия в сфере водоотведения, предлагаемые документами территориального </w:t>
      </w:r>
      <w:r>
        <w:rPr>
          <w:rFonts w:eastAsia="Times New Roman"/>
          <w:b/>
          <w:bCs/>
          <w:i/>
          <w:iCs/>
          <w:sz w:val="24"/>
          <w:szCs w:val="24"/>
        </w:rPr>
        <w:t>планирования</w:t>
      </w:r>
    </w:p>
    <w:p w:rsidR="006F3F88" w:rsidRDefault="00495807">
      <w:pPr>
        <w:shd w:val="clear" w:color="auto" w:fill="FFFFFF"/>
        <w:spacing w:line="317" w:lineRule="exact"/>
        <w:ind w:left="5" w:firstLine="715"/>
        <w:jc w:val="both"/>
      </w:pPr>
      <w:r>
        <w:rPr>
          <w:rFonts w:eastAsia="Times New Roman"/>
          <w:sz w:val="24"/>
          <w:szCs w:val="24"/>
        </w:rPr>
        <w:t>В соответствии со Схемой территориального планирования Кайбицкого муниципального района и Генеральным планом Маломеминского сельского поселения предлагается проведение комплекса инженерно-технических и организационно-административных мероприятий в сфере водоотведения:</w:t>
      </w:r>
    </w:p>
    <w:p w:rsidR="006F3F88" w:rsidRDefault="00495807">
      <w:pPr>
        <w:shd w:val="clear" w:color="auto" w:fill="FFFFFF"/>
        <w:spacing w:line="317" w:lineRule="exact"/>
        <w:ind w:firstLine="720"/>
        <w:jc w:val="both"/>
      </w:pPr>
      <w:r>
        <w:rPr>
          <w:rFonts w:eastAsia="Times New Roman"/>
          <w:sz w:val="24"/>
          <w:szCs w:val="24"/>
        </w:rPr>
        <w:t>‒ обеспечение населенных пунктов и производственных предприятий сетями ливневой и хозяйственно-бытовой канализации с последующей очисткой сточных вод до установленных нормативов;</w:t>
      </w:r>
    </w:p>
    <w:p w:rsidR="006F3F88" w:rsidRDefault="00495807">
      <w:pPr>
        <w:shd w:val="clear" w:color="auto" w:fill="FFFFFF"/>
        <w:spacing w:line="317" w:lineRule="exact"/>
        <w:ind w:left="5" w:right="5" w:firstLine="715"/>
        <w:jc w:val="both"/>
      </w:pPr>
      <w:r>
        <w:rPr>
          <w:rFonts w:eastAsia="Times New Roman"/>
          <w:spacing w:val="-1"/>
          <w:sz w:val="24"/>
          <w:szCs w:val="24"/>
        </w:rPr>
        <w:t xml:space="preserve">‒ доведение процента обеспеченности застроенных территорий канализационными сетями </w:t>
      </w:r>
      <w:r>
        <w:rPr>
          <w:rFonts w:eastAsia="Times New Roman"/>
          <w:sz w:val="24"/>
          <w:szCs w:val="24"/>
        </w:rPr>
        <w:t>до уровня обеспеченности водопроводными;</w:t>
      </w:r>
    </w:p>
    <w:p w:rsidR="006F3F88" w:rsidRDefault="00495807">
      <w:pPr>
        <w:shd w:val="clear" w:color="auto" w:fill="FFFFFF"/>
        <w:spacing w:line="317" w:lineRule="exact"/>
        <w:ind w:left="10" w:right="5" w:firstLine="710"/>
        <w:jc w:val="both"/>
      </w:pPr>
      <w:r>
        <w:rPr>
          <w:rFonts w:eastAsia="Times New Roman"/>
          <w:spacing w:val="-1"/>
          <w:sz w:val="24"/>
          <w:szCs w:val="24"/>
        </w:rPr>
        <w:t xml:space="preserve">‒ первоочередное </w:t>
      </w:r>
      <w:proofErr w:type="spellStart"/>
      <w:r>
        <w:rPr>
          <w:rFonts w:eastAsia="Times New Roman"/>
          <w:spacing w:val="-1"/>
          <w:sz w:val="24"/>
          <w:szCs w:val="24"/>
        </w:rPr>
        <w:t>канализование</w:t>
      </w:r>
      <w:proofErr w:type="spellEnd"/>
      <w:r>
        <w:rPr>
          <w:rFonts w:eastAsia="Times New Roman"/>
          <w:spacing w:val="-1"/>
          <w:sz w:val="24"/>
          <w:szCs w:val="24"/>
        </w:rPr>
        <w:t xml:space="preserve"> жилой застройки, расположенной в </w:t>
      </w:r>
      <w:proofErr w:type="spellStart"/>
      <w:r>
        <w:rPr>
          <w:rFonts w:eastAsia="Times New Roman"/>
          <w:spacing w:val="-1"/>
          <w:sz w:val="24"/>
          <w:szCs w:val="24"/>
        </w:rPr>
        <w:t>водоохранных</w:t>
      </w:r>
      <w:proofErr w:type="spellEnd"/>
      <w:r>
        <w:rPr>
          <w:rFonts w:eastAsia="Times New Roman"/>
          <w:spacing w:val="-1"/>
          <w:sz w:val="24"/>
          <w:szCs w:val="24"/>
        </w:rPr>
        <w:t xml:space="preserve"> зонах </w:t>
      </w:r>
      <w:r>
        <w:rPr>
          <w:rFonts w:eastAsia="Times New Roman"/>
          <w:sz w:val="24"/>
          <w:szCs w:val="24"/>
        </w:rPr>
        <w:t>поверхностных водных объектов;</w:t>
      </w:r>
    </w:p>
    <w:p w:rsidR="006F3F88" w:rsidRDefault="00495807">
      <w:pPr>
        <w:shd w:val="clear" w:color="auto" w:fill="FFFFFF"/>
        <w:spacing w:line="317" w:lineRule="exact"/>
        <w:ind w:left="10" w:right="14" w:firstLine="710"/>
        <w:jc w:val="both"/>
      </w:pPr>
      <w:r>
        <w:rPr>
          <w:rFonts w:eastAsia="Times New Roman"/>
          <w:sz w:val="24"/>
          <w:szCs w:val="24"/>
        </w:rPr>
        <w:t xml:space="preserve">‒ обеспечение безопасного состояния и эксплуатации водохозяйственных систем, предотвращение негативного воздействия сточных вод на водные объекты (в том числе </w:t>
      </w:r>
      <w:r>
        <w:rPr>
          <w:rFonts w:eastAsia="Times New Roman"/>
          <w:spacing w:val="-1"/>
          <w:sz w:val="24"/>
          <w:szCs w:val="24"/>
        </w:rPr>
        <w:t xml:space="preserve">внедрение современных методов водоподготовки и передовых технологий очистки сточных вод, </w:t>
      </w:r>
      <w:r>
        <w:rPr>
          <w:rFonts w:eastAsia="Times New Roman"/>
          <w:sz w:val="24"/>
          <w:szCs w:val="24"/>
        </w:rPr>
        <w:t>обезвреживания и утилизации осадков с очистных сооружений);</w:t>
      </w:r>
    </w:p>
    <w:p w:rsidR="006F3F88" w:rsidRDefault="00495807">
      <w:pPr>
        <w:shd w:val="clear" w:color="auto" w:fill="FFFFFF"/>
        <w:spacing w:line="317" w:lineRule="exact"/>
        <w:ind w:left="10" w:right="10" w:firstLine="710"/>
        <w:jc w:val="both"/>
      </w:pPr>
      <w:bookmarkStart w:id="15" w:name="bookmark14"/>
      <w:r>
        <w:rPr>
          <w:rFonts w:eastAsia="Times New Roman"/>
          <w:sz w:val="24"/>
          <w:szCs w:val="24"/>
        </w:rPr>
        <w:t>‒</w:t>
      </w:r>
      <w:bookmarkEnd w:id="15"/>
      <w:r>
        <w:rPr>
          <w:rFonts w:eastAsia="Times New Roman"/>
          <w:sz w:val="24"/>
          <w:szCs w:val="24"/>
        </w:rPr>
        <w:t xml:space="preserve"> разработка комплексной целевой программы по организации систем водоснабжения и водоотведения на территории Кайбицкого муниципального района.</w:t>
      </w:r>
    </w:p>
    <w:p w:rsidR="006F3F88" w:rsidRDefault="00495807">
      <w:pPr>
        <w:shd w:val="clear" w:color="auto" w:fill="FFFFFF"/>
        <w:spacing w:before="341"/>
        <w:ind w:left="720"/>
      </w:pPr>
      <w:r>
        <w:rPr>
          <w:b/>
          <w:bCs/>
          <w:sz w:val="24"/>
          <w:szCs w:val="24"/>
        </w:rPr>
        <w:t xml:space="preserve">4.3. </w:t>
      </w:r>
      <w:r>
        <w:rPr>
          <w:rFonts w:eastAsia="Times New Roman"/>
          <w:b/>
          <w:bCs/>
          <w:sz w:val="24"/>
          <w:szCs w:val="24"/>
        </w:rPr>
        <w:t>Балансы сточных вод в системе водоотведения</w:t>
      </w:r>
    </w:p>
    <w:p w:rsidR="006F3F88" w:rsidRDefault="00495807">
      <w:pPr>
        <w:shd w:val="clear" w:color="auto" w:fill="FFFFFF"/>
        <w:tabs>
          <w:tab w:val="left" w:leader="underscore" w:pos="8918"/>
        </w:tabs>
        <w:spacing w:before="235" w:line="322" w:lineRule="exact"/>
        <w:ind w:left="686"/>
      </w:pPr>
      <w:r>
        <w:rPr>
          <w:rFonts w:eastAsia="Times New Roman"/>
          <w:spacing w:val="-1"/>
          <w:sz w:val="24"/>
          <w:szCs w:val="24"/>
        </w:rPr>
        <w:t>Сведения о фактическом объеме и составе сточных вод отсутствуют.</w:t>
      </w:r>
      <w:r>
        <w:rPr>
          <w:rFonts w:eastAsia="Times New Roman"/>
          <w:spacing w:val="-1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2"/>
          <w:sz w:val="24"/>
          <w:szCs w:val="24"/>
        </w:rPr>
        <w:t>Таблица 14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86"/>
        <w:gridCol w:w="2554"/>
        <w:gridCol w:w="2558"/>
      </w:tblGrid>
      <w:tr w:rsidR="006F3F88">
        <w:trPr>
          <w:trHeight w:hRule="exact" w:val="326"/>
        </w:trPr>
        <w:tc>
          <w:tcPr>
            <w:tcW w:w="35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28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Источники</w:t>
            </w:r>
          </w:p>
        </w:tc>
        <w:tc>
          <w:tcPr>
            <w:tcW w:w="51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826"/>
            </w:pPr>
            <w:r>
              <w:rPr>
                <w:rFonts w:eastAsia="Times New Roman"/>
                <w:b/>
                <w:bCs/>
                <w:spacing w:val="-2"/>
                <w:sz w:val="22"/>
                <w:szCs w:val="22"/>
              </w:rPr>
              <w:t>Показатели объема сточных вод</w:t>
            </w:r>
          </w:p>
        </w:tc>
      </w:tr>
      <w:tr w:rsidR="006F3F88">
        <w:trPr>
          <w:trHeight w:hRule="exact" w:val="317"/>
        </w:trPr>
        <w:tc>
          <w:tcPr>
            <w:tcW w:w="35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72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куб. м/год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b/>
                <w:bCs/>
                <w:spacing w:val="-3"/>
                <w:sz w:val="22"/>
                <w:szCs w:val="22"/>
              </w:rPr>
              <w:t xml:space="preserve">% </w:t>
            </w:r>
            <w:r>
              <w:rPr>
                <w:rFonts w:eastAsia="Times New Roman"/>
                <w:b/>
                <w:bCs/>
                <w:spacing w:val="-3"/>
                <w:sz w:val="22"/>
                <w:szCs w:val="22"/>
              </w:rPr>
              <w:t>от общего объема</w:t>
            </w:r>
          </w:p>
        </w:tc>
      </w:tr>
      <w:tr w:rsidR="006F3F88">
        <w:trPr>
          <w:trHeight w:hRule="exact" w:val="322"/>
        </w:trPr>
        <w:tc>
          <w:tcPr>
            <w:tcW w:w="3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sz w:val="22"/>
                <w:szCs w:val="22"/>
              </w:rPr>
              <w:t xml:space="preserve">Население, в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т.ч</w:t>
            </w:r>
            <w:proofErr w:type="spellEnd"/>
            <w:r>
              <w:rPr>
                <w:rFonts w:eastAsia="Times New Roman"/>
                <w:sz w:val="22"/>
                <w:szCs w:val="22"/>
              </w:rPr>
              <w:t>.: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  <w:tr w:rsidR="006F3F88">
        <w:trPr>
          <w:trHeight w:hRule="exact" w:val="317"/>
        </w:trPr>
        <w:tc>
          <w:tcPr>
            <w:tcW w:w="3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7"/>
            </w:pPr>
            <w:r>
              <w:rPr>
                <w:rFonts w:eastAsia="Times New Roman"/>
                <w:sz w:val="22"/>
                <w:szCs w:val="22"/>
              </w:rPr>
              <w:t xml:space="preserve">с. Малые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Меми</w:t>
            </w:r>
            <w:proofErr w:type="spellEnd"/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23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6F3F88">
        <w:trPr>
          <w:trHeight w:hRule="exact" w:val="322"/>
        </w:trPr>
        <w:tc>
          <w:tcPr>
            <w:tcW w:w="3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2"/>
            </w:pPr>
            <w:r>
              <w:rPr>
                <w:rFonts w:eastAsia="Times New Roman"/>
                <w:sz w:val="22"/>
                <w:szCs w:val="22"/>
              </w:rPr>
              <w:t>д. Имянле-Буртас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23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6F3F88">
        <w:trPr>
          <w:trHeight w:hRule="exact" w:val="317"/>
        </w:trPr>
        <w:tc>
          <w:tcPr>
            <w:tcW w:w="3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2"/>
            </w:pPr>
            <w:r>
              <w:rPr>
                <w:rFonts w:eastAsia="Times New Roman"/>
                <w:sz w:val="22"/>
                <w:szCs w:val="22"/>
              </w:rPr>
              <w:t xml:space="preserve">д.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Малалла</w:t>
            </w:r>
            <w:proofErr w:type="spellEnd"/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23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6F3F88">
        <w:trPr>
          <w:trHeight w:hRule="exact" w:val="322"/>
        </w:trPr>
        <w:tc>
          <w:tcPr>
            <w:tcW w:w="3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97"/>
            </w:pPr>
            <w:r>
              <w:rPr>
                <w:rFonts w:eastAsia="Times New Roman"/>
                <w:sz w:val="22"/>
                <w:szCs w:val="22"/>
              </w:rPr>
              <w:t xml:space="preserve">п. Новое </w:t>
            </w:r>
            <w:proofErr w:type="spellStart"/>
            <w:r>
              <w:rPr>
                <w:rFonts w:eastAsia="Times New Roman"/>
                <w:sz w:val="22"/>
                <w:szCs w:val="22"/>
              </w:rPr>
              <w:t>Патрикеево</w:t>
            </w:r>
            <w:proofErr w:type="spellEnd"/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23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jc w:val="center"/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</w:tr>
      <w:tr w:rsidR="006F3F88">
        <w:trPr>
          <w:trHeight w:hRule="exact" w:val="322"/>
        </w:trPr>
        <w:tc>
          <w:tcPr>
            <w:tcW w:w="3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1104"/>
            </w:pPr>
            <w:r>
              <w:rPr>
                <w:b/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25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</w:tbl>
    <w:p w:rsidR="006F3F88" w:rsidRDefault="00495807">
      <w:pPr>
        <w:shd w:val="clear" w:color="auto" w:fill="FFFFFF"/>
        <w:spacing w:before="283" w:line="317" w:lineRule="exact"/>
        <w:ind w:firstLine="710"/>
        <w:jc w:val="both"/>
      </w:pPr>
      <w:bookmarkStart w:id="16" w:name="bookmark15"/>
      <w:r>
        <w:rPr>
          <w:rFonts w:eastAsia="Times New Roman"/>
          <w:sz w:val="24"/>
          <w:szCs w:val="24"/>
        </w:rPr>
        <w:t>Н</w:t>
      </w:r>
      <w:bookmarkEnd w:id="16"/>
      <w:r>
        <w:rPr>
          <w:rFonts w:eastAsia="Times New Roman"/>
          <w:sz w:val="24"/>
          <w:szCs w:val="24"/>
        </w:rPr>
        <w:t>ормативный показатель водоотведения бытовых сточных вод принимается равным нормативному показателю водопотребления без учета расхода воды на полив территории и зеленых насаждений и составляет 200 л на человека в сутки.</w:t>
      </w:r>
    </w:p>
    <w:p w:rsidR="006F3F88" w:rsidRDefault="00495807">
      <w:pPr>
        <w:shd w:val="clear" w:color="auto" w:fill="FFFFFF"/>
        <w:spacing w:before="312"/>
        <w:ind w:left="720"/>
      </w:pPr>
      <w:r>
        <w:rPr>
          <w:b/>
          <w:bCs/>
          <w:spacing w:val="-1"/>
          <w:sz w:val="24"/>
          <w:szCs w:val="24"/>
        </w:rPr>
        <w:t xml:space="preserve">4.4. </w:t>
      </w:r>
      <w:r>
        <w:rPr>
          <w:rFonts w:eastAsia="Times New Roman"/>
          <w:b/>
          <w:bCs/>
          <w:spacing w:val="-1"/>
          <w:sz w:val="24"/>
          <w:szCs w:val="24"/>
        </w:rPr>
        <w:t>Прогноз объема сточных вод</w:t>
      </w:r>
    </w:p>
    <w:p w:rsidR="006F3F88" w:rsidRDefault="00495807">
      <w:pPr>
        <w:shd w:val="clear" w:color="auto" w:fill="FFFFFF"/>
        <w:spacing w:before="235" w:line="317" w:lineRule="exact"/>
        <w:ind w:left="10" w:firstLine="710"/>
        <w:jc w:val="both"/>
      </w:pPr>
      <w:r>
        <w:rPr>
          <w:rFonts w:eastAsia="Times New Roman"/>
          <w:sz w:val="24"/>
          <w:szCs w:val="24"/>
        </w:rPr>
        <w:t>В соответствии с планируемым увеличением площади застроенной территории и соответствующим увеличением численности населения, а также с предполагаемым улучшением качества жизни населения объем бытовых сточных вод к 2028 году ориентировочно увеличится на 15 - 20</w:t>
      </w:r>
      <w:r w:rsidRPr="00495807">
        <w:rPr>
          <w:rFonts w:eastAsia="Times New Roman"/>
          <w:sz w:val="24"/>
          <w:szCs w:val="24"/>
        </w:rPr>
        <w:t xml:space="preserve">% </w:t>
      </w:r>
      <w:r>
        <w:rPr>
          <w:rFonts w:eastAsia="Times New Roman"/>
          <w:sz w:val="24"/>
          <w:szCs w:val="24"/>
        </w:rPr>
        <w:t>по отношению к существующему значению.</w:t>
      </w:r>
    </w:p>
    <w:p w:rsidR="006F3F88" w:rsidRDefault="00495807">
      <w:pPr>
        <w:shd w:val="clear" w:color="auto" w:fill="FFFFFF"/>
        <w:spacing w:before="250"/>
        <w:jc w:val="right"/>
      </w:pPr>
      <w:r w:rsidRPr="00495807">
        <w:rPr>
          <w:sz w:val="24"/>
          <w:szCs w:val="24"/>
        </w:rPr>
        <w:t>17</w:t>
      </w:r>
    </w:p>
    <w:p w:rsidR="006F3F88" w:rsidRDefault="006F3F88">
      <w:pPr>
        <w:shd w:val="clear" w:color="auto" w:fill="FFFFFF"/>
        <w:spacing w:before="250"/>
        <w:jc w:val="right"/>
        <w:sectPr w:rsidR="006F3F88">
          <w:pgSz w:w="11909" w:h="16834"/>
          <w:pgMar w:top="509" w:right="710" w:bottom="360" w:left="113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125"/>
          <w:tab w:val="left" w:leader="underscore" w:pos="10085"/>
        </w:tabs>
        <w:spacing w:line="226" w:lineRule="exact"/>
        <w:ind w:left="106"/>
      </w:pPr>
      <w:r>
        <w:rPr>
          <w:rFonts w:eastAsia="Times New Roman"/>
          <w:spacing w:val="-1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49" w:line="322" w:lineRule="exact"/>
        <w:ind w:left="72" w:firstLine="720"/>
      </w:pPr>
      <w:r>
        <w:rPr>
          <w:rFonts w:eastAsia="Times New Roman"/>
          <w:sz w:val="24"/>
          <w:szCs w:val="24"/>
        </w:rPr>
        <w:t>Объем сточных вод должен быть уточнен проектно-сметной документацией на очистные сооружения с учетом увеличения показателя нормативного водопотребления на 15 - 20%.</w:t>
      </w:r>
    </w:p>
    <w:p w:rsidR="006F3F88" w:rsidRDefault="00495807">
      <w:pPr>
        <w:shd w:val="clear" w:color="auto" w:fill="FFFFFF"/>
        <w:spacing w:before="317" w:line="317" w:lineRule="exact"/>
        <w:ind w:left="72" w:firstLine="710"/>
      </w:pPr>
      <w:bookmarkStart w:id="17" w:name="bookmark16"/>
      <w:r>
        <w:rPr>
          <w:b/>
          <w:bCs/>
          <w:sz w:val="24"/>
          <w:szCs w:val="24"/>
        </w:rPr>
        <w:t>4</w:t>
      </w:r>
      <w:bookmarkEnd w:id="17"/>
      <w:r>
        <w:rPr>
          <w:b/>
          <w:bCs/>
          <w:sz w:val="24"/>
          <w:szCs w:val="24"/>
        </w:rPr>
        <w:t xml:space="preserve">.5. </w:t>
      </w:r>
      <w:r>
        <w:rPr>
          <w:rFonts w:eastAsia="Times New Roman"/>
          <w:b/>
          <w:bCs/>
          <w:sz w:val="24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6F3F88" w:rsidRDefault="00495807">
      <w:pPr>
        <w:shd w:val="clear" w:color="auto" w:fill="FFFFFF"/>
        <w:tabs>
          <w:tab w:val="left" w:leader="underscore" w:pos="8981"/>
        </w:tabs>
        <w:spacing w:before="307" w:line="322" w:lineRule="exact"/>
        <w:ind w:left="754"/>
      </w:pPr>
      <w:r>
        <w:rPr>
          <w:rFonts w:eastAsia="Times New Roman"/>
          <w:sz w:val="24"/>
          <w:szCs w:val="24"/>
        </w:rPr>
        <w:t>Основные мероприятия в сфере водоотведения приведены в таблице 15.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3"/>
          <w:sz w:val="24"/>
          <w:szCs w:val="24"/>
          <w:u w:val="single"/>
        </w:rPr>
        <w:t>Таблица</w:t>
      </w:r>
      <w:r>
        <w:rPr>
          <w:rFonts w:eastAsia="Times New Roman"/>
          <w:spacing w:val="-3"/>
          <w:sz w:val="24"/>
          <w:szCs w:val="24"/>
        </w:rPr>
        <w:t xml:space="preserve"> 15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1"/>
        <w:gridCol w:w="1416"/>
        <w:gridCol w:w="2885"/>
        <w:gridCol w:w="1526"/>
        <w:gridCol w:w="2102"/>
        <w:gridCol w:w="1853"/>
      </w:tblGrid>
      <w:tr w:rsidR="006F3F88">
        <w:trPr>
          <w:trHeight w:hRule="exact" w:val="576"/>
        </w:trPr>
        <w:tc>
          <w:tcPr>
            <w:tcW w:w="46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spacing w:val="-1"/>
                <w:sz w:val="22"/>
                <w:szCs w:val="22"/>
              </w:rPr>
              <w:t>п</w:t>
            </w:r>
            <w:r>
              <w:rPr>
                <w:rFonts w:eastAsia="Times New Roman"/>
                <w:b/>
                <w:bCs/>
                <w:spacing w:val="-1"/>
                <w:sz w:val="22"/>
                <w:szCs w:val="22"/>
              </w:rPr>
              <w:t>/</w:t>
            </w:r>
            <w:r>
              <w:rPr>
                <w:rFonts w:eastAsia="Times New Roman"/>
                <w:spacing w:val="-1"/>
                <w:sz w:val="22"/>
                <w:szCs w:val="22"/>
              </w:rPr>
              <w:t>п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19" w:right="14"/>
            </w:pPr>
            <w:r>
              <w:rPr>
                <w:rFonts w:eastAsia="Times New Roman"/>
                <w:sz w:val="22"/>
                <w:szCs w:val="22"/>
              </w:rPr>
              <w:t>Год реализации</w:t>
            </w: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ind w:left="648"/>
            </w:pPr>
            <w:r>
              <w:rPr>
                <w:rFonts w:eastAsia="Times New Roman"/>
                <w:sz w:val="22"/>
                <w:szCs w:val="22"/>
              </w:rPr>
              <w:t>Мероприятие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9" w:lineRule="exact"/>
              <w:ind w:left="86" w:right="86"/>
            </w:pPr>
            <w:r>
              <w:rPr>
                <w:rFonts w:eastAsia="Times New Roman"/>
                <w:sz w:val="22"/>
                <w:szCs w:val="22"/>
              </w:rPr>
              <w:t>Стоимость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eastAsia="Times New Roman"/>
                <w:sz w:val="22"/>
                <w:szCs w:val="22"/>
              </w:rPr>
              <w:t>тыс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eastAsia="Times New Roman"/>
                <w:sz w:val="22"/>
                <w:szCs w:val="22"/>
              </w:rPr>
              <w:t>руб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96" w:right="91"/>
            </w:pPr>
            <w:r>
              <w:rPr>
                <w:rFonts w:eastAsia="Times New Roman"/>
                <w:sz w:val="22"/>
                <w:szCs w:val="22"/>
              </w:rPr>
              <w:t>Источник финансирования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149" w:right="158"/>
            </w:pPr>
            <w:r>
              <w:rPr>
                <w:rFonts w:eastAsia="Times New Roman"/>
                <w:sz w:val="22"/>
                <w:szCs w:val="22"/>
              </w:rPr>
              <w:t>Обоснование мероприятия</w:t>
            </w:r>
          </w:p>
        </w:tc>
      </w:tr>
      <w:tr w:rsidR="006F3F88">
        <w:trPr>
          <w:trHeight w:hRule="exact" w:val="384"/>
        </w:trPr>
        <w:tc>
          <w:tcPr>
            <w:tcW w:w="46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</w:tbl>
    <w:p w:rsidR="006F3F88" w:rsidRDefault="00495807">
      <w:pPr>
        <w:shd w:val="clear" w:color="auto" w:fill="FFFFFF"/>
        <w:spacing w:before="283" w:line="317" w:lineRule="exact"/>
        <w:ind w:left="72" w:firstLine="720"/>
      </w:pPr>
      <w:r>
        <w:rPr>
          <w:rFonts w:eastAsia="Times New Roman"/>
          <w:sz w:val="24"/>
          <w:szCs w:val="24"/>
        </w:rPr>
        <w:t>Сведения о строящихся, реконструируемых и предлагаемых к выводу из эксплуатации объектах водоотведения по состоянию на момент разработки Схемы отсутствуют.</w:t>
      </w:r>
    </w:p>
    <w:p w:rsidR="006F3F88" w:rsidRDefault="00495807">
      <w:pPr>
        <w:shd w:val="clear" w:color="auto" w:fill="FFFFFF"/>
        <w:tabs>
          <w:tab w:val="left" w:pos="1330"/>
        </w:tabs>
        <w:spacing w:before="317" w:line="317" w:lineRule="exact"/>
        <w:ind w:left="72" w:right="130" w:firstLine="710"/>
        <w:jc w:val="both"/>
      </w:pPr>
      <w:bookmarkStart w:id="18" w:name="bookmark17"/>
      <w:r>
        <w:rPr>
          <w:b/>
          <w:bCs/>
          <w:spacing w:val="-7"/>
          <w:sz w:val="24"/>
          <w:szCs w:val="24"/>
        </w:rPr>
        <w:t>4</w:t>
      </w:r>
      <w:bookmarkEnd w:id="18"/>
      <w:r>
        <w:rPr>
          <w:b/>
          <w:bCs/>
          <w:spacing w:val="-7"/>
          <w:sz w:val="24"/>
          <w:szCs w:val="24"/>
        </w:rPr>
        <w:t>.6.</w:t>
      </w:r>
      <w:r>
        <w:rPr>
          <w:b/>
          <w:bCs/>
          <w:sz w:val="24"/>
          <w:szCs w:val="24"/>
        </w:rPr>
        <w:tab/>
      </w:r>
      <w:r>
        <w:rPr>
          <w:rFonts w:eastAsia="Times New Roman"/>
          <w:b/>
          <w:bCs/>
          <w:sz w:val="24"/>
          <w:szCs w:val="24"/>
        </w:rPr>
        <w:t>Экологические аспекты мероприятий по строительству и реконструкции</w:t>
      </w:r>
      <w:r>
        <w:rPr>
          <w:rFonts w:eastAsia="Times New Roman"/>
          <w:b/>
          <w:bCs/>
          <w:sz w:val="24"/>
          <w:szCs w:val="24"/>
        </w:rPr>
        <w:br/>
        <w:t>объектов централизованной системы водоотведения</w:t>
      </w:r>
    </w:p>
    <w:p w:rsidR="006F3F88" w:rsidRDefault="00495807">
      <w:pPr>
        <w:shd w:val="clear" w:color="auto" w:fill="FFFFFF"/>
        <w:spacing w:before="312" w:line="317" w:lineRule="exact"/>
        <w:ind w:left="67" w:right="120" w:firstLine="710"/>
        <w:jc w:val="both"/>
      </w:pPr>
      <w:r>
        <w:rPr>
          <w:rFonts w:eastAsia="Times New Roman"/>
          <w:sz w:val="24"/>
          <w:szCs w:val="24"/>
        </w:rPr>
        <w:t>В целях выполнения Государственной программы Республики Татарстан и обеспечения населения качественной, безопасной в эпидемиологическом и радиационном отношении, безвредной по химическому составу питьевой водой разработана и реализуется на практике районная программа «Питьевая вода Республики Татарстан». Ее реализация предусматривает реконструкцию систем водоснабжения, поэтапную замену изношенных и ветхих, прокладку новых водопроводных сетей, обустройство родников. Выполнение заложенных программой мероприятий позволит снизить уровень вторичного загрязнения водопроводной сети и, тем самым, обеспечить население более качественной питьевой водой.</w:t>
      </w:r>
    </w:p>
    <w:p w:rsidR="006F3F88" w:rsidRDefault="00495807">
      <w:pPr>
        <w:shd w:val="clear" w:color="auto" w:fill="FFFFFF"/>
        <w:spacing w:before="34"/>
        <w:ind w:left="782"/>
      </w:pPr>
      <w:r>
        <w:rPr>
          <w:rFonts w:eastAsia="Times New Roman"/>
          <w:sz w:val="24"/>
          <w:szCs w:val="24"/>
        </w:rPr>
        <w:t>Необходимые мероприятия в области защиты водных ресурсов:</w:t>
      </w:r>
    </w:p>
    <w:p w:rsidR="006F3F88" w:rsidRDefault="00495807">
      <w:pPr>
        <w:shd w:val="clear" w:color="auto" w:fill="FFFFFF"/>
        <w:spacing w:before="14" w:line="312" w:lineRule="exact"/>
        <w:ind w:left="72" w:right="120" w:firstLine="710"/>
        <w:jc w:val="both"/>
      </w:pPr>
      <w:r>
        <w:rPr>
          <w:rFonts w:eastAsia="Times New Roman"/>
          <w:sz w:val="24"/>
          <w:szCs w:val="24"/>
        </w:rPr>
        <w:t xml:space="preserve">‒ строгое соблюдение требований Водного кодекса Российской Федерации в </w:t>
      </w:r>
      <w:proofErr w:type="spellStart"/>
      <w:r>
        <w:rPr>
          <w:rFonts w:eastAsia="Times New Roman"/>
          <w:sz w:val="24"/>
          <w:szCs w:val="24"/>
        </w:rPr>
        <w:t>водоохранных</w:t>
      </w:r>
      <w:proofErr w:type="spellEnd"/>
      <w:r>
        <w:rPr>
          <w:rFonts w:eastAsia="Times New Roman"/>
          <w:sz w:val="24"/>
          <w:szCs w:val="24"/>
        </w:rPr>
        <w:t xml:space="preserve"> зонах и прибрежных защитных полосах поверхностных водных объектов;</w:t>
      </w:r>
    </w:p>
    <w:p w:rsidR="006F3F88" w:rsidRDefault="00495807">
      <w:pPr>
        <w:shd w:val="clear" w:color="auto" w:fill="FFFFFF"/>
        <w:spacing w:line="317" w:lineRule="exact"/>
        <w:ind w:left="72" w:right="125" w:firstLine="710"/>
        <w:jc w:val="both"/>
      </w:pPr>
      <w:r>
        <w:rPr>
          <w:rFonts w:eastAsia="Times New Roman"/>
          <w:sz w:val="24"/>
          <w:szCs w:val="24"/>
        </w:rPr>
        <w:t>‒ подготовка проектов зон санитарной охраны источников питьевого водоснабжения с последующим соблюдением установленных в них режимах;</w:t>
      </w:r>
    </w:p>
    <w:p w:rsidR="006F3F88" w:rsidRDefault="00495807">
      <w:pPr>
        <w:shd w:val="clear" w:color="auto" w:fill="FFFFFF"/>
        <w:spacing w:before="5" w:line="312" w:lineRule="exact"/>
        <w:ind w:left="62" w:right="125" w:firstLine="720"/>
        <w:jc w:val="both"/>
      </w:pPr>
      <w:r>
        <w:rPr>
          <w:rFonts w:eastAsia="Times New Roman"/>
          <w:sz w:val="24"/>
          <w:szCs w:val="24"/>
        </w:rPr>
        <w:t>‒ организация поверхностного стока дождевых и талых вод и их очистка до установленных нормативных показателей перед сбросом в водные объекты.</w:t>
      </w:r>
    </w:p>
    <w:p w:rsidR="006F3F88" w:rsidRDefault="00495807">
      <w:pPr>
        <w:shd w:val="clear" w:color="auto" w:fill="FFFFFF"/>
        <w:tabs>
          <w:tab w:val="left" w:pos="1210"/>
        </w:tabs>
        <w:spacing w:before="317" w:line="322" w:lineRule="exact"/>
        <w:ind w:left="72" w:right="134" w:firstLine="710"/>
        <w:jc w:val="both"/>
      </w:pPr>
      <w:bookmarkStart w:id="19" w:name="bookmark18"/>
      <w:r>
        <w:rPr>
          <w:b/>
          <w:bCs/>
          <w:spacing w:val="-7"/>
          <w:sz w:val="24"/>
          <w:szCs w:val="24"/>
        </w:rPr>
        <w:t>4</w:t>
      </w:r>
      <w:bookmarkEnd w:id="19"/>
      <w:r>
        <w:rPr>
          <w:b/>
          <w:bCs/>
          <w:spacing w:val="-7"/>
          <w:sz w:val="24"/>
          <w:szCs w:val="24"/>
        </w:rPr>
        <w:t>.7.</w:t>
      </w:r>
      <w:r>
        <w:rPr>
          <w:b/>
          <w:bCs/>
          <w:sz w:val="24"/>
          <w:szCs w:val="24"/>
        </w:rPr>
        <w:tab/>
      </w:r>
      <w:r>
        <w:rPr>
          <w:rFonts w:eastAsia="Times New Roman"/>
          <w:b/>
          <w:bCs/>
          <w:spacing w:val="-1"/>
          <w:sz w:val="24"/>
          <w:szCs w:val="24"/>
        </w:rPr>
        <w:t>Оценка потребности в капитальных вложениях в строительство, реконструкцию</w:t>
      </w:r>
      <w:r>
        <w:rPr>
          <w:rFonts w:eastAsia="Times New Roman"/>
          <w:b/>
          <w:bCs/>
          <w:spacing w:val="-1"/>
          <w:sz w:val="24"/>
          <w:szCs w:val="24"/>
        </w:rPr>
        <w:br/>
      </w:r>
      <w:r>
        <w:rPr>
          <w:rFonts w:eastAsia="Times New Roman"/>
          <w:b/>
          <w:bCs/>
          <w:sz w:val="24"/>
          <w:szCs w:val="24"/>
        </w:rPr>
        <w:t>и модернизацию объектов централизованной системы водоотведения</w:t>
      </w:r>
    </w:p>
    <w:p w:rsidR="006F3F88" w:rsidRDefault="00495807">
      <w:pPr>
        <w:shd w:val="clear" w:color="auto" w:fill="FFFFFF"/>
        <w:tabs>
          <w:tab w:val="left" w:leader="underscore" w:pos="8981"/>
        </w:tabs>
        <w:spacing w:before="307" w:line="317" w:lineRule="exact"/>
        <w:ind w:left="34" w:firstLine="720"/>
      </w:pPr>
      <w:r>
        <w:rPr>
          <w:rFonts w:eastAsia="Times New Roman"/>
          <w:sz w:val="24"/>
          <w:szCs w:val="24"/>
        </w:rPr>
        <w:t>Оценка объемов требуемых капитальных вложений в развитие систем водоотведения</w:t>
      </w:r>
      <w:r>
        <w:rPr>
          <w:rFonts w:eastAsia="Times New Roman"/>
          <w:sz w:val="24"/>
          <w:szCs w:val="24"/>
        </w:rPr>
        <w:br/>
        <w:t>приведена в таблице 16.</w:t>
      </w:r>
      <w:r>
        <w:rPr>
          <w:rFonts w:eastAsia="Times New Roman"/>
          <w:sz w:val="24"/>
          <w:szCs w:val="24"/>
        </w:rPr>
        <w:br/>
      </w:r>
      <w:r>
        <w:rPr>
          <w:rFonts w:eastAsia="Times New Roman"/>
          <w:sz w:val="24"/>
          <w:szCs w:val="24"/>
        </w:rPr>
        <w:tab/>
      </w:r>
      <w:r>
        <w:rPr>
          <w:rFonts w:eastAsia="Times New Roman"/>
          <w:spacing w:val="-2"/>
          <w:sz w:val="24"/>
          <w:szCs w:val="24"/>
          <w:u w:val="single"/>
        </w:rPr>
        <w:t>Таблица</w:t>
      </w:r>
      <w:r>
        <w:rPr>
          <w:rFonts w:eastAsia="Times New Roman"/>
          <w:spacing w:val="-2"/>
          <w:sz w:val="24"/>
          <w:szCs w:val="24"/>
        </w:rPr>
        <w:t xml:space="preserve"> 16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3000"/>
        <w:gridCol w:w="1843"/>
        <w:gridCol w:w="2270"/>
        <w:gridCol w:w="2554"/>
      </w:tblGrid>
      <w:tr w:rsidR="006F3F88">
        <w:trPr>
          <w:trHeight w:hRule="exact" w:val="576"/>
        </w:trPr>
        <w:tc>
          <w:tcPr>
            <w:tcW w:w="46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</w:pP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№ </w:t>
            </w:r>
            <w:r>
              <w:rPr>
                <w:rFonts w:eastAsia="Times New Roman"/>
                <w:sz w:val="22"/>
                <w:szCs w:val="22"/>
              </w:rPr>
              <w:t>п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/</w:t>
            </w:r>
            <w:r>
              <w:rPr>
                <w:rFonts w:eastAsia="Times New Roman"/>
                <w:sz w:val="22"/>
                <w:szCs w:val="22"/>
              </w:rPr>
              <w:t>п</w:t>
            </w: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F3F88" w:rsidRDefault="00495807">
            <w:pPr>
              <w:shd w:val="clear" w:color="auto" w:fill="FFFFFF"/>
              <w:ind w:left="706"/>
            </w:pPr>
            <w:r>
              <w:rPr>
                <w:rFonts w:eastAsia="Times New Roman"/>
                <w:sz w:val="22"/>
                <w:szCs w:val="22"/>
              </w:rPr>
              <w:t>Мероприятие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9" w:lineRule="exact"/>
              <w:ind w:left="245" w:right="240"/>
            </w:pPr>
            <w:r>
              <w:rPr>
                <w:rFonts w:eastAsia="Times New Roman"/>
                <w:sz w:val="22"/>
                <w:szCs w:val="22"/>
              </w:rPr>
              <w:t>Стоимость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eastAsia="Times New Roman"/>
                <w:sz w:val="22"/>
                <w:szCs w:val="22"/>
              </w:rPr>
              <w:t>тыс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eastAsia="Times New Roman"/>
                <w:sz w:val="22"/>
                <w:szCs w:val="22"/>
              </w:rPr>
              <w:t>руб</w:t>
            </w:r>
            <w:r>
              <w:rPr>
                <w:rFonts w:eastAsia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0" w:lineRule="exact"/>
              <w:ind w:left="374" w:right="374"/>
            </w:pPr>
            <w:r>
              <w:rPr>
                <w:rFonts w:eastAsia="Times New Roman"/>
                <w:sz w:val="22"/>
                <w:szCs w:val="22"/>
              </w:rPr>
              <w:t>Обоснование стоимости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495807">
            <w:pPr>
              <w:shd w:val="clear" w:color="auto" w:fill="FFFFFF"/>
              <w:spacing w:line="254" w:lineRule="exact"/>
              <w:ind w:left="317" w:right="322"/>
            </w:pPr>
            <w:r>
              <w:rPr>
                <w:rFonts w:eastAsia="Times New Roman"/>
                <w:sz w:val="22"/>
                <w:szCs w:val="22"/>
              </w:rPr>
              <w:t>Источник финансирования</w:t>
            </w:r>
          </w:p>
        </w:tc>
      </w:tr>
      <w:tr w:rsidR="006F3F88">
        <w:trPr>
          <w:trHeight w:hRule="exact" w:val="379"/>
        </w:trPr>
        <w:tc>
          <w:tcPr>
            <w:tcW w:w="46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/>
          <w:p w:rsidR="006F3F88" w:rsidRDefault="006F3F88"/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3F88" w:rsidRDefault="006F3F88">
            <w:pPr>
              <w:shd w:val="clear" w:color="auto" w:fill="FFFFFF"/>
            </w:pPr>
          </w:p>
        </w:tc>
      </w:tr>
    </w:tbl>
    <w:p w:rsidR="006F3F88" w:rsidRDefault="00495807">
      <w:pPr>
        <w:shd w:val="clear" w:color="auto" w:fill="FFFFFF"/>
        <w:spacing w:before="278" w:line="322" w:lineRule="exact"/>
        <w:ind w:left="72" w:firstLine="720"/>
      </w:pPr>
      <w:r>
        <w:rPr>
          <w:rFonts w:eastAsia="Times New Roman"/>
          <w:sz w:val="24"/>
          <w:szCs w:val="24"/>
        </w:rPr>
        <w:t>Стоимость    строительства   объектов    систем   водоотведения    будет   определяться    в соответствии с проектно-сметной документацией.</w:t>
      </w:r>
    </w:p>
    <w:p w:rsidR="006F3F88" w:rsidRDefault="00495807">
      <w:pPr>
        <w:shd w:val="clear" w:color="auto" w:fill="FFFFFF"/>
        <w:spacing w:before="58"/>
        <w:ind w:left="9922"/>
      </w:pPr>
      <w:r>
        <w:rPr>
          <w:spacing w:val="-23"/>
          <w:sz w:val="24"/>
          <w:szCs w:val="24"/>
        </w:rPr>
        <w:t>18</w:t>
      </w:r>
    </w:p>
    <w:p w:rsidR="006F3F88" w:rsidRDefault="006F3F88">
      <w:pPr>
        <w:shd w:val="clear" w:color="auto" w:fill="FFFFFF"/>
        <w:spacing w:before="58"/>
        <w:ind w:left="9922"/>
        <w:sectPr w:rsidR="006F3F88">
          <w:pgSz w:w="11909" w:h="16834"/>
          <w:pgMar w:top="509" w:right="595" w:bottom="360" w:left="1070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58"/>
          <w:tab w:val="left" w:leader="underscore" w:pos="10018"/>
        </w:tabs>
        <w:spacing w:line="226" w:lineRule="exact"/>
        <w:ind w:left="38"/>
      </w:pPr>
      <w:bookmarkStart w:id="20" w:name="bookmark19"/>
      <w:r>
        <w:rPr>
          <w:rFonts w:eastAsia="Times New Roman"/>
          <w:spacing w:val="-1"/>
        </w:rPr>
        <w:lastRenderedPageBreak/>
        <w:t>С</w:t>
      </w:r>
      <w:bookmarkEnd w:id="20"/>
      <w:r>
        <w:rPr>
          <w:rFonts w:eastAsia="Times New Roman"/>
          <w:spacing w:val="-1"/>
        </w:rPr>
        <w:t>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192"/>
        <w:ind w:left="715"/>
      </w:pPr>
      <w:r>
        <w:rPr>
          <w:b/>
          <w:bCs/>
          <w:sz w:val="24"/>
          <w:szCs w:val="24"/>
        </w:rPr>
        <w:t xml:space="preserve">4.8. </w:t>
      </w:r>
      <w:r>
        <w:rPr>
          <w:rFonts w:eastAsia="Times New Roman"/>
          <w:b/>
          <w:bCs/>
          <w:sz w:val="24"/>
          <w:szCs w:val="24"/>
        </w:rPr>
        <w:t>Целевые показатели развития централизованной системы водоотведения</w:t>
      </w:r>
    </w:p>
    <w:p w:rsidR="006F3F88" w:rsidRDefault="00495807">
      <w:pPr>
        <w:shd w:val="clear" w:color="auto" w:fill="FFFFFF"/>
        <w:spacing w:before="322" w:line="317" w:lineRule="exact"/>
        <w:ind w:right="10" w:firstLine="701"/>
        <w:jc w:val="both"/>
      </w:pPr>
      <w:r>
        <w:rPr>
          <w:rFonts w:eastAsia="Times New Roman"/>
          <w:sz w:val="24"/>
          <w:szCs w:val="24"/>
        </w:rPr>
        <w:t>В соответствии с Долгосрочной целевой программой «Улучшение водоснабжения и водоотведения населения Республики Татарстан на период 2012 - 2015 годы и перспективу до 2020 года» целями развития централизованных систем водоотведения являются:</w:t>
      </w:r>
    </w:p>
    <w:p w:rsidR="006F3F88" w:rsidRDefault="00495807">
      <w:pPr>
        <w:shd w:val="clear" w:color="auto" w:fill="FFFFFF"/>
        <w:spacing w:line="317" w:lineRule="exact"/>
        <w:ind w:left="5" w:right="5" w:firstLine="706"/>
        <w:jc w:val="both"/>
      </w:pPr>
      <w:r>
        <w:rPr>
          <w:rFonts w:eastAsia="Times New Roman"/>
          <w:sz w:val="24"/>
          <w:szCs w:val="24"/>
        </w:rPr>
        <w:t>доведение обеспеченности населения Маломеминского сельского поселения канализационными сетями до уровня обеспеченности водопроводными;</w:t>
      </w:r>
    </w:p>
    <w:p w:rsidR="006F3F88" w:rsidRDefault="00495807">
      <w:pPr>
        <w:shd w:val="clear" w:color="auto" w:fill="FFFFFF"/>
        <w:spacing w:line="317" w:lineRule="exact"/>
        <w:ind w:left="710"/>
      </w:pPr>
      <w:r>
        <w:rPr>
          <w:rFonts w:eastAsia="Times New Roman"/>
          <w:sz w:val="24"/>
          <w:szCs w:val="24"/>
        </w:rPr>
        <w:t>доля уличной канализационной сети, нуждающейся в замене - не более 21 %;</w:t>
      </w:r>
    </w:p>
    <w:p w:rsidR="006F3F88" w:rsidRDefault="00495807">
      <w:pPr>
        <w:shd w:val="clear" w:color="auto" w:fill="FFFFFF"/>
        <w:spacing w:line="317" w:lineRule="exact"/>
        <w:ind w:left="5" w:right="5" w:firstLine="706"/>
        <w:jc w:val="both"/>
      </w:pPr>
      <w:r>
        <w:rPr>
          <w:rFonts w:eastAsia="Times New Roman"/>
          <w:spacing w:val="-1"/>
          <w:sz w:val="24"/>
          <w:szCs w:val="24"/>
        </w:rPr>
        <w:t xml:space="preserve">число аварий в системах водоснабжения, водоотведения и очистки сточных вод - не более </w:t>
      </w:r>
      <w:r>
        <w:rPr>
          <w:rFonts w:eastAsia="Times New Roman"/>
          <w:sz w:val="24"/>
          <w:szCs w:val="24"/>
        </w:rPr>
        <w:t>96 аварий в год на 1000 км сетей;</w:t>
      </w:r>
    </w:p>
    <w:p w:rsidR="006F3F88" w:rsidRDefault="00495807">
      <w:pPr>
        <w:shd w:val="clear" w:color="auto" w:fill="FFFFFF"/>
        <w:spacing w:line="317" w:lineRule="exact"/>
        <w:ind w:left="5" w:right="5" w:firstLine="710"/>
        <w:jc w:val="both"/>
      </w:pPr>
      <w:r>
        <w:rPr>
          <w:rFonts w:eastAsia="Times New Roman"/>
          <w:spacing w:val="-1"/>
          <w:sz w:val="24"/>
          <w:szCs w:val="24"/>
        </w:rPr>
        <w:t xml:space="preserve">объем сточных вод, пропущенных через очистные сооружения - до 99,5% в общем объеме </w:t>
      </w:r>
      <w:r>
        <w:rPr>
          <w:rFonts w:eastAsia="Times New Roman"/>
          <w:sz w:val="24"/>
          <w:szCs w:val="24"/>
        </w:rPr>
        <w:t>сточных вод;</w:t>
      </w:r>
    </w:p>
    <w:p w:rsidR="006F3F88" w:rsidRDefault="00495807">
      <w:pPr>
        <w:shd w:val="clear" w:color="auto" w:fill="FFFFFF"/>
        <w:spacing w:line="317" w:lineRule="exact"/>
        <w:ind w:left="5" w:right="24" w:firstLine="706"/>
        <w:jc w:val="both"/>
      </w:pPr>
      <w:r>
        <w:rPr>
          <w:rFonts w:eastAsia="Times New Roman"/>
          <w:sz w:val="24"/>
          <w:szCs w:val="24"/>
        </w:rPr>
        <w:t>доля сточных вод, очищенных до нормативных значений, в общем объеме сточных вод, пропущенных через очистные сооружения - до 15,5%.</w:t>
      </w:r>
    </w:p>
    <w:p w:rsidR="006F3F88" w:rsidRDefault="00495807">
      <w:pPr>
        <w:shd w:val="clear" w:color="auto" w:fill="FFFFFF"/>
        <w:spacing w:before="10205"/>
        <w:jc w:val="right"/>
      </w:pPr>
      <w:r w:rsidRPr="00495807">
        <w:rPr>
          <w:sz w:val="24"/>
          <w:szCs w:val="24"/>
        </w:rPr>
        <w:t>19</w:t>
      </w:r>
    </w:p>
    <w:p w:rsidR="006F3F88" w:rsidRDefault="006F3F88">
      <w:pPr>
        <w:shd w:val="clear" w:color="auto" w:fill="FFFFFF"/>
        <w:spacing w:before="10205"/>
        <w:jc w:val="right"/>
        <w:sectPr w:rsidR="006F3F88">
          <w:pgSz w:w="11909" w:h="16834"/>
          <w:pgMar w:top="509" w:right="710" w:bottom="360" w:left="1138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19"/>
          <w:tab w:val="left" w:leader="underscore" w:pos="9979"/>
        </w:tabs>
        <w:spacing w:line="226" w:lineRule="exact"/>
      </w:pPr>
      <w:r>
        <w:rPr>
          <w:rFonts w:eastAsia="Times New Roman"/>
          <w:spacing w:val="-1"/>
        </w:rPr>
        <w:lastRenderedPageBreak/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hd w:val="clear" w:color="auto" w:fill="FFFFFF"/>
        <w:spacing w:before="5909"/>
        <w:ind w:left="672"/>
      </w:pPr>
      <w:bookmarkStart w:id="21" w:name="bookmark20"/>
      <w:r>
        <w:rPr>
          <w:rFonts w:eastAsia="Times New Roman"/>
          <w:sz w:val="28"/>
          <w:szCs w:val="28"/>
        </w:rPr>
        <w:t>П</w:t>
      </w:r>
      <w:bookmarkEnd w:id="21"/>
      <w:r>
        <w:rPr>
          <w:rFonts w:eastAsia="Times New Roman"/>
          <w:sz w:val="28"/>
          <w:szCs w:val="28"/>
        </w:rPr>
        <w:t xml:space="preserve">РИЛОЖЕНИЕ </w:t>
      </w:r>
      <w:r>
        <w:rPr>
          <w:rFonts w:eastAsia="Times New Roman"/>
          <w:b/>
          <w:bCs/>
          <w:sz w:val="28"/>
          <w:szCs w:val="28"/>
        </w:rPr>
        <w:t>1</w:t>
      </w:r>
    </w:p>
    <w:p w:rsidR="006F3F88" w:rsidRDefault="00495807">
      <w:pPr>
        <w:shd w:val="clear" w:color="auto" w:fill="FFFFFF"/>
        <w:spacing w:before="8602"/>
        <w:jc w:val="right"/>
      </w:pPr>
      <w:r>
        <w:rPr>
          <w:rFonts w:eastAsia="Times New Roman"/>
          <w:noProof/>
          <w:sz w:val="24"/>
          <w:szCs w:val="24"/>
        </w:rPr>
        <w:t>20</w:t>
      </w:r>
    </w:p>
    <w:p w:rsidR="006F3F88" w:rsidRDefault="006F3F88">
      <w:pPr>
        <w:shd w:val="clear" w:color="auto" w:fill="FFFFFF"/>
        <w:spacing w:before="8602"/>
        <w:jc w:val="right"/>
        <w:sectPr w:rsidR="006F3F88">
          <w:pgSz w:w="11909" w:h="16834"/>
          <w:pgMar w:top="509" w:right="710" w:bottom="360" w:left="1176" w:header="720" w:footer="720" w:gutter="0"/>
          <w:cols w:space="60"/>
          <w:noEndnote/>
        </w:sectPr>
      </w:pPr>
    </w:p>
    <w:p w:rsidR="006F3F88" w:rsidRDefault="00495807">
      <w:pPr>
        <w:framePr w:h="278" w:hRule="exact" w:hSpace="38" w:wrap="notBeside" w:vAnchor="text" w:hAnchor="text" w:x="9827" w:y="15289"/>
        <w:shd w:val="clear" w:color="auto" w:fill="FFFFFF"/>
      </w:pPr>
      <w:r>
        <w:rPr>
          <w:rFonts w:eastAsia="Times New Roman"/>
          <w:noProof/>
          <w:sz w:val="24"/>
          <w:szCs w:val="24"/>
        </w:rPr>
        <w:lastRenderedPageBreak/>
        <w:t>21</w:t>
      </w: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70"/>
        </w:tabs>
        <w:spacing w:line="226" w:lineRule="exact"/>
        <w:ind w:firstLine="86"/>
      </w:pPr>
      <w:r>
        <w:rPr>
          <w:rFonts w:eastAsia="Times New Roman"/>
          <w:spacing w:val="-1"/>
        </w:rPr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pacing w:before="197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07100" cy="859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88" w:rsidRDefault="006F3F88">
      <w:pPr>
        <w:spacing w:before="197"/>
        <w:ind w:left="720"/>
        <w:rPr>
          <w:sz w:val="24"/>
          <w:szCs w:val="24"/>
        </w:rPr>
        <w:sectPr w:rsidR="006F3F88">
          <w:pgSz w:w="11909" w:h="16834"/>
          <w:pgMar w:top="509" w:right="600" w:bottom="360" w:left="1133" w:header="720" w:footer="720" w:gutter="0"/>
          <w:cols w:space="60"/>
          <w:noEndnote/>
        </w:sectPr>
      </w:pPr>
    </w:p>
    <w:p w:rsidR="006F3F88" w:rsidRDefault="00495807">
      <w:pPr>
        <w:framePr w:h="278" w:hRule="exact" w:hSpace="38" w:wrap="notBeside" w:vAnchor="text" w:hAnchor="text" w:x="9827" w:y="15289"/>
        <w:shd w:val="clear" w:color="auto" w:fill="FFFFFF"/>
      </w:pPr>
      <w:r>
        <w:rPr>
          <w:rFonts w:eastAsia="Times New Roman"/>
          <w:noProof/>
          <w:sz w:val="24"/>
          <w:szCs w:val="24"/>
        </w:rPr>
        <w:lastRenderedPageBreak/>
        <w:t>22</w:t>
      </w: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70"/>
        </w:tabs>
        <w:spacing w:line="226" w:lineRule="exact"/>
        <w:ind w:firstLine="86"/>
      </w:pPr>
      <w:r>
        <w:rPr>
          <w:rFonts w:eastAsia="Times New Roman"/>
          <w:spacing w:val="-1"/>
        </w:rPr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pacing w:before="197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94400" cy="8686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88" w:rsidRDefault="006F3F88">
      <w:pPr>
        <w:spacing w:before="197"/>
        <w:ind w:left="720"/>
        <w:rPr>
          <w:sz w:val="24"/>
          <w:szCs w:val="24"/>
        </w:rPr>
        <w:sectPr w:rsidR="006F3F88">
          <w:pgSz w:w="11909" w:h="16834"/>
          <w:pgMar w:top="509" w:right="610" w:bottom="360" w:left="1133" w:header="720" w:footer="720" w:gutter="0"/>
          <w:cols w:space="60"/>
          <w:noEndnote/>
        </w:sectPr>
      </w:pPr>
    </w:p>
    <w:p w:rsidR="006F3F88" w:rsidRDefault="00495807">
      <w:pPr>
        <w:framePr w:h="278" w:hRule="exact" w:hSpace="38" w:wrap="notBeside" w:vAnchor="text" w:hAnchor="text" w:x="9827" w:y="15289"/>
        <w:shd w:val="clear" w:color="auto" w:fill="FFFFFF"/>
      </w:pPr>
      <w:r>
        <w:rPr>
          <w:rFonts w:eastAsia="Times New Roman"/>
          <w:noProof/>
          <w:sz w:val="24"/>
          <w:szCs w:val="24"/>
        </w:rPr>
        <w:lastRenderedPageBreak/>
        <w:t>23</w:t>
      </w:r>
    </w:p>
    <w:p w:rsidR="006F3F88" w:rsidRDefault="00495807">
      <w:pPr>
        <w:shd w:val="clear" w:color="auto" w:fill="FFFFFF"/>
        <w:tabs>
          <w:tab w:val="left" w:leader="underscore" w:pos="3062"/>
          <w:tab w:val="left" w:leader="underscore" w:pos="10070"/>
        </w:tabs>
        <w:spacing w:line="226" w:lineRule="exact"/>
        <w:ind w:firstLine="86"/>
      </w:pPr>
      <w:r>
        <w:rPr>
          <w:rFonts w:eastAsia="Times New Roman"/>
          <w:spacing w:val="-1"/>
        </w:rPr>
        <w:t>Схема водоснабжения и водоотведения Маломеминского сельского поселения Кайбицкого муниципального района</w:t>
      </w:r>
      <w:r>
        <w:rPr>
          <w:rFonts w:eastAsia="Times New Roman"/>
          <w:spacing w:val="-1"/>
        </w:rPr>
        <w:br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Республики Татарстан на период до</w:t>
      </w:r>
      <w:r>
        <w:rPr>
          <w:rFonts w:eastAsia="Times New Roman"/>
        </w:rPr>
        <w:t xml:space="preserve"> 2028 </w:t>
      </w:r>
      <w:r>
        <w:rPr>
          <w:rFonts w:eastAsia="Times New Roman"/>
          <w:u w:val="single"/>
        </w:rPr>
        <w:t>года</w:t>
      </w:r>
      <w:r>
        <w:rPr>
          <w:rFonts w:eastAsia="Times New Roman"/>
        </w:rPr>
        <w:tab/>
      </w:r>
    </w:p>
    <w:p w:rsidR="006F3F88" w:rsidRDefault="00495807">
      <w:pPr>
        <w:spacing w:before="197"/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867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88" w:rsidRDefault="006F3F88">
      <w:pPr>
        <w:spacing w:before="197"/>
        <w:ind w:left="720"/>
        <w:rPr>
          <w:sz w:val="24"/>
          <w:szCs w:val="24"/>
        </w:rPr>
        <w:sectPr w:rsidR="006F3F88">
          <w:pgSz w:w="11909" w:h="16834"/>
          <w:pgMar w:top="509" w:right="696" w:bottom="360" w:left="1133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tabs>
          <w:tab w:val="left" w:leader="underscore" w:pos="3019"/>
          <w:tab w:val="left" w:leader="underscore" w:pos="9979"/>
        </w:tabs>
        <w:spacing w:line="226" w:lineRule="exact"/>
      </w:pPr>
      <w:r>
        <w:rPr>
          <w:rFonts w:eastAsia="Times New Roman"/>
          <w:spacing w:val="-10"/>
          <w:sz w:val="22"/>
          <w:szCs w:val="22"/>
        </w:rPr>
        <w:lastRenderedPageBreak/>
        <w:t xml:space="preserve">Схема водоснабжения и водоотведения </w:t>
      </w:r>
      <w:proofErr w:type="spellStart"/>
      <w:r>
        <w:rPr>
          <w:rFonts w:eastAsia="Times New Roman"/>
          <w:spacing w:val="-10"/>
          <w:sz w:val="22"/>
          <w:szCs w:val="22"/>
        </w:rPr>
        <w:t>Маломеминсюго</w:t>
      </w:r>
      <w:proofErr w:type="spellEnd"/>
      <w:r>
        <w:rPr>
          <w:rFonts w:eastAsia="Times New Roman"/>
          <w:spacing w:val="-10"/>
          <w:sz w:val="22"/>
          <w:szCs w:val="22"/>
        </w:rPr>
        <w:t xml:space="preserve"> сельского поселения Кайбицкого муниципального района</w:t>
      </w:r>
      <w:r>
        <w:rPr>
          <w:rFonts w:eastAsia="Times New Roman"/>
          <w:spacing w:val="-10"/>
          <w:sz w:val="22"/>
          <w:szCs w:val="22"/>
        </w:rPr>
        <w:br/>
      </w:r>
      <w:r>
        <w:rPr>
          <w:rFonts w:eastAsia="Times New Roman"/>
          <w:sz w:val="22"/>
          <w:szCs w:val="22"/>
        </w:rPr>
        <w:tab/>
      </w:r>
      <w:r>
        <w:rPr>
          <w:rFonts w:eastAsia="Times New Roman"/>
          <w:spacing w:val="-9"/>
          <w:sz w:val="22"/>
          <w:szCs w:val="22"/>
          <w:u w:val="single"/>
        </w:rPr>
        <w:t>Республики Татарстан на период до</w:t>
      </w:r>
      <w:r>
        <w:rPr>
          <w:rFonts w:eastAsia="Times New Roman"/>
          <w:spacing w:val="-9"/>
          <w:sz w:val="22"/>
          <w:szCs w:val="22"/>
        </w:rPr>
        <w:t xml:space="preserve"> 2028 </w:t>
      </w:r>
      <w:r>
        <w:rPr>
          <w:rFonts w:eastAsia="Times New Roman"/>
          <w:spacing w:val="-9"/>
          <w:sz w:val="22"/>
          <w:szCs w:val="22"/>
          <w:u w:val="single"/>
        </w:rPr>
        <w:t>года</w:t>
      </w:r>
      <w:r>
        <w:rPr>
          <w:rFonts w:eastAsia="Times New Roman"/>
          <w:sz w:val="22"/>
          <w:szCs w:val="22"/>
        </w:rPr>
        <w:tab/>
      </w:r>
    </w:p>
    <w:p w:rsidR="006F3F88" w:rsidRDefault="00495807">
      <w:pPr>
        <w:shd w:val="clear" w:color="auto" w:fill="FFFFFF"/>
        <w:spacing w:before="5453" w:line="595" w:lineRule="exact"/>
        <w:ind w:left="686" w:right="3763"/>
      </w:pPr>
      <w:bookmarkStart w:id="22" w:name="bookmark21"/>
      <w:r>
        <w:rPr>
          <w:rFonts w:eastAsia="Times New Roman"/>
          <w:sz w:val="30"/>
          <w:szCs w:val="30"/>
        </w:rPr>
        <w:t>П</w:t>
      </w:r>
      <w:bookmarkEnd w:id="22"/>
      <w:r>
        <w:rPr>
          <w:rFonts w:eastAsia="Times New Roman"/>
          <w:sz w:val="30"/>
          <w:szCs w:val="30"/>
        </w:rPr>
        <w:t xml:space="preserve">РИЛОЖЕНИЕ </w:t>
      </w:r>
      <w:r>
        <w:rPr>
          <w:rFonts w:eastAsia="Times New Roman"/>
          <w:b/>
          <w:bCs/>
          <w:sz w:val="30"/>
          <w:szCs w:val="30"/>
        </w:rPr>
        <w:t xml:space="preserve">2 </w:t>
      </w:r>
      <w:r>
        <w:rPr>
          <w:rFonts w:eastAsia="Times New Roman"/>
          <w:spacing w:val="-2"/>
          <w:sz w:val="30"/>
          <w:szCs w:val="30"/>
        </w:rPr>
        <w:t>КАРТОЕРАФИЧЕСКИЕ МАТЕРИАЛЫ</w:t>
      </w:r>
    </w:p>
    <w:p w:rsidR="006F3F88" w:rsidRDefault="00495807">
      <w:pPr>
        <w:shd w:val="clear" w:color="auto" w:fill="FFFFFF"/>
        <w:spacing w:before="8194"/>
        <w:jc w:val="right"/>
      </w:pPr>
      <w:r>
        <w:rPr>
          <w:rFonts w:eastAsia="Times New Roman"/>
          <w:noProof/>
          <w:sz w:val="24"/>
          <w:szCs w:val="24"/>
        </w:rPr>
        <w:t>24</w:t>
      </w:r>
    </w:p>
    <w:p w:rsidR="006F3F88" w:rsidRDefault="006F3F88">
      <w:pPr>
        <w:shd w:val="clear" w:color="auto" w:fill="FFFFFF"/>
        <w:spacing w:before="8194"/>
        <w:jc w:val="right"/>
        <w:sectPr w:rsidR="006F3F88">
          <w:pgSz w:w="11909" w:h="16834"/>
          <w:pgMar w:top="509" w:right="710" w:bottom="360" w:left="1176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spacing w:line="326" w:lineRule="exact"/>
        <w:ind w:left="182" w:right="1037"/>
      </w:pPr>
      <w:r>
        <w:rPr>
          <w:rFonts w:eastAsia="Times New Roman"/>
          <w:sz w:val="28"/>
          <w:szCs w:val="28"/>
        </w:rPr>
        <w:lastRenderedPageBreak/>
        <w:t>СХЕМА ВОДОСНАБЖЕНИЯ И ВОДООТВЕДЕНИЯ МАЛОМЕМИНСКОГО СЕЛЬСКОГО ПОСЕЛЕНИЯ КАЙБИЦКОГО МУНИЦИПАЛЬНОГО РАЙОНА РЕСПУБЛИКИ ТАТАРСТАН НА ПЕРИОД ДО 2028 ГОДА</w:t>
      </w:r>
    </w:p>
    <w:p w:rsidR="006F3F88" w:rsidRDefault="00495807">
      <w:pPr>
        <w:shd w:val="clear" w:color="auto" w:fill="FFFFFF"/>
        <w:spacing w:line="326" w:lineRule="exact"/>
        <w:ind w:left="182"/>
      </w:pPr>
      <w:r>
        <w:rPr>
          <w:rFonts w:eastAsia="Times New Roman"/>
          <w:spacing w:val="-8"/>
          <w:sz w:val="28"/>
          <w:szCs w:val="28"/>
        </w:rPr>
        <w:t xml:space="preserve">ЛИСТ </w:t>
      </w:r>
      <w:r>
        <w:rPr>
          <w:rFonts w:eastAsia="Times New Roman"/>
          <w:sz w:val="28"/>
          <w:szCs w:val="28"/>
        </w:rPr>
        <w:t>1.С.</w:t>
      </w:r>
      <w:r>
        <w:rPr>
          <w:rFonts w:eastAsia="Times New Roman"/>
          <w:spacing w:val="-8"/>
          <w:sz w:val="28"/>
          <w:szCs w:val="28"/>
        </w:rPr>
        <w:t xml:space="preserve"> МАЛЫЕ МЕМИ     М 1:5000</w:t>
      </w:r>
    </w:p>
    <w:p w:rsidR="006F3F88" w:rsidRDefault="00495807">
      <w:pPr>
        <w:spacing w:before="9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804400" cy="14046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0" cy="140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88" w:rsidRDefault="006F3F88">
      <w:pPr>
        <w:spacing w:before="91"/>
        <w:rPr>
          <w:sz w:val="24"/>
          <w:szCs w:val="24"/>
        </w:rPr>
        <w:sectPr w:rsidR="006F3F88">
          <w:pgSz w:w="18326" w:h="26073"/>
          <w:pgMar w:top="1440" w:right="1440" w:bottom="360" w:left="1440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spacing w:line="326" w:lineRule="exact"/>
        <w:ind w:left="178" w:right="155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14210030</wp:posOffset>
                </wp:positionH>
                <wp:positionV relativeFrom="paragraph">
                  <wp:posOffset>-48895</wp:posOffset>
                </wp:positionV>
                <wp:extent cx="0" cy="10341610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4161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59CEC"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118.9pt,-3.85pt" to="1118.9pt,8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" o:allowincell="f" strokeweight=".5pt">
                <w10:wrap anchorx="margin"/>
              </v:line>
            </w:pict>
          </mc:Fallback>
        </mc:AlternateContent>
      </w:r>
      <w:r>
        <w:rPr>
          <w:rFonts w:eastAsia="Times New Roman"/>
          <w:sz w:val="28"/>
          <w:szCs w:val="28"/>
        </w:rPr>
        <w:t>СХЕМА ВОДОСНАБЖЕНИЯ И ВОДООТВЕДЕНИЯ МАЛОМЕМИНСКОГО СЕЛЬСКОГО ПОСЕЛЕНИЯ КАИБИЦКОГО МУНИЦИПАЛЬНОГО РАЙОНА РЕСПУБЛИКИ ТАТАРСТАН НА ПЕРИОД ДО 2028 ГОДА</w:t>
      </w:r>
    </w:p>
    <w:p w:rsidR="006F3F88" w:rsidRDefault="00495807">
      <w:pPr>
        <w:shd w:val="clear" w:color="auto" w:fill="FFFFFF"/>
        <w:spacing w:before="5" w:after="72" w:line="326" w:lineRule="exact"/>
        <w:ind w:left="178"/>
      </w:pPr>
      <w:r>
        <w:rPr>
          <w:rFonts w:eastAsia="Times New Roman"/>
          <w:spacing w:val="-6"/>
          <w:sz w:val="28"/>
          <w:szCs w:val="28"/>
        </w:rPr>
        <w:t>ЛИСТ 2. Д. ИМЯНЛЕ-БУРТАС     М 1:5000</w:t>
      </w:r>
    </w:p>
    <w:p w:rsidR="006F3F88" w:rsidRDefault="006F3F88">
      <w:pPr>
        <w:shd w:val="clear" w:color="auto" w:fill="FFFFFF"/>
        <w:spacing w:before="5" w:after="72" w:line="326" w:lineRule="exact"/>
        <w:ind w:left="178"/>
        <w:sectPr w:rsidR="006F3F88">
          <w:pgSz w:w="25287" w:h="19108" w:orient="landscape"/>
          <w:pgMar w:top="1440" w:right="1440" w:bottom="360" w:left="1440" w:header="720" w:footer="720" w:gutter="0"/>
          <w:cols w:space="60"/>
          <w:noEndnote/>
        </w:sectPr>
      </w:pPr>
    </w:p>
    <w:p w:rsidR="006F3F88" w:rsidRDefault="00495807">
      <w:pPr>
        <w:framePr w:h="1516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4224000" cy="96266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0" cy="96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88" w:rsidRDefault="00495807">
      <w:pPr>
        <w:framePr w:w="4114" w:h="2986" w:hRule="exact" w:hSpace="10080" w:wrap="notBeside" w:vAnchor="text" w:hAnchor="margin" w:x="18015" w:y="12015"/>
        <w:shd w:val="clear" w:color="auto" w:fill="FFFFFF"/>
        <w:ind w:left="5"/>
      </w:pPr>
      <w:r>
        <w:rPr>
          <w:rFonts w:eastAsia="Times New Roman"/>
          <w:b/>
          <w:bCs/>
          <w:sz w:val="18"/>
          <w:szCs w:val="18"/>
        </w:rPr>
        <w:t>Водопроводная сеть</w:t>
      </w:r>
    </w:p>
    <w:p w:rsidR="006F3F88" w:rsidRDefault="00495807">
      <w:pPr>
        <w:framePr w:w="4114" w:h="2986" w:hRule="exact" w:hSpace="10080" w:wrap="notBeside" w:vAnchor="text" w:hAnchor="margin" w:x="18015" w:y="12015"/>
        <w:shd w:val="clear" w:color="auto" w:fill="FFFFFF"/>
        <w:spacing w:before="29" w:line="278" w:lineRule="exact"/>
      </w:pPr>
      <w:r>
        <w:rPr>
          <w:i/>
          <w:iCs/>
          <w:sz w:val="18"/>
          <w:szCs w:val="18"/>
        </w:rPr>
        <w:t>^^</w:t>
      </w:r>
      <w:r>
        <w:rPr>
          <w:rFonts w:eastAsia="Times New Roman"/>
          <w:i/>
          <w:iCs/>
          <w:sz w:val="18"/>
          <w:szCs w:val="18"/>
        </w:rPr>
        <w:t xml:space="preserve">—   </w:t>
      </w:r>
      <w:r>
        <w:rPr>
          <w:rFonts w:eastAsia="Times New Roman"/>
          <w:sz w:val="18"/>
          <w:szCs w:val="18"/>
        </w:rPr>
        <w:t>существующая</w:t>
      </w:r>
    </w:p>
    <w:p w:rsidR="006F3F88" w:rsidRDefault="00495807">
      <w:pPr>
        <w:framePr w:w="4114" w:h="2986" w:hRule="exact" w:hSpace="10080" w:wrap="notBeside" w:vAnchor="text" w:hAnchor="margin" w:x="18015" w:y="12015"/>
        <w:shd w:val="clear" w:color="auto" w:fill="FFFFFF"/>
        <w:spacing w:line="278" w:lineRule="exact"/>
      </w:pPr>
      <w:r>
        <w:rPr>
          <w:i/>
          <w:iCs/>
          <w:sz w:val="18"/>
          <w:szCs w:val="18"/>
        </w:rPr>
        <w:t>^^</w:t>
      </w:r>
      <w:r>
        <w:rPr>
          <w:rFonts w:eastAsia="Times New Roman"/>
          <w:i/>
          <w:iCs/>
          <w:sz w:val="18"/>
          <w:szCs w:val="18"/>
        </w:rPr>
        <w:t xml:space="preserve">—   </w:t>
      </w:r>
      <w:r>
        <w:rPr>
          <w:rFonts w:eastAsia="Times New Roman"/>
          <w:sz w:val="18"/>
          <w:szCs w:val="18"/>
        </w:rPr>
        <w:t>планируемая</w:t>
      </w:r>
    </w:p>
    <w:p w:rsidR="006F3F88" w:rsidRDefault="00495807">
      <w:pPr>
        <w:framePr w:w="4114" w:h="2986" w:hRule="exact" w:hSpace="10080" w:wrap="notBeside" w:vAnchor="text" w:hAnchor="margin" w:x="18015" w:y="12015"/>
        <w:shd w:val="clear" w:color="auto" w:fill="FFFFFF"/>
        <w:spacing w:line="278" w:lineRule="exact"/>
        <w:ind w:left="5"/>
      </w:pPr>
      <w:r>
        <w:rPr>
          <w:rFonts w:eastAsia="Times New Roman"/>
          <w:sz w:val="18"/>
          <w:szCs w:val="18"/>
        </w:rPr>
        <w:t>—   предлагаемая к замене</w:t>
      </w:r>
    </w:p>
    <w:p w:rsidR="006F3F88" w:rsidRDefault="00495807">
      <w:pPr>
        <w:framePr w:w="4114" w:h="2986" w:hRule="exact" w:hSpace="10080" w:wrap="notBeside" w:vAnchor="text" w:hAnchor="margin" w:x="18015" w:y="12015"/>
        <w:shd w:val="clear" w:color="auto" w:fill="FFFFFF"/>
        <w:spacing w:before="120"/>
        <w:ind w:left="5"/>
      </w:pPr>
      <w:r>
        <w:rPr>
          <w:rFonts w:eastAsia="Times New Roman"/>
          <w:b/>
          <w:bCs/>
          <w:sz w:val="18"/>
          <w:szCs w:val="18"/>
        </w:rPr>
        <w:t>Источники централизованного водоснабжения</w:t>
      </w:r>
    </w:p>
    <w:p w:rsidR="006F3F88" w:rsidRDefault="00495807">
      <w:pPr>
        <w:framePr w:w="4114" w:h="2986" w:hRule="exact" w:hSpace="10080" w:wrap="notBeside" w:vAnchor="text" w:hAnchor="margin" w:x="18015" w:y="12015"/>
        <w:shd w:val="clear" w:color="auto" w:fill="FFFFFF"/>
        <w:spacing w:line="331" w:lineRule="exact"/>
        <w:ind w:left="14"/>
      </w:pPr>
      <w:r>
        <w:rPr>
          <w:rFonts w:eastAsia="Times New Roman"/>
          <w:b/>
          <w:bCs/>
          <w:sz w:val="18"/>
          <w:szCs w:val="18"/>
        </w:rPr>
        <w:t xml:space="preserve">®     </w:t>
      </w:r>
      <w:r>
        <w:rPr>
          <w:rFonts w:eastAsia="Times New Roman"/>
          <w:sz w:val="18"/>
          <w:szCs w:val="18"/>
        </w:rPr>
        <w:t xml:space="preserve">водозаборная скважина Объекты </w:t>
      </w:r>
      <w:r>
        <w:rPr>
          <w:rFonts w:eastAsia="Times New Roman"/>
          <w:b/>
          <w:bCs/>
          <w:sz w:val="18"/>
          <w:szCs w:val="18"/>
        </w:rPr>
        <w:t xml:space="preserve">и сооружения на водопроводных </w:t>
      </w:r>
      <w:r>
        <w:rPr>
          <w:rFonts w:eastAsia="Times New Roman"/>
          <w:sz w:val="18"/>
          <w:szCs w:val="18"/>
        </w:rPr>
        <w:t>сетях</w:t>
      </w:r>
    </w:p>
    <w:p w:rsidR="006F3F88" w:rsidRDefault="00495807">
      <w:pPr>
        <w:framePr w:w="4114" w:h="2986" w:hRule="exact" w:hSpace="10080" w:wrap="notBeside" w:vAnchor="text" w:hAnchor="margin" w:x="18015" w:y="12015"/>
        <w:shd w:val="clear" w:color="auto" w:fill="FFFFFF"/>
        <w:spacing w:before="34" w:line="288" w:lineRule="exact"/>
        <w:ind w:left="86" w:right="1632"/>
      </w:pPr>
      <w:r>
        <w:rPr>
          <w:rFonts w:eastAsia="Times New Roman"/>
          <w:b/>
          <w:bCs/>
          <w:i/>
          <w:iCs/>
          <w:spacing w:val="-2"/>
          <w:sz w:val="18"/>
          <w:szCs w:val="18"/>
        </w:rPr>
        <w:t xml:space="preserve">т      </w:t>
      </w:r>
      <w:r>
        <w:rPr>
          <w:rFonts w:eastAsia="Times New Roman"/>
          <w:spacing w:val="-2"/>
          <w:sz w:val="18"/>
          <w:szCs w:val="18"/>
        </w:rPr>
        <w:t xml:space="preserve">водонапорная башня </w:t>
      </w:r>
      <w:r>
        <w:rPr>
          <w:rFonts w:eastAsia="Times New Roman"/>
          <w:sz w:val="18"/>
          <w:szCs w:val="18"/>
        </w:rPr>
        <w:t xml:space="preserve">•      водоразборная колонка </w:t>
      </w:r>
      <w:proofErr w:type="gramStart"/>
      <w:r>
        <w:rPr>
          <w:rFonts w:eastAsia="Times New Roman"/>
          <w:sz w:val="18"/>
          <w:szCs w:val="18"/>
        </w:rPr>
        <w:t>О</w:t>
      </w:r>
      <w:proofErr w:type="gramEnd"/>
      <w:r>
        <w:rPr>
          <w:rFonts w:eastAsia="Times New Roman"/>
          <w:sz w:val="18"/>
          <w:szCs w:val="18"/>
        </w:rPr>
        <w:t xml:space="preserve">     пожарный гидрант</w:t>
      </w:r>
    </w:p>
    <w:p w:rsidR="006F3F88" w:rsidRDefault="006F3F88">
      <w:pPr>
        <w:spacing w:line="1" w:lineRule="exact"/>
        <w:rPr>
          <w:sz w:val="2"/>
          <w:szCs w:val="2"/>
        </w:rPr>
      </w:pPr>
    </w:p>
    <w:p w:rsidR="006F3F88" w:rsidRDefault="006F3F88">
      <w:pPr>
        <w:framePr w:w="4114" w:h="2986" w:hRule="exact" w:hSpace="10080" w:wrap="notBeside" w:vAnchor="text" w:hAnchor="margin" w:x="18015" w:y="12015"/>
        <w:shd w:val="clear" w:color="auto" w:fill="FFFFFF"/>
        <w:spacing w:before="34" w:line="288" w:lineRule="exact"/>
        <w:ind w:left="86" w:right="1632"/>
        <w:sectPr w:rsidR="006F3F88">
          <w:type w:val="continuous"/>
          <w:pgSz w:w="25287" w:h="19108" w:orient="landscape"/>
          <w:pgMar w:top="1440" w:right="1440" w:bottom="360" w:left="1440" w:header="720" w:footer="720" w:gutter="0"/>
          <w:cols w:space="720"/>
          <w:noEndnote/>
        </w:sectPr>
      </w:pPr>
    </w:p>
    <w:p w:rsidR="006F3F88" w:rsidRDefault="00495807">
      <w:pPr>
        <w:shd w:val="clear" w:color="auto" w:fill="FFFFFF"/>
        <w:spacing w:line="326" w:lineRule="exact"/>
        <w:ind w:left="182"/>
      </w:pPr>
      <w:r>
        <w:rPr>
          <w:rFonts w:eastAsia="Times New Roman"/>
          <w:sz w:val="28"/>
          <w:szCs w:val="28"/>
        </w:rPr>
        <w:lastRenderedPageBreak/>
        <w:t>СХЕМА ВОДОСНАБЖЕНИЯ И ВОДООТВЕДЕНИЯ МАЛОМЕМИНСКОГО СЕЛЬСКОГО ПОСЕЛЕНИЯ КАИБИЦКОГО МУНИЦИПАЛЬНОГО РАЙОНА РЕСПУБЛИКИ ТАТАРСТАН НА ПЕРИОД ДО 2028 ГОДА</w:t>
      </w:r>
    </w:p>
    <w:p w:rsidR="006F3F88" w:rsidRDefault="00495807">
      <w:pPr>
        <w:shd w:val="clear" w:color="auto" w:fill="FFFFFF"/>
        <w:spacing w:before="5" w:line="326" w:lineRule="exact"/>
        <w:ind w:left="182"/>
      </w:pPr>
      <w:r>
        <w:rPr>
          <w:rFonts w:eastAsia="Times New Roman"/>
          <w:spacing w:val="-5"/>
          <w:sz w:val="28"/>
          <w:szCs w:val="28"/>
        </w:rPr>
        <w:t>ЛИСТ 3. Д. МАЛАЛЛА     М 1:5000</w:t>
      </w:r>
    </w:p>
    <w:p w:rsidR="006F3F88" w:rsidRDefault="00495807">
      <w:pPr>
        <w:spacing w:before="43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80200" cy="90297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F88" w:rsidRDefault="00495807">
      <w:pPr>
        <w:shd w:val="clear" w:color="auto" w:fill="FFFFFF"/>
        <w:tabs>
          <w:tab w:val="left" w:leader="underscore" w:pos="907"/>
          <w:tab w:val="left" w:leader="underscore" w:pos="1618"/>
          <w:tab w:val="left" w:leader="underscore" w:pos="2323"/>
          <w:tab w:val="left" w:leader="underscore" w:pos="3034"/>
          <w:tab w:val="left" w:leader="underscore" w:pos="3744"/>
          <w:tab w:val="left" w:leader="underscore" w:pos="4454"/>
          <w:tab w:val="left" w:leader="underscore" w:pos="5160"/>
          <w:tab w:val="left" w:leader="underscore" w:pos="5870"/>
        </w:tabs>
        <w:spacing w:before="53" w:line="259" w:lineRule="exact"/>
        <w:ind w:left="197" w:right="4013"/>
      </w:pPr>
      <w:r>
        <w:rPr>
          <w:w w:val="78"/>
          <w:sz w:val="18"/>
          <w:szCs w:val="18"/>
        </w:rPr>
        <w:t xml:space="preserve">0                         125                      250                                                   500 </w:t>
      </w:r>
      <w:r>
        <w:rPr>
          <w:rFonts w:eastAsia="Times New Roman"/>
          <w:w w:val="78"/>
          <w:sz w:val="18"/>
          <w:szCs w:val="18"/>
        </w:rPr>
        <w:t>м</w:t>
      </w:r>
      <w:r>
        <w:rPr>
          <w:rFonts w:eastAsia="Times New Roman"/>
          <w:w w:val="78"/>
          <w:sz w:val="18"/>
          <w:szCs w:val="18"/>
        </w:rPr>
        <w:br/>
      </w:r>
      <w:r>
        <w:rPr>
          <w:rFonts w:eastAsia="Times New Roman"/>
          <w:w w:val="78"/>
          <w:sz w:val="18"/>
          <w:szCs w:val="18"/>
          <w:lang w:val="en-US"/>
        </w:rPr>
        <w:t>I</w:t>
      </w:r>
      <w:r>
        <w:rPr>
          <w:rFonts w:eastAsia="Times New Roman"/>
          <w:sz w:val="18"/>
          <w:szCs w:val="18"/>
        </w:rPr>
        <w:tab/>
      </w:r>
      <w:proofErr w:type="spellStart"/>
      <w:r>
        <w:rPr>
          <w:rFonts w:eastAsia="Times New Roman"/>
          <w:w w:val="78"/>
          <w:sz w:val="18"/>
          <w:szCs w:val="18"/>
          <w:lang w:val="en-US"/>
        </w:rPr>
        <w:t>I</w:t>
      </w:r>
      <w:proofErr w:type="spellEnd"/>
      <w:r>
        <w:rPr>
          <w:rFonts w:eastAsia="Times New Roman"/>
          <w:sz w:val="18"/>
          <w:szCs w:val="18"/>
        </w:rPr>
        <w:tab/>
      </w:r>
      <w:proofErr w:type="spellStart"/>
      <w:r>
        <w:rPr>
          <w:rFonts w:eastAsia="Times New Roman"/>
          <w:w w:val="78"/>
          <w:sz w:val="18"/>
          <w:szCs w:val="18"/>
          <w:lang w:val="en-US"/>
        </w:rPr>
        <w:t>I</w:t>
      </w:r>
      <w:proofErr w:type="spellEnd"/>
      <w:r>
        <w:rPr>
          <w:rFonts w:eastAsia="Times New Roman"/>
          <w:sz w:val="18"/>
          <w:szCs w:val="18"/>
        </w:rPr>
        <w:tab/>
      </w:r>
      <w:proofErr w:type="spellStart"/>
      <w:r>
        <w:rPr>
          <w:rFonts w:eastAsia="Times New Roman"/>
          <w:w w:val="78"/>
          <w:sz w:val="18"/>
          <w:szCs w:val="18"/>
          <w:lang w:val="en-US"/>
        </w:rPr>
        <w:t>I</w:t>
      </w:r>
      <w:proofErr w:type="spellEnd"/>
      <w:r>
        <w:rPr>
          <w:rFonts w:eastAsia="Times New Roman"/>
          <w:sz w:val="18"/>
          <w:szCs w:val="18"/>
        </w:rPr>
        <w:tab/>
      </w:r>
      <w:proofErr w:type="spellStart"/>
      <w:r>
        <w:rPr>
          <w:rFonts w:eastAsia="Times New Roman"/>
          <w:w w:val="78"/>
          <w:sz w:val="18"/>
          <w:szCs w:val="18"/>
          <w:lang w:val="en-US"/>
        </w:rPr>
        <w:t>I</w:t>
      </w:r>
      <w:proofErr w:type="spellEnd"/>
      <w:r>
        <w:rPr>
          <w:rFonts w:eastAsia="Times New Roman"/>
          <w:sz w:val="18"/>
          <w:szCs w:val="18"/>
        </w:rPr>
        <w:tab/>
      </w:r>
      <w:proofErr w:type="spellStart"/>
      <w:r>
        <w:rPr>
          <w:rFonts w:eastAsia="Times New Roman"/>
          <w:w w:val="78"/>
          <w:sz w:val="18"/>
          <w:szCs w:val="18"/>
          <w:lang w:val="en-US"/>
        </w:rPr>
        <w:t>I</w:t>
      </w:r>
      <w:proofErr w:type="spellEnd"/>
      <w:r>
        <w:rPr>
          <w:rFonts w:eastAsia="Times New Roman"/>
          <w:sz w:val="18"/>
          <w:szCs w:val="18"/>
        </w:rPr>
        <w:tab/>
      </w:r>
      <w:proofErr w:type="spellStart"/>
      <w:r>
        <w:rPr>
          <w:rFonts w:eastAsia="Times New Roman"/>
          <w:w w:val="78"/>
          <w:sz w:val="18"/>
          <w:szCs w:val="18"/>
          <w:lang w:val="en-US"/>
        </w:rPr>
        <w:t>I</w:t>
      </w:r>
      <w:proofErr w:type="spellEnd"/>
      <w:r>
        <w:rPr>
          <w:rFonts w:eastAsia="Times New Roman"/>
          <w:sz w:val="18"/>
          <w:szCs w:val="18"/>
        </w:rPr>
        <w:tab/>
      </w:r>
      <w:proofErr w:type="spellStart"/>
      <w:r>
        <w:rPr>
          <w:rFonts w:eastAsia="Times New Roman"/>
          <w:w w:val="78"/>
          <w:sz w:val="18"/>
          <w:szCs w:val="18"/>
          <w:lang w:val="en-US"/>
        </w:rPr>
        <w:t>I</w:t>
      </w:r>
      <w:proofErr w:type="spellEnd"/>
      <w:r>
        <w:rPr>
          <w:rFonts w:eastAsia="Times New Roman"/>
          <w:sz w:val="18"/>
          <w:szCs w:val="18"/>
        </w:rPr>
        <w:tab/>
      </w:r>
      <w:proofErr w:type="spellStart"/>
      <w:r>
        <w:rPr>
          <w:rFonts w:eastAsia="Times New Roman"/>
          <w:w w:val="78"/>
          <w:sz w:val="18"/>
          <w:szCs w:val="18"/>
          <w:lang w:val="en-US"/>
        </w:rPr>
        <w:t>I</w:t>
      </w:r>
      <w:proofErr w:type="spellEnd"/>
    </w:p>
    <w:p w:rsidR="006F3F88" w:rsidRDefault="006F3F88">
      <w:pPr>
        <w:shd w:val="clear" w:color="auto" w:fill="FFFFFF"/>
        <w:tabs>
          <w:tab w:val="left" w:leader="underscore" w:pos="907"/>
          <w:tab w:val="left" w:leader="underscore" w:pos="1618"/>
          <w:tab w:val="left" w:leader="underscore" w:pos="2323"/>
          <w:tab w:val="left" w:leader="underscore" w:pos="3034"/>
          <w:tab w:val="left" w:leader="underscore" w:pos="3744"/>
          <w:tab w:val="left" w:leader="underscore" w:pos="4454"/>
          <w:tab w:val="left" w:leader="underscore" w:pos="5160"/>
          <w:tab w:val="left" w:leader="underscore" w:pos="5870"/>
        </w:tabs>
        <w:spacing w:before="53" w:line="259" w:lineRule="exact"/>
        <w:ind w:left="197" w:right="4013"/>
        <w:sectPr w:rsidR="006F3F88">
          <w:pgSz w:w="13401" w:h="19036"/>
          <w:pgMar w:top="1440" w:right="1440" w:bottom="360" w:left="1440" w:header="720" w:footer="720" w:gutter="0"/>
          <w:cols w:space="60"/>
          <w:noEndnote/>
        </w:sectPr>
      </w:pPr>
    </w:p>
    <w:p w:rsidR="006F3F88" w:rsidRDefault="00495807">
      <w:pPr>
        <w:shd w:val="clear" w:color="auto" w:fill="FFFFFF"/>
        <w:spacing w:line="326" w:lineRule="exact"/>
        <w:ind w:left="182"/>
      </w:pPr>
      <w:r>
        <w:rPr>
          <w:rFonts w:eastAsia="Times New Roman"/>
          <w:sz w:val="28"/>
          <w:szCs w:val="28"/>
        </w:rPr>
        <w:lastRenderedPageBreak/>
        <w:t>СХЕМА ВОДОСНАБЖЕНИЯ И ВОДООТВЕДЕНИЯ МАЛОМЕМИНСКОГО СЕЛЬСКОГО ПОСЕЛЕНИЯ КАИБИЦКОГО МУНИЦИПАЛЬНОГО РАЙОНА РЕСПУБЛИКИ ТАТАРСТАН НА ПЕРИОД ДО 2028 ГОДА</w:t>
      </w:r>
    </w:p>
    <w:p w:rsidR="006F3F88" w:rsidRDefault="00495807">
      <w:pPr>
        <w:shd w:val="clear" w:color="auto" w:fill="FFFFFF"/>
        <w:spacing w:before="5" w:line="326" w:lineRule="exact"/>
        <w:ind w:left="182"/>
      </w:pPr>
      <w:r>
        <w:rPr>
          <w:rFonts w:eastAsia="Times New Roman"/>
          <w:spacing w:val="-6"/>
          <w:sz w:val="28"/>
          <w:szCs w:val="28"/>
        </w:rPr>
        <w:t>ЛИСТ 4. П. НОВОЕ ПАТРИКЕЕВО     М 1:5000</w:t>
      </w:r>
    </w:p>
    <w:p w:rsidR="00495807" w:rsidRDefault="00495807">
      <w:pPr>
        <w:spacing w:before="3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80200" cy="9448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807">
      <w:pgSz w:w="13406" w:h="19114"/>
      <w:pgMar w:top="1440" w:right="1440" w:bottom="360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L_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D14B45A"/>
    <w:lvl w:ilvl="0">
      <w:numFmt w:val="bullet"/>
      <w:lvlText w:val="*"/>
      <w:lvlJc w:val="left"/>
    </w:lvl>
  </w:abstractNum>
  <w:abstractNum w:abstractNumId="1" w15:restartNumberingAfterBreak="0">
    <w:nsid w:val="4637650E"/>
    <w:multiLevelType w:val="hybridMultilevel"/>
    <w:tmpl w:val="899EE1F0"/>
    <w:lvl w:ilvl="0" w:tplc="7FF8CFE2">
      <w:start w:val="1"/>
      <w:numFmt w:val="decimal"/>
      <w:lvlText w:val="%1."/>
      <w:lvlJc w:val="left"/>
      <w:pPr>
        <w:ind w:left="93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" w15:restartNumberingAfterBreak="0">
    <w:nsid w:val="57AF1BBE"/>
    <w:multiLevelType w:val="singleLevel"/>
    <w:tmpl w:val="B5924A24"/>
    <w:lvl w:ilvl="0">
      <w:start w:val="1"/>
      <w:numFmt w:val="decimal"/>
      <w:lvlText w:val="3.%1."/>
      <w:legacy w:legacy="1" w:legacySpace="0" w:legacyIndent="41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610D6FBD"/>
    <w:multiLevelType w:val="singleLevel"/>
    <w:tmpl w:val="CBC26550"/>
    <w:lvl w:ilvl="0">
      <w:start w:val="1"/>
      <w:numFmt w:val="decimal"/>
      <w:lvlText w:val="4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2"/>
    <w:lvlOverride w:ilvl="0">
      <w:lvl w:ilvl="0">
        <w:start w:val="1"/>
        <w:numFmt w:val="decimal"/>
        <w:lvlText w:val="3.%1.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3"/>
    <w:lvlOverride w:ilvl="0">
      <w:lvl w:ilvl="0">
        <w:start w:val="1"/>
        <w:numFmt w:val="decimal"/>
        <w:lvlText w:val="4.%1."/>
        <w:legacy w:legacy="1" w:legacySpace="0" w:legacyIndent="41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417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88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807"/>
    <w:rsid w:val="00016958"/>
    <w:rsid w:val="000C5B6C"/>
    <w:rsid w:val="00223EEA"/>
    <w:rsid w:val="00262163"/>
    <w:rsid w:val="002762CE"/>
    <w:rsid w:val="00381206"/>
    <w:rsid w:val="003B0596"/>
    <w:rsid w:val="00495807"/>
    <w:rsid w:val="006F3F88"/>
    <w:rsid w:val="007234A1"/>
    <w:rsid w:val="009A0930"/>
    <w:rsid w:val="00A51F44"/>
    <w:rsid w:val="00E349D0"/>
    <w:rsid w:val="00E52E41"/>
    <w:rsid w:val="00E86FDC"/>
    <w:rsid w:val="00ED6A47"/>
    <w:rsid w:val="00F2575E"/>
    <w:rsid w:val="00FA3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F84621"/>
  <w14:defaultImageDpi w14:val="0"/>
  <w15:docId w15:val="{2FE69CE4-37C5-4065-8181-98232A3DC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21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0C5B6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5B6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1695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169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memin-kaybici.tatarstan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ntavda.admtyumen.ru/files/upload/OMSU/Ntavda/%D0%9F%D1%80%D0%B8%D0%BB%D0%BE%D0%B6%D0%B5%D0%BD%D0%B8%D0%B5%20%D0%BA%20%D0%BF%D0%BE%D1%81%D1%82%D0%B0%D0%BD%D0%BE%D0%B2%D0%BB%D0%B5%D0%BD%D0%B8%D1%8E%20%E2%84%96%2093%D0%B0%20%D0%BE%D1%82%2030.10.2014.ra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6784</Words>
  <Characters>38674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>Krokoz™</Company>
  <LinksUpToDate>false</LinksUpToDate>
  <CharactersWithSpaces>45368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Валиев Марат Фагимович</dc:creator>
  <cp:lastModifiedBy>Татьяна</cp:lastModifiedBy>
  <cp:revision>15</cp:revision>
  <cp:lastPrinted>2020-01-28T12:27:00Z</cp:lastPrinted>
  <dcterms:created xsi:type="dcterms:W3CDTF">2020-01-24T07:16:00Z</dcterms:created>
  <dcterms:modified xsi:type="dcterms:W3CDTF">2020-01-31T05:22:00Z</dcterms:modified>
</cp:coreProperties>
</file>