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B0" w:rsidRPr="005B0DB0" w:rsidRDefault="005B0DB0" w:rsidP="005B0DB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 w:rsidRPr="005B0DB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5B0DB0" w:rsidRPr="005B0DB0" w:rsidRDefault="005B0DB0" w:rsidP="005B0DB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tt-RU" w:eastAsia="ru-RU"/>
        </w:rPr>
      </w:pPr>
      <w:r w:rsidRPr="005B0DB0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    КАЙБИЦКОГО                                     </w:t>
      </w:r>
      <w:r w:rsidRPr="005B0DB0">
        <w:rPr>
          <w:rFonts w:ascii="Times New Roman" w:eastAsia="Times New Roman" w:hAnsi="Times New Roman"/>
          <w:sz w:val="28"/>
          <w:szCs w:val="28"/>
          <w:lang w:eastAsia="ru-RU"/>
        </w:rPr>
        <w:t xml:space="preserve">КЕЧЕ </w:t>
      </w:r>
      <w:r w:rsidRPr="005B0DB0">
        <w:rPr>
          <w:rFonts w:ascii="Times New Roman" w:eastAsia="Times New Roman" w:hAnsi="Times New Roman"/>
          <w:sz w:val="28"/>
          <w:szCs w:val="28"/>
          <w:lang w:val="tt-RU" w:eastAsia="ru-RU"/>
        </w:rPr>
        <w:t>МӘМИ</w:t>
      </w:r>
      <w:r w:rsidRPr="005B0DB0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5B0DB0" w:rsidRPr="005B0DB0" w:rsidRDefault="005B0DB0" w:rsidP="005B0DB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</w:pPr>
      <w:r w:rsidRPr="005B0DB0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>МУНИЦИПАЛЬНОГО РАЙОНА</w:t>
      </w:r>
      <w:r w:rsidRPr="005B0DB0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   СОВЕТЫ</w:t>
      </w:r>
    </w:p>
    <w:p w:rsidR="005B0DB0" w:rsidRPr="005B0DB0" w:rsidRDefault="005B0DB0" w:rsidP="005B0DB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</w:pPr>
      <w:r w:rsidRPr="005B0DB0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  <w:t>РЕСПУБЛИКИ ТАТАРСТАН</w:t>
      </w:r>
    </w:p>
    <w:p w:rsidR="005B0DB0" w:rsidRPr="005B0DB0" w:rsidRDefault="005B0DB0" w:rsidP="005B0DB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</w:pPr>
      <w:r w:rsidRPr="005B0DB0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  <w:t>_______________________________________________________________</w:t>
      </w:r>
    </w:p>
    <w:p w:rsidR="005B0DB0" w:rsidRPr="005B0DB0" w:rsidRDefault="005B0DB0" w:rsidP="005B0D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</w:p>
    <w:p w:rsidR="005E65F5" w:rsidRDefault="005E65F5" w:rsidP="005B0DB0">
      <w:pPr>
        <w:spacing w:after="0"/>
        <w:ind w:right="-283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</w:t>
      </w:r>
      <w:bookmarkStart w:id="0" w:name="_GoBack"/>
      <w:r w:rsidR="007A5F06">
        <w:rPr>
          <w:rFonts w:ascii="Times New Roman" w:hAnsi="Times New Roman"/>
          <w:b/>
          <w:sz w:val="28"/>
          <w:szCs w:val="28"/>
          <w:lang w:val="tt-RU"/>
        </w:rPr>
        <w:t>ПРОЕКТ</w:t>
      </w:r>
      <w:bookmarkEnd w:id="0"/>
    </w:p>
    <w:p w:rsidR="005E65F5" w:rsidRPr="00B26D9B" w:rsidRDefault="00CB21C6" w:rsidP="005E65F5">
      <w:pPr>
        <w:spacing w:after="0"/>
        <w:ind w:right="-283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</w:t>
      </w:r>
      <w:r w:rsidR="005E65F5" w:rsidRPr="00B26D9B">
        <w:rPr>
          <w:rFonts w:ascii="Times New Roman" w:hAnsi="Times New Roman"/>
          <w:b/>
          <w:sz w:val="28"/>
          <w:szCs w:val="28"/>
          <w:lang w:val="tt-RU"/>
        </w:rPr>
        <w:t>РЕШЕНИ</w:t>
      </w:r>
      <w:r>
        <w:rPr>
          <w:rFonts w:ascii="Times New Roman" w:hAnsi="Times New Roman"/>
          <w:b/>
          <w:sz w:val="28"/>
          <w:szCs w:val="28"/>
          <w:lang w:val="tt-RU"/>
        </w:rPr>
        <w:t>Е</w:t>
      </w:r>
      <w:r w:rsidR="005E65F5" w:rsidRPr="00B26D9B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</w:t>
      </w:r>
      <w:r w:rsidR="005E65F5">
        <w:rPr>
          <w:rFonts w:ascii="Times New Roman" w:hAnsi="Times New Roman"/>
          <w:b/>
          <w:sz w:val="28"/>
          <w:szCs w:val="28"/>
          <w:lang w:val="tt-RU"/>
        </w:rPr>
        <w:t xml:space="preserve">      </w:t>
      </w:r>
      <w:r w:rsidR="005E65F5" w:rsidRPr="00B26D9B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КАРАР</w:t>
      </w:r>
    </w:p>
    <w:p w:rsidR="005E65F5" w:rsidRDefault="005E65F5" w:rsidP="005E65F5">
      <w:pPr>
        <w:autoSpaceDE w:val="0"/>
        <w:autoSpaceDN w:val="0"/>
        <w:adjustRightInd w:val="0"/>
        <w:ind w:right="-283"/>
        <w:outlineLvl w:val="0"/>
        <w:rPr>
          <w:rFonts w:ascii="Times New Roman" w:hAnsi="Times New Roman"/>
          <w:sz w:val="28"/>
          <w:szCs w:val="28"/>
          <w:lang w:val="tt-RU"/>
        </w:rPr>
      </w:pPr>
    </w:p>
    <w:p w:rsidR="005E65F5" w:rsidRDefault="007A5F06" w:rsidP="005E65F5">
      <w:pPr>
        <w:autoSpaceDE w:val="0"/>
        <w:autoSpaceDN w:val="0"/>
        <w:adjustRightInd w:val="0"/>
        <w:ind w:right="-283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/>
        </w:rPr>
        <w:t>_________________</w:t>
      </w:r>
      <w:r w:rsidR="005E65F5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5B0DB0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5E65F5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5E65F5" w:rsidRPr="00B26D9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B0DB0">
        <w:rPr>
          <w:rFonts w:ascii="Times New Roman" w:hAnsi="Times New Roman"/>
          <w:bCs/>
          <w:sz w:val="28"/>
          <w:szCs w:val="28"/>
          <w:lang w:eastAsia="ru-RU"/>
        </w:rPr>
        <w:t xml:space="preserve">с. Малые </w:t>
      </w:r>
      <w:proofErr w:type="spellStart"/>
      <w:r w:rsidR="005B0DB0">
        <w:rPr>
          <w:rFonts w:ascii="Times New Roman" w:hAnsi="Times New Roman"/>
          <w:bCs/>
          <w:sz w:val="28"/>
          <w:szCs w:val="28"/>
          <w:lang w:eastAsia="ru-RU"/>
        </w:rPr>
        <w:t>Меми</w:t>
      </w:r>
      <w:proofErr w:type="spellEnd"/>
      <w:r w:rsidR="005E65F5">
        <w:rPr>
          <w:rFonts w:ascii="Times New Roman" w:hAnsi="Times New Roman"/>
          <w:bCs/>
          <w:sz w:val="28"/>
          <w:szCs w:val="28"/>
          <w:lang w:eastAsia="ru-RU"/>
        </w:rPr>
        <w:t xml:space="preserve">            </w:t>
      </w:r>
      <w:r w:rsidR="005B0DB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65F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768B7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5E65F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____</w:t>
      </w:r>
      <w:r w:rsidR="005B0DB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Pr="00C230DA" w:rsidRDefault="00FC6BA4" w:rsidP="00C230DA">
      <w:pPr>
        <w:widowControl w:val="0"/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</w:t>
      </w:r>
      <w:r w:rsidR="001312BA" w:rsidRPr="00C230DA">
        <w:rPr>
          <w:rFonts w:ascii="Times New Roman" w:eastAsia="Times New Roman" w:hAnsi="Times New Roman"/>
          <w:sz w:val="28"/>
          <w:szCs w:val="28"/>
          <w:lang w:eastAsia="ru-RU"/>
        </w:rPr>
        <w:t>внесения</w:t>
      </w:r>
      <w:r w:rsidR="00C230DA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</w:t>
      </w:r>
      <w:r w:rsidR="00E44A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став муниципального образования «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5F5" w:rsidRDefault="005E65F5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целях приведения Устава</w:t>
      </w:r>
      <w:r w:rsidR="001312BA" w:rsidRPr="001312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Кайбицкого муниципального района Республики Татарстан»</w:t>
      </w:r>
      <w:r w:rsidR="002F23E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принятого решением Совета 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2F23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01.10.2018 №</w:t>
      </w:r>
      <w:r w:rsidR="005B0DB0">
        <w:rPr>
          <w:rFonts w:ascii="Times New Roman" w:eastAsia="Times New Roman" w:hAnsi="Times New Roman"/>
          <w:sz w:val="28"/>
          <w:szCs w:val="28"/>
          <w:lang w:eastAsia="ru-RU"/>
        </w:rPr>
        <w:t xml:space="preserve">19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 Федеральным законом от 06.10.2003 №131-ФЗ «Об общих принципах организации местного самоуправления в Российской Федерации» и законом Республики Татарстан от 28.07.2004 №45-ЗРТ «О местном самоуправлении в Республике Татарстан», 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</w:t>
      </w:r>
      <w:r w:rsidRPr="001312BA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Кайбицкого муниципального района Республики Татарстан»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(Приложение №1)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BA4" w:rsidRDefault="00FC6BA4" w:rsidP="001312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учета предложений граждан к проекту решения Совета 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>ого района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(Приложение №2);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проведения публичных слушанных слушаний по решению Совета 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Кайбицкого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 (Приложение №3);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Образовать рабочую группу по учету, обобщению и рассмотрению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поступающих предложений по решению Совета 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 Республики Т</w:t>
      </w:r>
      <w:r w:rsidR="00643700">
        <w:rPr>
          <w:rFonts w:ascii="Times New Roman" w:eastAsia="Times New Roman" w:hAnsi="Times New Roman"/>
          <w:sz w:val="28"/>
          <w:szCs w:val="28"/>
          <w:lang w:eastAsia="ru-RU"/>
        </w:rPr>
        <w:t xml:space="preserve">атарстан в следующем составе: </w:t>
      </w:r>
      <w:r w:rsidR="00B758BB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B758BB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- </w:t>
      </w:r>
      <w:r w:rsidR="005B0DB0">
        <w:rPr>
          <w:rFonts w:ascii="Times New Roman" w:eastAsia="Times New Roman" w:hAnsi="Times New Roman"/>
          <w:sz w:val="28"/>
          <w:szCs w:val="28"/>
          <w:lang w:eastAsia="ru-RU"/>
        </w:rPr>
        <w:t>Алексеева Елена Николаевна</w:t>
      </w:r>
      <w:r w:rsidR="00643700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58BB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B758BB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- </w:t>
      </w:r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>Федотов Александр Иванович</w:t>
      </w:r>
      <w:r w:rsidR="00643700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58BB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B758BB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-  </w:t>
      </w:r>
      <w:proofErr w:type="spellStart"/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>Охотникова</w:t>
      </w:r>
      <w:proofErr w:type="spellEnd"/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Тамара Алексеевна</w:t>
      </w:r>
      <w:r w:rsidR="005768B7" w:rsidRPr="004173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C6BA4" w:rsidRPr="00417346" w:rsidRDefault="00FC6BA4" w:rsidP="00FC6BA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4. Провести публичные слушания </w:t>
      </w:r>
      <w:r w:rsidR="008E3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C230D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201</w:t>
      </w:r>
      <w:r w:rsidR="00C230D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9</w:t>
      </w:r>
      <w:r w:rsidR="007B6F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 в 10.00 </w:t>
      </w:r>
      <w:proofErr w:type="gramStart"/>
      <w:r w:rsidR="007B6F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7B6F2D">
        <w:rPr>
          <w:rFonts w:ascii="Times New Roman" w:eastAsia="Times New Roman" w:hAnsi="Times New Roman"/>
          <w:sz w:val="28"/>
          <w:szCs w:val="28"/>
          <w:lang w:val="tt-RU" w:eastAsia="ru-RU"/>
        </w:rPr>
        <w:t>в</w:t>
      </w:r>
      <w:proofErr w:type="gramEnd"/>
      <w:r w:rsidR="007B6F2D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="00417346" w:rsidRPr="0041734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административном здании, расположенном по адресу: </w:t>
      </w:r>
      <w:r w:rsidR="00417346" w:rsidRPr="004173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Республика Татарстан, </w:t>
      </w:r>
      <w:proofErr w:type="spellStart"/>
      <w:r w:rsidR="00417346" w:rsidRPr="004173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Кайбицкий</w:t>
      </w:r>
      <w:proofErr w:type="spellEnd"/>
      <w:r w:rsidR="00417346" w:rsidRPr="004173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район, село Малые </w:t>
      </w:r>
      <w:proofErr w:type="spellStart"/>
      <w:r w:rsidR="00417346" w:rsidRPr="004173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Меми</w:t>
      </w:r>
      <w:proofErr w:type="spellEnd"/>
      <w:r w:rsidR="00417346" w:rsidRPr="004173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ул. Центральная, д.2а.</w:t>
      </w:r>
    </w:p>
    <w:p w:rsidR="00FC6BA4" w:rsidRDefault="00FC6BA4" w:rsidP="00FC6BA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Рабочей группе изучить и обобщить предложения депутатов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граждан по 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>внесении</w:t>
      </w:r>
      <w:proofErr w:type="gramEnd"/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вынести на рассмотрение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BA4" w:rsidRDefault="00C230DA" w:rsidP="00FC6BA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>6</w:t>
      </w:r>
      <w:r w:rsidR="00FC6BA4"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 xml:space="preserve">.  </w:t>
      </w:r>
      <w:r w:rsidR="00FC6B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Контроль над исполнением настоящего постановления возложить на</w:t>
      </w:r>
      <w:r w:rsidR="00FC6B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рабочую группу по учету, обобщению и рассмотрению поступающих предложений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проекту решения «О  внесении изменений в Устав муниципального образования «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Кайбицкого муниципального района Республики Татарстан»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C230DA" w:rsidRPr="00F9011F" w:rsidRDefault="00C230DA" w:rsidP="00C230D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7. </w:t>
      </w:r>
      <w:r w:rsidRPr="00E676CC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6C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в информационно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6CC">
        <w:rPr>
          <w:rFonts w:ascii="Times New Roman" w:eastAsia="Times New Roman" w:hAnsi="Times New Roman"/>
          <w:sz w:val="28"/>
          <w:szCs w:val="28"/>
          <w:lang w:eastAsia="ru-RU"/>
        </w:rPr>
        <w:t>– телекоммуникационной сети «Интернет» по веб-адресу</w:t>
      </w:r>
      <w:r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history="1">
        <w:r w:rsidRPr="00417346">
          <w:rPr>
            <w:rFonts w:ascii="Times New Roman" w:hAnsi="Times New Roman"/>
            <w:sz w:val="28"/>
            <w:szCs w:val="28"/>
          </w:rPr>
          <w:t>http:/</w:t>
        </w:r>
        <w:r w:rsidR="008E6162">
          <w:rPr>
            <w:rFonts w:ascii="Times New Roman" w:hAnsi="Times New Roman"/>
            <w:sz w:val="28"/>
            <w:szCs w:val="28"/>
          </w:rPr>
          <w:t>/</w:t>
        </w:r>
        <w:proofErr w:type="spellStart"/>
        <w:r w:rsidR="00417346" w:rsidRPr="00417346">
          <w:rPr>
            <w:rFonts w:ascii="Times New Roman" w:hAnsi="Times New Roman"/>
            <w:sz w:val="28"/>
            <w:szCs w:val="28"/>
            <w:lang w:val="en-US"/>
          </w:rPr>
          <w:t>mmemin</w:t>
        </w:r>
        <w:proofErr w:type="spellEnd"/>
        <w:r w:rsidRPr="00417346">
          <w:rPr>
            <w:rFonts w:ascii="Times New Roman" w:hAnsi="Times New Roman"/>
            <w:sz w:val="28"/>
            <w:szCs w:val="28"/>
          </w:rPr>
          <w:t>-kaybici.tatarstan.ru</w:t>
        </w:r>
      </w:hyperlink>
      <w:r w:rsidRPr="00417346">
        <w:rPr>
          <w:rFonts w:ascii="Times New Roman" w:hAnsi="Times New Roman"/>
          <w:sz w:val="28"/>
          <w:szCs w:val="28"/>
        </w:rPr>
        <w:t>.</w:t>
      </w:r>
    </w:p>
    <w:p w:rsidR="00C230DA" w:rsidRDefault="00C230DA" w:rsidP="00FC6BA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Pr="00C230DA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AA00EE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FC6BA4" w:rsidRPr="00C230DA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</w:t>
      </w:r>
    </w:p>
    <w:p w:rsidR="00FC6BA4" w:rsidRPr="00417346" w:rsidRDefault="00FC6BA4" w:rsidP="00AA00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>Е.Н.Алексеева</w:t>
      </w:r>
      <w:proofErr w:type="spellEnd"/>
    </w:p>
    <w:p w:rsidR="00FC6BA4" w:rsidRPr="00C230DA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46" w:rsidRDefault="00417346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5768B7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</w:t>
      </w:r>
    </w:p>
    <w:p w:rsidR="00543F95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FE7552" w:rsidRDefault="00543F95" w:rsidP="005E6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="005E65F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</w:t>
      </w:r>
      <w:r w:rsidR="00FC6BA4" w:rsidRPr="00FE7552">
        <w:rPr>
          <w:rFonts w:ascii="Times New Roman" w:eastAsia="Times New Roman" w:hAnsi="Times New Roman"/>
          <w:sz w:val="24"/>
          <w:szCs w:val="24"/>
          <w:lang w:eastAsia="ru-RU"/>
        </w:rPr>
        <w:t>Приложение № 1 к решению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BA4" w:rsidRPr="00FE7552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FE7552" w:rsidRDefault="005B0DB0" w:rsidP="00FE755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46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BA4" w:rsidRPr="00FE755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FC6BA4" w:rsidRDefault="00FC6BA4" w:rsidP="00FE755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FC6BA4" w:rsidRDefault="00FC6BA4" w:rsidP="00FE755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FC6BA4" w:rsidRPr="00FE7552" w:rsidRDefault="00FC6BA4" w:rsidP="00FE755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5E65F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543F95"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17346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FC6BA4" w:rsidRPr="00FE7552" w:rsidRDefault="00FC6BA4" w:rsidP="00FC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7F4" w:rsidRDefault="00A017F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r w:rsidR="005B0DB0" w:rsidRPr="00417346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 w:rsidR="00A01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1197" w:rsidRPr="00D40457" w:rsidRDefault="00FC6BA4" w:rsidP="00791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1. </w:t>
      </w:r>
      <w:r w:rsidR="00791197" w:rsidRPr="00D4045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history="1">
        <w:r w:rsidR="00791197" w:rsidRPr="00D40457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 w:rsidR="009D166C"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79119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1197"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243F"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«Вопросы местного значения Поселения» дополнить пунктом 20 </w:t>
      </w:r>
      <w:r w:rsidR="0079119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791197" w:rsidRPr="00D40457" w:rsidRDefault="00791197" w:rsidP="005E2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40457">
        <w:rPr>
          <w:rFonts w:ascii="Times New Roman" w:hAnsi="Times New Roman"/>
          <w:sz w:val="28"/>
          <w:szCs w:val="28"/>
        </w:rPr>
        <w:t>«</w:t>
      </w:r>
      <w:r w:rsidR="003D243F" w:rsidRPr="00D40457">
        <w:rPr>
          <w:rFonts w:ascii="Times New Roman" w:hAnsi="Times New Roman"/>
          <w:color w:val="000000"/>
          <w:kern w:val="2"/>
          <w:sz w:val="28"/>
          <w:szCs w:val="28"/>
        </w:rPr>
        <w:t>20</w:t>
      </w:r>
      <w:r w:rsidRPr="00D40457">
        <w:rPr>
          <w:rFonts w:ascii="Times New Roman" w:hAnsi="Times New Roman"/>
          <w:color w:val="000000"/>
          <w:kern w:val="2"/>
          <w:sz w:val="28"/>
          <w:szCs w:val="28"/>
        </w:rPr>
        <w:t xml:space="preserve">) </w:t>
      </w:r>
      <w:r w:rsidR="003D243F" w:rsidRPr="00D40457">
        <w:rPr>
          <w:rFonts w:ascii="Times New Roman" w:eastAsiaTheme="minorHAnsi" w:hAnsi="Times New Roman"/>
          <w:sz w:val="28"/>
          <w:szCs w:val="28"/>
        </w:rPr>
        <w:t xml:space="preserve">принятия в соответствии с гражданским </w:t>
      </w:r>
      <w:hyperlink r:id="rId7" w:history="1">
        <w:r w:rsidR="003D243F" w:rsidRPr="00D40457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="003D243F" w:rsidRPr="00D40457"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D40457">
        <w:rPr>
          <w:rFonts w:ascii="Times New Roman" w:hAnsi="Times New Roman"/>
          <w:color w:val="000000"/>
          <w:kern w:val="2"/>
          <w:sz w:val="28"/>
          <w:szCs w:val="28"/>
        </w:rPr>
        <w:t>».».</w:t>
      </w:r>
    </w:p>
    <w:p w:rsidR="00231A8B" w:rsidRDefault="00FC6BA4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457">
        <w:rPr>
          <w:rFonts w:ascii="Times New Roman" w:hAnsi="Times New Roman"/>
          <w:bCs/>
          <w:sz w:val="28"/>
          <w:szCs w:val="28"/>
        </w:rPr>
        <w:t xml:space="preserve"> </w:t>
      </w:r>
      <w:r w:rsidR="00623C31" w:rsidRPr="00D40457">
        <w:rPr>
          <w:rFonts w:ascii="Times New Roman" w:hAnsi="Times New Roman"/>
          <w:bCs/>
          <w:sz w:val="28"/>
          <w:szCs w:val="28"/>
        </w:rPr>
        <w:t>2.</w:t>
      </w:r>
      <w:r w:rsidRPr="00D40457">
        <w:rPr>
          <w:rFonts w:ascii="Times New Roman" w:hAnsi="Times New Roman"/>
          <w:bCs/>
          <w:sz w:val="24"/>
          <w:szCs w:val="24"/>
        </w:rPr>
        <w:t xml:space="preserve"> </w:t>
      </w:r>
      <w:r w:rsidR="008F4C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F4C11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12 </w:t>
      </w:r>
      <w:r w:rsidR="00A3617D" w:rsidRPr="00D40457">
        <w:rPr>
          <w:rFonts w:ascii="Times New Roman" w:hAnsi="Times New Roman"/>
          <w:sz w:val="28"/>
          <w:szCs w:val="28"/>
        </w:rPr>
        <w:t xml:space="preserve">части 1 статьи 6 </w:t>
      </w:r>
      <w:r w:rsidR="005E24C0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«мероприятий по отлову и содержанию безнадзорных животных, обитающих» заменить словами «</w:t>
      </w:r>
      <w:r w:rsidR="0031273F" w:rsidRPr="00D40457">
        <w:rPr>
          <w:rFonts w:ascii="Times New Roman" w:eastAsia="Times New Roman" w:hAnsi="Times New Roman"/>
          <w:sz w:val="28"/>
          <w:szCs w:val="28"/>
          <w:lang w:eastAsia="ru-RU"/>
        </w:rPr>
        <w:t>деятельности по обращению с животн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>ыми без владельцев, обитающими».</w:t>
      </w:r>
    </w:p>
    <w:p w:rsidR="001C64DB" w:rsidRDefault="001C64DB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 статье 22 «Сход граждан»:</w:t>
      </w:r>
    </w:p>
    <w:p w:rsidR="005767E5" w:rsidRDefault="008F4C11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5767E5">
        <w:rPr>
          <w:rFonts w:ascii="Times New Roman" w:eastAsia="Times New Roman" w:hAnsi="Times New Roman"/>
          <w:sz w:val="28"/>
          <w:szCs w:val="28"/>
          <w:lang w:eastAsia="ru-RU"/>
        </w:rPr>
        <w:t>асть 2 изложить в следующей редакции:</w:t>
      </w:r>
    </w:p>
    <w:p w:rsidR="005767E5" w:rsidRDefault="005767E5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 Сход граждан</w:t>
      </w:r>
      <w:r w:rsidR="00DE51F5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предусмотренный статьей 25.1 Федерального закона от 6 октября 2003 года «131-ФЗ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или поселения. В случ</w:t>
      </w:r>
      <w:r w:rsidR="008F4C11">
        <w:rPr>
          <w:rFonts w:ascii="Times New Roman" w:eastAsia="Times New Roman" w:hAnsi="Times New Roman"/>
          <w:sz w:val="28"/>
          <w:szCs w:val="28"/>
          <w:lang w:eastAsia="ru-RU"/>
        </w:rPr>
        <w:t>ае,</w:t>
      </w:r>
      <w:r w:rsidR="00DE51F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 в порядке, утвержденном Положением о порядке подготовки и проведения схода граждан в населенных пунктах</w:t>
      </w:r>
      <w:r w:rsidR="00C86C9D">
        <w:rPr>
          <w:rFonts w:ascii="Times New Roman" w:eastAsia="Times New Roman" w:hAnsi="Times New Roman"/>
          <w:sz w:val="28"/>
          <w:szCs w:val="28"/>
          <w:lang w:eastAsia="ru-RU"/>
        </w:rPr>
        <w:t xml:space="preserve">, входящих в состав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C86C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5767E5" w:rsidRDefault="005767E5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6 </w:t>
      </w:r>
      <w:r w:rsidR="008E3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</w:t>
      </w: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 изложить в следующей редакции: </w:t>
      </w:r>
    </w:p>
    <w:p w:rsidR="001C64DB" w:rsidRPr="005767E5" w:rsidRDefault="005767E5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«6) </w:t>
      </w:r>
      <w:r w:rsidR="001C64DB"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</w:t>
      </w:r>
      <w:r w:rsidR="001C64DB"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074A3C" w:rsidRDefault="001C64DB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8E34E8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12 статьи 30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ответственности».</w:t>
      </w:r>
    </w:p>
    <w:p w:rsidR="00074A3C" w:rsidRDefault="00074A3C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Часть 12 статьи 30 дополнить пунктами 1-2 следующего содержания:</w:t>
      </w:r>
    </w:p>
    <w:p w:rsidR="00D40457" w:rsidRDefault="00074A3C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«1) К депутату, члену выборного органа местного самоуправления, выборному должностному лицу местного самоуправления, предоставившим недостоверные или неполные сведения о своих доходах, расходах, об имуществе и обязательствах имущественного характера своих супруги (супруга) 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74A3C" w:rsidRDefault="0049597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предупреждение;</w:t>
      </w:r>
    </w:p>
    <w:p w:rsidR="0049597A" w:rsidRDefault="0049597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9597A" w:rsidRDefault="0049597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9597A" w:rsidRDefault="0049597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9597A" w:rsidRDefault="0049597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49597A" w:rsidRPr="00D40457" w:rsidRDefault="001F2789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1 настоящей статьи, определяется муниципальным правовым актом в соответствии с законом субъекта Российской Федерации.».</w:t>
      </w:r>
    </w:p>
    <w:p w:rsidR="007D6E2A" w:rsidRDefault="001F2789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E34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D6E2A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24 </w:t>
      </w:r>
      <w:r w:rsidR="008E34E8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7D6E2A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33 признать утратившим силу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3253" w:rsidRDefault="001F2789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3253">
        <w:rPr>
          <w:rFonts w:ascii="Times New Roman" w:eastAsia="Times New Roman" w:hAnsi="Times New Roman"/>
          <w:sz w:val="28"/>
          <w:szCs w:val="28"/>
          <w:lang w:eastAsia="ru-RU"/>
        </w:rPr>
        <w:t xml:space="preserve">. Абзац 2 </w:t>
      </w:r>
      <w:r w:rsidR="00B758BB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4A3253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82 изложить в следующей редакции:</w:t>
      </w:r>
    </w:p>
    <w:p w:rsidR="004A3253" w:rsidRDefault="004A3253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325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муниципальными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униципальных ценных бумаг и в форме кредитов, по которым возникают долговые обязательства публично-правового образования как заемщика.».</w:t>
      </w:r>
    </w:p>
    <w:p w:rsidR="006C447C" w:rsidRDefault="001F2789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C4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статье 85 «Муниципальный финансовый контроль»:</w:t>
      </w:r>
    </w:p>
    <w:p w:rsidR="004A3253" w:rsidRDefault="00B758BB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</w:t>
      </w:r>
      <w:r w:rsid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изложить в следующей редакции:</w:t>
      </w:r>
    </w:p>
    <w:p w:rsidR="004A3253" w:rsidRDefault="004A3253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</w:t>
      </w:r>
      <w:r w:rsidR="006C4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6C447C" w:rsidRDefault="006C447C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части 2</w:t>
      </w:r>
      <w:r w:rsidR="00F80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слова «в сфере бюджетных правоотношений» исключить</w:t>
      </w:r>
      <w:r w:rsidR="00F80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C447C" w:rsidRPr="004A3253" w:rsidRDefault="006C447C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457" w:rsidRPr="00D40457" w:rsidRDefault="00D40457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457" w:rsidRPr="00D40457" w:rsidRDefault="00D40457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E2A" w:rsidRDefault="007D6E2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73F" w:rsidRPr="00A3617D" w:rsidRDefault="0031273F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62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jc w:val="both"/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/>
    <w:p w:rsidR="00B758BB" w:rsidRDefault="00B758B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038" w:rsidRDefault="00F80038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038" w:rsidRDefault="00F80038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17F4" w:rsidRDefault="00A017F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5F5" w:rsidRDefault="005E65F5" w:rsidP="005E6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5E65F5" w:rsidRDefault="005B0DB0" w:rsidP="005E65F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46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="005E6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5F5" w:rsidRPr="00FE755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5E65F5" w:rsidRDefault="005E65F5" w:rsidP="005E65F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5E65F5" w:rsidRDefault="005E65F5" w:rsidP="005E65F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5E65F5" w:rsidRPr="00FE7552" w:rsidRDefault="005E65F5" w:rsidP="005E65F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346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FC6BA4" w:rsidRPr="00627592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7F4" w:rsidRDefault="00A017F4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6BA4" w:rsidRPr="005E65F5" w:rsidRDefault="005E65F5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FC6BA4" w:rsidRPr="005E65F5" w:rsidRDefault="005E65F5" w:rsidP="00FC6B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чета предложений граждан к проекту решения</w:t>
      </w:r>
    </w:p>
    <w:p w:rsidR="00FC6BA4" w:rsidRPr="005E65F5" w:rsidRDefault="005E65F5" w:rsidP="00FC6B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став муниципального образования «</w:t>
      </w:r>
      <w:r w:rsidR="005B0DB0" w:rsidRPr="00417346">
        <w:rPr>
          <w:rFonts w:ascii="Times New Roman" w:eastAsia="Times New Roman" w:hAnsi="Times New Roman"/>
          <w:bCs/>
          <w:sz w:val="28"/>
          <w:szCs w:val="28"/>
          <w:lang w:eastAsia="ru-RU"/>
        </w:rPr>
        <w:t>Маломеминское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айбицкого муниципального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атарстан» и участия граждан в его обсуждении</w:t>
      </w:r>
    </w:p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Предложения к проекту </w:t>
      </w:r>
      <w:r w:rsidR="004D551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«О внесении изменений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в Устав муниципального образования «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Кайбицкого муниципального района Республики Татарстан» вносятся в Совет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по адресу: </w:t>
      </w:r>
      <w:r w:rsidRPr="00417346">
        <w:rPr>
          <w:rFonts w:ascii="Times New Roman" w:eastAsia="Times New Roman" w:hAnsi="Times New Roman"/>
          <w:sz w:val="28"/>
          <w:szCs w:val="28"/>
          <w:lang w:eastAsia="ru-RU"/>
        </w:rPr>
        <w:t>422</w:t>
      </w:r>
      <w:r w:rsidR="004D6278" w:rsidRPr="004173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D6278" w:rsidRPr="004173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Малые </w:t>
      </w:r>
      <w:proofErr w:type="spellStart"/>
      <w:proofErr w:type="gramStart"/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>Меми</w:t>
      </w:r>
      <w:proofErr w:type="spellEnd"/>
      <w:r w:rsidRPr="00417346">
        <w:rPr>
          <w:rFonts w:ascii="Times New Roman" w:eastAsia="Times New Roman" w:hAnsi="Times New Roman"/>
          <w:sz w:val="28"/>
          <w:szCs w:val="28"/>
          <w:lang w:eastAsia="ru-RU"/>
        </w:rPr>
        <w:t>,  ул.</w:t>
      </w:r>
      <w:proofErr w:type="gramEnd"/>
      <w:r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>Центральная, д.</w:t>
      </w:r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2а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 факсу </w:t>
      </w:r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3 45 34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в виде таблицы поправок согласно прилагаемому образцу: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74"/>
        <w:gridCol w:w="1418"/>
        <w:gridCol w:w="1276"/>
        <w:gridCol w:w="1559"/>
        <w:gridCol w:w="3303"/>
      </w:tblGrid>
      <w:tr w:rsidR="00FC6BA4" w:rsidRPr="004D6278" w:rsidTr="00D6695D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Пункт,</w:t>
            </w:r>
          </w:p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проекта</w:t>
            </w:r>
          </w:p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проекта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проекта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поправки (Ф.И.О., адрес, телефон, место работы, учебы</w:t>
            </w:r>
          </w:p>
        </w:tc>
      </w:tr>
      <w:tr w:rsidR="00FC6BA4" w:rsidRPr="004D6278" w:rsidTr="00D6695D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Предложения принимаются в рабочие дни с 8 до 17 часов в течение одного месяца со дня размещения на информационном стенде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оселения.</w:t>
      </w:r>
    </w:p>
    <w:p w:rsidR="00FC6BA4" w:rsidRPr="004D6278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  <w:t>2. Заявки на участие в публичных слушаниях с правом выступления подаются по адресу</w:t>
      </w:r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422327, с. Малые </w:t>
      </w:r>
      <w:proofErr w:type="spellStart"/>
      <w:proofErr w:type="gramStart"/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>Меми</w:t>
      </w:r>
      <w:proofErr w:type="spellEnd"/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>,  ул.</w:t>
      </w:r>
      <w:proofErr w:type="gramEnd"/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Центральная, д.</w:t>
      </w:r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2а</w:t>
      </w:r>
      <w:r w:rsidR="00417346"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 или по почте (с пометкой на конверте «обсуждение Устава» или «публичные слушания»), а также по факсу </w:t>
      </w:r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>3 45 34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BA4" w:rsidRPr="004D6278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  <w:t>Заявки принимаются в рабочие дни с 8 до 17 часов не позднее, чем за 7 дней до даты проведения публичных слушаний.</w:t>
      </w:r>
    </w:p>
    <w:p w:rsidR="00FC6BA4" w:rsidRPr="004D6278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Предложения граждан регистрируются сотрудниками аппарата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FC6BA4" w:rsidRPr="004D6278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F5" w:rsidRDefault="005E65F5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46" w:rsidRDefault="00417346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F5" w:rsidRPr="004D6278" w:rsidRDefault="005E65F5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F5" w:rsidRDefault="005E65F5" w:rsidP="005E6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5E65F5" w:rsidRDefault="005B0DB0" w:rsidP="005E65F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46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="005E6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5F5" w:rsidRPr="00FE755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5E65F5" w:rsidRDefault="005E65F5" w:rsidP="005E65F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5E65F5" w:rsidRDefault="005E65F5" w:rsidP="005E65F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5E65F5" w:rsidRPr="00FE7552" w:rsidRDefault="005E65F5" w:rsidP="005E65F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346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FC6BA4" w:rsidRPr="001F490B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5E65F5" w:rsidRDefault="005E65F5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FC6BA4" w:rsidRPr="005E65F5" w:rsidRDefault="005E65F5" w:rsidP="00FC6B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оведения публичных слушаний по проекту решения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став муниципального образования «</w:t>
      </w:r>
      <w:r w:rsidR="005B0DB0" w:rsidRPr="00417346">
        <w:rPr>
          <w:rFonts w:ascii="Times New Roman" w:eastAsia="Times New Roman" w:hAnsi="Times New Roman"/>
          <w:bCs/>
          <w:sz w:val="28"/>
          <w:szCs w:val="28"/>
          <w:lang w:eastAsia="ru-RU"/>
        </w:rPr>
        <w:t>Маломеминское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айбицкого муниципального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атарстан»</w:t>
      </w:r>
    </w:p>
    <w:p w:rsidR="00FC6BA4" w:rsidRPr="004D6278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1. Публичные слушания по проекту решения "О</w:t>
      </w:r>
      <w:r w:rsidR="004D551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4D551D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в Устав муниципального образования «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 (далее - публичные слушания) проводятся в соответствии со статьей 19 Устава муниципального образования «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ельское поселение Кайбицкого муниципального района Республики Татарстан», настоящим Порядком.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Кайбицкого муниципального района Республики Татарстан письменные заявления не позднее </w:t>
      </w:r>
      <w:r w:rsidR="0061554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даты проведения публичных слушаний.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3. 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4. Регистрация участников начинается за </w:t>
      </w:r>
      <w:r w:rsidR="003D6AE1">
        <w:rPr>
          <w:rFonts w:ascii="Times New Roman" w:eastAsia="Times New Roman" w:hAnsi="Times New Roman"/>
          <w:sz w:val="28"/>
          <w:szCs w:val="28"/>
          <w:lang w:eastAsia="ru-RU"/>
        </w:rPr>
        <w:t>30 минут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публичных слушаний.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8. С основным докладом выступает депутат Совета 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в установленном порядке.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17. Заключение по результатам публичных слушаний готовится постоянной комиссией Совета 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по вопросам законности, правопорядка, местному самоуправлению.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19. Организационное и материально-техническое обеспечение проведения публичных слушаний осуществляется аппаратом Совета </w:t>
      </w:r>
      <w:proofErr w:type="gramStart"/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Кайбицкого муниципального района Республики Татарстан и Исполнительным комитетом 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Татарстан.</w:t>
      </w:r>
    </w:p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8"/>
          <w:szCs w:val="28"/>
        </w:rPr>
      </w:pPr>
    </w:p>
    <w:p w:rsidR="00FC6BA4" w:rsidRPr="004D6278" w:rsidRDefault="00FC6BA4" w:rsidP="00FC6BA4">
      <w:pPr>
        <w:rPr>
          <w:sz w:val="28"/>
          <w:szCs w:val="28"/>
        </w:rPr>
      </w:pPr>
    </w:p>
    <w:p w:rsidR="0023384A" w:rsidRPr="004D6278" w:rsidRDefault="0023384A">
      <w:pPr>
        <w:rPr>
          <w:sz w:val="28"/>
          <w:szCs w:val="28"/>
        </w:rPr>
      </w:pPr>
    </w:p>
    <w:sectPr w:rsidR="0023384A" w:rsidRPr="004D6278" w:rsidSect="004A32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4"/>
    <w:rsid w:val="0005337F"/>
    <w:rsid w:val="000749F9"/>
    <w:rsid w:val="00074A3C"/>
    <w:rsid w:val="00086EE9"/>
    <w:rsid w:val="001312BA"/>
    <w:rsid w:val="001430BA"/>
    <w:rsid w:val="001758E2"/>
    <w:rsid w:val="001A2315"/>
    <w:rsid w:val="001C64DB"/>
    <w:rsid w:val="001F2789"/>
    <w:rsid w:val="001F490B"/>
    <w:rsid w:val="00231A8B"/>
    <w:rsid w:val="0023384A"/>
    <w:rsid w:val="002F23EF"/>
    <w:rsid w:val="0031273F"/>
    <w:rsid w:val="003663F6"/>
    <w:rsid w:val="003D243F"/>
    <w:rsid w:val="003D6AE1"/>
    <w:rsid w:val="00417346"/>
    <w:rsid w:val="00473078"/>
    <w:rsid w:val="0049597A"/>
    <w:rsid w:val="004A3253"/>
    <w:rsid w:val="004D551D"/>
    <w:rsid w:val="004D6278"/>
    <w:rsid w:val="00543F95"/>
    <w:rsid w:val="005767E5"/>
    <w:rsid w:val="005768B7"/>
    <w:rsid w:val="005B0DB0"/>
    <w:rsid w:val="005C1C56"/>
    <w:rsid w:val="005E24C0"/>
    <w:rsid w:val="005E65F5"/>
    <w:rsid w:val="0061554B"/>
    <w:rsid w:val="00623C31"/>
    <w:rsid w:val="00643700"/>
    <w:rsid w:val="006C447C"/>
    <w:rsid w:val="006E2F5D"/>
    <w:rsid w:val="006F1DF5"/>
    <w:rsid w:val="00791197"/>
    <w:rsid w:val="007927AC"/>
    <w:rsid w:val="007A5F06"/>
    <w:rsid w:val="007B6F2D"/>
    <w:rsid w:val="007D5062"/>
    <w:rsid w:val="007D6E2A"/>
    <w:rsid w:val="008967FD"/>
    <w:rsid w:val="008E34E8"/>
    <w:rsid w:val="008E6162"/>
    <w:rsid w:val="008F4C11"/>
    <w:rsid w:val="0099636C"/>
    <w:rsid w:val="009B3830"/>
    <w:rsid w:val="009D166C"/>
    <w:rsid w:val="00A017F4"/>
    <w:rsid w:val="00A01CA6"/>
    <w:rsid w:val="00A3617D"/>
    <w:rsid w:val="00A56515"/>
    <w:rsid w:val="00AA00EE"/>
    <w:rsid w:val="00B758BB"/>
    <w:rsid w:val="00C00AC2"/>
    <w:rsid w:val="00C230DA"/>
    <w:rsid w:val="00C86C9D"/>
    <w:rsid w:val="00CB21C6"/>
    <w:rsid w:val="00CB7A2D"/>
    <w:rsid w:val="00D40457"/>
    <w:rsid w:val="00DD5B8C"/>
    <w:rsid w:val="00DE51F5"/>
    <w:rsid w:val="00E15040"/>
    <w:rsid w:val="00E44A29"/>
    <w:rsid w:val="00E57623"/>
    <w:rsid w:val="00F80038"/>
    <w:rsid w:val="00FC20C8"/>
    <w:rsid w:val="00FC6BA4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8562"/>
  <w15:docId w15:val="{8A369BA0-C1ED-4DDF-9542-32351A65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4233B0E45F8CFF788DFD50249D45B000C8F3C88E93C8237CCC844DEBF344991227A2B8D795FB74A67578866D446A19B195E0058BB264C5G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70181" TargetMode="External"/><Relationship Id="rId5" Type="http://schemas.openxmlformats.org/officeDocument/2006/relationships/hyperlink" Target="http://bkaybic-kaybici.tatarst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3179-2388-4EC2-98D6-F87F6D3B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8</cp:revision>
  <cp:lastPrinted>2019-11-09T05:42:00Z</cp:lastPrinted>
  <dcterms:created xsi:type="dcterms:W3CDTF">2019-11-07T13:16:00Z</dcterms:created>
  <dcterms:modified xsi:type="dcterms:W3CDTF">2019-11-11T12:33:00Z</dcterms:modified>
</cp:coreProperties>
</file>