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C1" w:rsidRPr="00503EC1" w:rsidRDefault="00503EC1" w:rsidP="00503EC1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Cs w:val="28"/>
        </w:rPr>
      </w:pPr>
      <w:r w:rsidRPr="00503EC1">
        <w:rPr>
          <w:bCs/>
          <w:color w:val="000000"/>
          <w:spacing w:val="1"/>
          <w:szCs w:val="28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503EC1" w:rsidRPr="00503EC1" w:rsidRDefault="00503EC1" w:rsidP="00503EC1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Cs w:val="28"/>
          <w:lang w:val="tt-RU"/>
        </w:rPr>
      </w:pPr>
      <w:r w:rsidRPr="00503EC1">
        <w:rPr>
          <w:bCs/>
          <w:color w:val="000000"/>
          <w:spacing w:val="-1"/>
          <w:szCs w:val="28"/>
        </w:rPr>
        <w:t xml:space="preserve">             КАЙБИЦКОГО                                     </w:t>
      </w:r>
      <w:r w:rsidRPr="00503EC1">
        <w:rPr>
          <w:szCs w:val="28"/>
        </w:rPr>
        <w:t xml:space="preserve">КЕЧЕ </w:t>
      </w:r>
      <w:r w:rsidRPr="00503EC1">
        <w:rPr>
          <w:szCs w:val="28"/>
          <w:lang w:val="tt-RU"/>
        </w:rPr>
        <w:t>МӘМИ</w:t>
      </w:r>
      <w:r w:rsidRPr="00503EC1">
        <w:rPr>
          <w:bCs/>
          <w:color w:val="000000"/>
          <w:spacing w:val="-1"/>
          <w:szCs w:val="28"/>
          <w:lang w:val="tt-RU"/>
        </w:rPr>
        <w:t xml:space="preserve"> АВЫЛ ҖИРЛЕГЕ</w:t>
      </w:r>
    </w:p>
    <w:p w:rsidR="00503EC1" w:rsidRPr="00503EC1" w:rsidRDefault="00503EC1" w:rsidP="00503EC1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Cs w:val="28"/>
          <w:lang w:val="tt-RU"/>
        </w:rPr>
      </w:pPr>
      <w:r w:rsidRPr="00503EC1">
        <w:rPr>
          <w:bCs/>
          <w:color w:val="000000"/>
          <w:spacing w:val="4"/>
          <w:szCs w:val="28"/>
        </w:rPr>
        <w:t xml:space="preserve">МУНИЦИПАЛЬНОГО РАЙОНА                                  </w:t>
      </w:r>
      <w:r w:rsidRPr="00503EC1">
        <w:rPr>
          <w:bCs/>
          <w:color w:val="000000"/>
          <w:spacing w:val="4"/>
          <w:szCs w:val="28"/>
          <w:lang w:val="tt-RU"/>
        </w:rPr>
        <w:t>СОВЕТЫ</w:t>
      </w:r>
    </w:p>
    <w:p w:rsidR="00503EC1" w:rsidRPr="00503EC1" w:rsidRDefault="00503EC1" w:rsidP="00503EC1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Cs w:val="28"/>
        </w:rPr>
      </w:pPr>
      <w:r w:rsidRPr="00503EC1">
        <w:rPr>
          <w:bCs/>
          <w:color w:val="000000"/>
          <w:spacing w:val="4"/>
          <w:szCs w:val="28"/>
        </w:rPr>
        <w:t>РЕСПУБЛИКИ ТАТАРСТАН</w:t>
      </w:r>
    </w:p>
    <w:p w:rsidR="00503EC1" w:rsidRPr="00503EC1" w:rsidRDefault="00503EC1" w:rsidP="00503EC1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Cs w:val="28"/>
        </w:rPr>
      </w:pPr>
      <w:r w:rsidRPr="00503EC1">
        <w:rPr>
          <w:bCs/>
          <w:color w:val="000000"/>
          <w:spacing w:val="4"/>
          <w:szCs w:val="28"/>
        </w:rPr>
        <w:t>______________________________________________________________</w:t>
      </w:r>
    </w:p>
    <w:p w:rsidR="00503EC1" w:rsidRPr="001B2C9C" w:rsidRDefault="001B2C9C" w:rsidP="00503EC1">
      <w:pPr>
        <w:autoSpaceDE w:val="0"/>
        <w:autoSpaceDN w:val="0"/>
        <w:adjustRightInd w:val="0"/>
        <w:ind w:firstLine="720"/>
        <w:rPr>
          <w:b/>
          <w:bCs/>
          <w:szCs w:val="28"/>
        </w:rPr>
      </w:pPr>
      <w:r w:rsidRPr="001B2C9C">
        <w:rPr>
          <w:b/>
          <w:bCs/>
          <w:szCs w:val="28"/>
        </w:rPr>
        <w:t>ПРОЕКТ</w:t>
      </w:r>
    </w:p>
    <w:p w:rsidR="00503EC1" w:rsidRPr="00503EC1" w:rsidRDefault="00503EC1" w:rsidP="00503EC1">
      <w:pPr>
        <w:autoSpaceDE w:val="0"/>
        <w:autoSpaceDN w:val="0"/>
        <w:adjustRightInd w:val="0"/>
        <w:ind w:firstLine="720"/>
        <w:rPr>
          <w:bCs/>
          <w:szCs w:val="28"/>
          <w:lang w:val="tt-RU"/>
        </w:rPr>
      </w:pPr>
      <w:r w:rsidRPr="00503EC1">
        <w:rPr>
          <w:bCs/>
          <w:szCs w:val="28"/>
        </w:rPr>
        <w:t>РЕШЕНИЕ</w:t>
      </w:r>
      <w:r w:rsidRPr="00503EC1">
        <w:rPr>
          <w:bCs/>
          <w:szCs w:val="28"/>
          <w:lang w:val="tt-RU"/>
        </w:rPr>
        <w:t xml:space="preserve">                                                                   </w:t>
      </w:r>
      <w:r>
        <w:rPr>
          <w:bCs/>
          <w:szCs w:val="28"/>
          <w:lang w:val="tt-RU"/>
        </w:rPr>
        <w:t xml:space="preserve">     </w:t>
      </w:r>
      <w:r w:rsidRPr="00503EC1">
        <w:rPr>
          <w:bCs/>
          <w:szCs w:val="28"/>
          <w:lang w:val="tt-RU"/>
        </w:rPr>
        <w:t xml:space="preserve">    КАРАР</w:t>
      </w:r>
    </w:p>
    <w:p w:rsidR="00884982" w:rsidRDefault="00884982" w:rsidP="00884982">
      <w:pPr>
        <w:rPr>
          <w:szCs w:val="28"/>
          <w:lang w:val="tt-RU"/>
        </w:rPr>
      </w:pPr>
    </w:p>
    <w:p w:rsidR="00884982" w:rsidRDefault="00503EC1" w:rsidP="00884982">
      <w:pPr>
        <w:tabs>
          <w:tab w:val="left" w:pos="567"/>
        </w:tabs>
        <w:autoSpaceDE w:val="0"/>
        <w:autoSpaceDN w:val="0"/>
        <w:adjustRightInd w:val="0"/>
        <w:outlineLvl w:val="0"/>
        <w:rPr>
          <w:bCs/>
          <w:szCs w:val="28"/>
          <w:lang w:val="tt-RU" w:eastAsia="en-US"/>
        </w:rPr>
      </w:pPr>
      <w:r>
        <w:rPr>
          <w:bCs/>
          <w:szCs w:val="28"/>
        </w:rPr>
        <w:t xml:space="preserve">         </w:t>
      </w:r>
      <w:r w:rsidR="00884982">
        <w:rPr>
          <w:bCs/>
          <w:szCs w:val="28"/>
        </w:rPr>
        <w:t xml:space="preserve"> </w:t>
      </w:r>
      <w:r w:rsidR="001B2C9C">
        <w:rPr>
          <w:bCs/>
          <w:szCs w:val="28"/>
        </w:rPr>
        <w:t>__________</w:t>
      </w:r>
      <w:r w:rsidR="00884982">
        <w:rPr>
          <w:bCs/>
          <w:szCs w:val="28"/>
        </w:rPr>
        <w:t xml:space="preserve"> г.                    </w:t>
      </w:r>
      <w:r w:rsidR="00884982" w:rsidRPr="00503EC1">
        <w:rPr>
          <w:bCs/>
          <w:sz w:val="24"/>
          <w:szCs w:val="24"/>
        </w:rPr>
        <w:t xml:space="preserve">с. </w:t>
      </w:r>
      <w:r w:rsidRPr="00503EC1">
        <w:rPr>
          <w:bCs/>
          <w:sz w:val="24"/>
          <w:szCs w:val="24"/>
        </w:rPr>
        <w:t xml:space="preserve">Малые </w:t>
      </w:r>
      <w:proofErr w:type="spellStart"/>
      <w:r w:rsidRPr="00503EC1">
        <w:rPr>
          <w:bCs/>
          <w:sz w:val="24"/>
          <w:szCs w:val="24"/>
        </w:rPr>
        <w:t>Меми</w:t>
      </w:r>
      <w:proofErr w:type="spellEnd"/>
      <w:r w:rsidRPr="00503EC1">
        <w:rPr>
          <w:bCs/>
          <w:sz w:val="24"/>
          <w:szCs w:val="24"/>
        </w:rPr>
        <w:t xml:space="preserve">   </w:t>
      </w:r>
      <w:r>
        <w:rPr>
          <w:bCs/>
          <w:szCs w:val="28"/>
        </w:rPr>
        <w:t xml:space="preserve">     </w:t>
      </w:r>
      <w:r w:rsidR="00884982">
        <w:rPr>
          <w:bCs/>
          <w:szCs w:val="28"/>
        </w:rPr>
        <w:t xml:space="preserve">     </w:t>
      </w:r>
      <w:r>
        <w:rPr>
          <w:bCs/>
          <w:szCs w:val="28"/>
        </w:rPr>
        <w:t xml:space="preserve">       </w:t>
      </w:r>
      <w:r w:rsidR="00884982">
        <w:rPr>
          <w:bCs/>
          <w:szCs w:val="28"/>
        </w:rPr>
        <w:t xml:space="preserve">         № </w:t>
      </w:r>
      <w:r w:rsidR="001B2C9C">
        <w:rPr>
          <w:bCs/>
          <w:szCs w:val="28"/>
        </w:rPr>
        <w:t>_____</w:t>
      </w:r>
    </w:p>
    <w:p w:rsidR="006238A4" w:rsidRDefault="006238A4" w:rsidP="006238A4">
      <w:pPr>
        <w:pStyle w:val="ConsTitle"/>
        <w:widowControl/>
        <w:rPr>
          <w:rFonts w:ascii="Times New Roman" w:hAnsi="Times New Roman" w:cs="Times New Roman"/>
          <w:sz w:val="26"/>
          <w:szCs w:val="26"/>
          <w:lang w:val="tt-RU"/>
        </w:rPr>
      </w:pPr>
    </w:p>
    <w:p w:rsidR="00884982" w:rsidRPr="00884982" w:rsidRDefault="00884982" w:rsidP="006238A4">
      <w:pPr>
        <w:pStyle w:val="ConsTitle"/>
        <w:widowControl/>
        <w:rPr>
          <w:rFonts w:ascii="Times New Roman" w:hAnsi="Times New Roman" w:cs="Times New Roman"/>
          <w:sz w:val="26"/>
          <w:szCs w:val="26"/>
          <w:lang w:val="tt-RU"/>
        </w:rPr>
      </w:pPr>
    </w:p>
    <w:p w:rsidR="006238A4" w:rsidRPr="00884982" w:rsidRDefault="006238A4" w:rsidP="00884982">
      <w:pPr>
        <w:pStyle w:val="Con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98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бюджетном </w:t>
      </w:r>
      <w:r w:rsidR="003614B2" w:rsidRPr="00884982">
        <w:rPr>
          <w:rFonts w:ascii="Times New Roman" w:hAnsi="Times New Roman" w:cs="Times New Roman"/>
          <w:b w:val="0"/>
          <w:sz w:val="28"/>
          <w:szCs w:val="28"/>
        </w:rPr>
        <w:t xml:space="preserve">устройстве и бюджетном </w:t>
      </w:r>
      <w:r w:rsidRPr="00884982">
        <w:rPr>
          <w:rFonts w:ascii="Times New Roman" w:hAnsi="Times New Roman" w:cs="Times New Roman"/>
          <w:b w:val="0"/>
          <w:sz w:val="28"/>
          <w:szCs w:val="28"/>
        </w:rPr>
        <w:t xml:space="preserve">процессе в </w:t>
      </w:r>
      <w:proofErr w:type="spellStart"/>
      <w:r w:rsidR="00503EC1" w:rsidRPr="00503EC1">
        <w:rPr>
          <w:rFonts w:ascii="Times New Roman" w:hAnsi="Times New Roman" w:cs="Times New Roman"/>
          <w:b w:val="0"/>
          <w:sz w:val="28"/>
          <w:szCs w:val="28"/>
        </w:rPr>
        <w:t>Маломеминском</w:t>
      </w:r>
      <w:proofErr w:type="spellEnd"/>
      <w:r w:rsidR="0098639F" w:rsidRPr="00884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4982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B66157" w:rsidRPr="0088498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84982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B66157" w:rsidRPr="0088498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849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1EA3" w:rsidRPr="00884982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r w:rsidRPr="0088498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</w:t>
      </w:r>
    </w:p>
    <w:p w:rsidR="006238A4" w:rsidRPr="00F37E9D" w:rsidRDefault="006238A4" w:rsidP="006238A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38A4" w:rsidRPr="00F37E9D" w:rsidRDefault="006238A4" w:rsidP="006238A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38A4" w:rsidRPr="00F37E9D" w:rsidRDefault="006238A4" w:rsidP="002E1D84">
      <w:pPr>
        <w:shd w:val="clear" w:color="auto" w:fill="FFFFFF"/>
        <w:ind w:left="14" w:firstLine="695"/>
        <w:jc w:val="both"/>
        <w:rPr>
          <w:b/>
          <w:szCs w:val="28"/>
        </w:rPr>
      </w:pPr>
      <w:r w:rsidRPr="00F37E9D">
        <w:rPr>
          <w:szCs w:val="28"/>
        </w:rPr>
        <w:t>В соответствии с Бюджетны</w:t>
      </w:r>
      <w:r w:rsidR="00B66157">
        <w:rPr>
          <w:szCs w:val="28"/>
        </w:rPr>
        <w:t>м</w:t>
      </w:r>
      <w:r w:rsidRPr="00F37E9D">
        <w:rPr>
          <w:szCs w:val="28"/>
        </w:rPr>
        <w:t xml:space="preserve"> кодекс</w:t>
      </w:r>
      <w:r w:rsidR="00B66157">
        <w:rPr>
          <w:szCs w:val="28"/>
        </w:rPr>
        <w:t>ом</w:t>
      </w:r>
      <w:r w:rsidRPr="00F37E9D">
        <w:rPr>
          <w:szCs w:val="28"/>
        </w:rPr>
        <w:t xml:space="preserve"> Российской Федерации</w:t>
      </w:r>
      <w:r w:rsidR="00705283">
        <w:rPr>
          <w:szCs w:val="28"/>
        </w:rPr>
        <w:t xml:space="preserve"> от 31.07.1998 № 145-ФЗ</w:t>
      </w:r>
      <w:r w:rsidRPr="00F37E9D">
        <w:rPr>
          <w:szCs w:val="28"/>
        </w:rPr>
        <w:t xml:space="preserve"> и </w:t>
      </w:r>
      <w:r w:rsidR="00B66157">
        <w:rPr>
          <w:szCs w:val="28"/>
        </w:rPr>
        <w:t xml:space="preserve">Бюджетным кодексом </w:t>
      </w:r>
      <w:r w:rsidR="00D75055">
        <w:rPr>
          <w:szCs w:val="28"/>
        </w:rPr>
        <w:t>Р</w:t>
      </w:r>
      <w:r w:rsidR="00B66157">
        <w:rPr>
          <w:szCs w:val="28"/>
        </w:rPr>
        <w:t>еспублики Татарстан</w:t>
      </w:r>
      <w:r w:rsidR="00705283">
        <w:rPr>
          <w:szCs w:val="28"/>
        </w:rPr>
        <w:t xml:space="preserve"> от </w:t>
      </w:r>
      <w:proofErr w:type="gramStart"/>
      <w:r w:rsidR="00705283">
        <w:rPr>
          <w:szCs w:val="28"/>
        </w:rPr>
        <w:t>29.05.2004</w:t>
      </w:r>
      <w:r w:rsidR="002E1D84">
        <w:rPr>
          <w:szCs w:val="28"/>
        </w:rPr>
        <w:t xml:space="preserve"> </w:t>
      </w:r>
      <w:r w:rsidR="00705283">
        <w:rPr>
          <w:szCs w:val="28"/>
        </w:rPr>
        <w:t xml:space="preserve"> №</w:t>
      </w:r>
      <w:proofErr w:type="gramEnd"/>
      <w:r w:rsidR="00705283">
        <w:rPr>
          <w:szCs w:val="28"/>
        </w:rPr>
        <w:t xml:space="preserve"> 35-ЗРТ</w:t>
      </w:r>
      <w:r w:rsidR="00CA508A">
        <w:rPr>
          <w:szCs w:val="28"/>
        </w:rPr>
        <w:t xml:space="preserve">, Совет </w:t>
      </w:r>
      <w:r w:rsidR="00503EC1" w:rsidRPr="00503EC1">
        <w:rPr>
          <w:szCs w:val="28"/>
        </w:rPr>
        <w:t>Маломеминского</w:t>
      </w:r>
      <w:r w:rsidRPr="00F37E9D">
        <w:rPr>
          <w:szCs w:val="28"/>
        </w:rPr>
        <w:t xml:space="preserve"> сельского поселения </w:t>
      </w:r>
      <w:r w:rsidR="00311EA3">
        <w:rPr>
          <w:szCs w:val="28"/>
        </w:rPr>
        <w:t>Кайбицкого</w:t>
      </w:r>
      <w:r w:rsidR="00B66157" w:rsidRPr="00B66157">
        <w:rPr>
          <w:szCs w:val="28"/>
        </w:rPr>
        <w:t xml:space="preserve"> </w:t>
      </w:r>
      <w:r w:rsidRPr="00F37E9D">
        <w:rPr>
          <w:szCs w:val="28"/>
        </w:rPr>
        <w:t xml:space="preserve">муниципального района Республики Татарстан </w:t>
      </w:r>
      <w:r w:rsidRPr="002E1D84">
        <w:rPr>
          <w:szCs w:val="28"/>
        </w:rPr>
        <w:t>РЕШ</w:t>
      </w:r>
      <w:r w:rsidR="002E1D84" w:rsidRPr="002E1D84">
        <w:rPr>
          <w:szCs w:val="28"/>
        </w:rPr>
        <w:t>ИЛ</w:t>
      </w:r>
      <w:r w:rsidRPr="002E1D84">
        <w:rPr>
          <w:szCs w:val="28"/>
        </w:rPr>
        <w:t>:</w:t>
      </w:r>
    </w:p>
    <w:p w:rsidR="006238A4" w:rsidRPr="00F37E9D" w:rsidRDefault="006238A4" w:rsidP="006238A4">
      <w:pPr>
        <w:shd w:val="clear" w:color="auto" w:fill="FFFFFF"/>
        <w:ind w:left="14" w:firstLine="695"/>
        <w:jc w:val="both"/>
        <w:rPr>
          <w:szCs w:val="28"/>
        </w:rPr>
      </w:pPr>
    </w:p>
    <w:p w:rsidR="006238A4" w:rsidRDefault="006238A4" w:rsidP="00884982">
      <w:pPr>
        <w:pStyle w:val="Con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E9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6157">
        <w:rPr>
          <w:rFonts w:ascii="Times New Roman" w:hAnsi="Times New Roman" w:cs="Times New Roman"/>
          <w:sz w:val="28"/>
          <w:szCs w:val="28"/>
        </w:rPr>
        <w:t>«</w:t>
      </w:r>
      <w:r w:rsidRPr="00F37E9D">
        <w:rPr>
          <w:rFonts w:ascii="Times New Roman" w:hAnsi="Times New Roman" w:cs="Times New Roman"/>
          <w:sz w:val="28"/>
          <w:szCs w:val="28"/>
        </w:rPr>
        <w:t xml:space="preserve">Положение о бюджетном </w:t>
      </w:r>
      <w:r w:rsidR="003614B2" w:rsidRPr="003614B2">
        <w:rPr>
          <w:rFonts w:ascii="Times New Roman" w:hAnsi="Times New Roman" w:cs="Times New Roman"/>
          <w:sz w:val="28"/>
          <w:szCs w:val="28"/>
        </w:rPr>
        <w:t>устройстве и бюджетном</w:t>
      </w:r>
      <w:r w:rsidR="00361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E9D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spellStart"/>
      <w:r w:rsidR="00503EC1" w:rsidRPr="00503EC1">
        <w:rPr>
          <w:rFonts w:ascii="Times New Roman" w:hAnsi="Times New Roman" w:cs="Times New Roman"/>
          <w:sz w:val="28"/>
          <w:szCs w:val="28"/>
        </w:rPr>
        <w:t>Маломеминском</w:t>
      </w:r>
      <w:proofErr w:type="spellEnd"/>
      <w:r w:rsidRPr="00F37E9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66157">
        <w:rPr>
          <w:rFonts w:ascii="Times New Roman" w:hAnsi="Times New Roman" w:cs="Times New Roman"/>
          <w:sz w:val="28"/>
          <w:szCs w:val="28"/>
        </w:rPr>
        <w:t>м</w:t>
      </w:r>
      <w:r w:rsidRPr="00F37E9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66157">
        <w:rPr>
          <w:rFonts w:ascii="Times New Roman" w:hAnsi="Times New Roman" w:cs="Times New Roman"/>
          <w:sz w:val="28"/>
          <w:szCs w:val="28"/>
        </w:rPr>
        <w:t>и</w:t>
      </w:r>
      <w:r w:rsidRPr="00F37E9D">
        <w:rPr>
          <w:rFonts w:ascii="Times New Roman" w:hAnsi="Times New Roman" w:cs="Times New Roman"/>
          <w:sz w:val="28"/>
          <w:szCs w:val="28"/>
        </w:rPr>
        <w:t xml:space="preserve"> </w:t>
      </w:r>
      <w:r w:rsidR="00311EA3">
        <w:rPr>
          <w:rFonts w:ascii="Times New Roman" w:hAnsi="Times New Roman" w:cs="Times New Roman"/>
          <w:sz w:val="28"/>
          <w:szCs w:val="28"/>
        </w:rPr>
        <w:t>Кайбицкого</w:t>
      </w:r>
      <w:r w:rsidR="00B66157" w:rsidRPr="00B66157">
        <w:rPr>
          <w:rFonts w:ascii="Times New Roman" w:hAnsi="Times New Roman" w:cs="Times New Roman"/>
          <w:sz w:val="28"/>
          <w:szCs w:val="28"/>
        </w:rPr>
        <w:t xml:space="preserve"> </w:t>
      </w:r>
      <w:r w:rsidRPr="00F37E9D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B66157">
        <w:rPr>
          <w:rFonts w:ascii="Times New Roman" w:hAnsi="Times New Roman" w:cs="Times New Roman"/>
          <w:sz w:val="28"/>
          <w:szCs w:val="28"/>
        </w:rPr>
        <w:t>»</w:t>
      </w:r>
      <w:r w:rsidRPr="00F37E9D">
        <w:rPr>
          <w:rFonts w:ascii="Times New Roman" w:hAnsi="Times New Roman" w:cs="Times New Roman"/>
          <w:sz w:val="28"/>
          <w:szCs w:val="28"/>
        </w:rPr>
        <w:t xml:space="preserve"> </w:t>
      </w:r>
      <w:r w:rsidR="00B66157">
        <w:rPr>
          <w:rFonts w:ascii="Times New Roman" w:hAnsi="Times New Roman" w:cs="Times New Roman"/>
          <w:sz w:val="28"/>
          <w:szCs w:val="28"/>
        </w:rPr>
        <w:t>(</w:t>
      </w:r>
      <w:r w:rsidR="00884982">
        <w:rPr>
          <w:rFonts w:ascii="Times New Roman" w:hAnsi="Times New Roman" w:cs="Times New Roman"/>
          <w:sz w:val="28"/>
          <w:szCs w:val="28"/>
        </w:rPr>
        <w:t>приложение</w:t>
      </w:r>
      <w:r w:rsidR="00B66157">
        <w:rPr>
          <w:rFonts w:ascii="Times New Roman" w:hAnsi="Times New Roman" w:cs="Times New Roman"/>
          <w:sz w:val="28"/>
          <w:szCs w:val="28"/>
        </w:rPr>
        <w:t>)</w:t>
      </w:r>
      <w:r w:rsidRPr="00F37E9D">
        <w:rPr>
          <w:rFonts w:ascii="Times New Roman" w:hAnsi="Times New Roman" w:cs="Times New Roman"/>
          <w:sz w:val="28"/>
          <w:szCs w:val="28"/>
        </w:rPr>
        <w:t>.</w:t>
      </w:r>
    </w:p>
    <w:p w:rsidR="003614B2" w:rsidRDefault="003614B2" w:rsidP="00884982">
      <w:pPr>
        <w:pStyle w:val="Con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положение ст. 15-28, ст.31</w:t>
      </w:r>
      <w:r w:rsidR="00884982">
        <w:rPr>
          <w:rFonts w:ascii="Times New Roman" w:hAnsi="Times New Roman" w:cs="Times New Roman"/>
          <w:sz w:val="28"/>
          <w:szCs w:val="28"/>
        </w:rPr>
        <w:t>, ст.37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к правоотношениям, возникающим при составлении и исполнении бюджета поселения, начиная с бюджета на 2020 год и на плановый период 2021и 2022 годов.</w:t>
      </w:r>
    </w:p>
    <w:p w:rsidR="003614B2" w:rsidRPr="002E1D84" w:rsidRDefault="003614B2" w:rsidP="00884982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2E1D84">
        <w:rPr>
          <w:szCs w:val="28"/>
        </w:rPr>
        <w:t>Опубликовать настоящее решение на «Официальном портале правовой информации Республики Татарстан» в информационно-телекоммуникационной сети «Интернет»</w:t>
      </w:r>
      <w:r w:rsidR="00BB305D" w:rsidRPr="002E1D84">
        <w:rPr>
          <w:szCs w:val="28"/>
        </w:rPr>
        <w:t xml:space="preserve"> </w:t>
      </w:r>
      <w:proofErr w:type="spellStart"/>
      <w:r w:rsidRPr="002E1D84">
        <w:rPr>
          <w:szCs w:val="28"/>
        </w:rPr>
        <w:t>httр</w:t>
      </w:r>
      <w:proofErr w:type="spellEnd"/>
      <w:r w:rsidRPr="002E1D84">
        <w:rPr>
          <w:szCs w:val="28"/>
        </w:rPr>
        <w:t xml:space="preserve">//pravo.tatarstan.ru, на  официальном сайте </w:t>
      </w:r>
      <w:r w:rsidR="00BB305D" w:rsidRPr="00503EC1">
        <w:rPr>
          <w:szCs w:val="28"/>
        </w:rPr>
        <w:softHyphen/>
      </w:r>
      <w:r w:rsidR="00BB305D" w:rsidRPr="00503EC1">
        <w:rPr>
          <w:szCs w:val="28"/>
        </w:rPr>
        <w:softHyphen/>
      </w:r>
      <w:r w:rsidR="00BB305D" w:rsidRPr="00503EC1">
        <w:rPr>
          <w:szCs w:val="28"/>
        </w:rPr>
        <w:softHyphen/>
      </w:r>
      <w:r w:rsidR="00BB305D" w:rsidRPr="00503EC1">
        <w:rPr>
          <w:szCs w:val="28"/>
        </w:rPr>
        <w:softHyphen/>
      </w:r>
      <w:r w:rsidR="00503EC1" w:rsidRPr="00503EC1">
        <w:rPr>
          <w:szCs w:val="28"/>
        </w:rPr>
        <w:t>Маломеминского</w:t>
      </w:r>
      <w:r w:rsidR="00BB305D" w:rsidRPr="002E1D84">
        <w:rPr>
          <w:szCs w:val="28"/>
        </w:rPr>
        <w:t xml:space="preserve"> сельского поселения Кайбицкого</w:t>
      </w:r>
      <w:r w:rsidRPr="002E1D84">
        <w:rPr>
          <w:szCs w:val="28"/>
        </w:rPr>
        <w:t xml:space="preserve"> муниципального района Республики Татарстан</w:t>
      </w:r>
      <w:r w:rsidR="00884982">
        <w:rPr>
          <w:szCs w:val="28"/>
        </w:rPr>
        <w:t>.</w:t>
      </w:r>
    </w:p>
    <w:p w:rsidR="006238A4" w:rsidRPr="00F37E9D" w:rsidRDefault="00A44350" w:rsidP="006238A4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</w:t>
      </w:r>
      <w:r w:rsidR="006238A4" w:rsidRPr="00F37E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238A4" w:rsidRPr="00F37E9D">
        <w:rPr>
          <w:rFonts w:ascii="Times New Roman" w:hAnsi="Times New Roman" w:cs="Times New Roman"/>
          <w:sz w:val="28"/>
          <w:szCs w:val="28"/>
        </w:rPr>
        <w:t>нием настоящего решения оставляю за собой.</w:t>
      </w:r>
    </w:p>
    <w:p w:rsidR="006238A4" w:rsidRPr="007344F1" w:rsidRDefault="006238A4" w:rsidP="006238A4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238A4" w:rsidRPr="007344F1" w:rsidRDefault="006238A4" w:rsidP="006238A4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03EC1" w:rsidRPr="00503EC1" w:rsidRDefault="00CA508A" w:rsidP="00503EC1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503EC1" w:rsidRPr="00503EC1">
        <w:rPr>
          <w:szCs w:val="28"/>
        </w:rPr>
        <w:t xml:space="preserve">Глава Маломеминского сельского </w:t>
      </w:r>
    </w:p>
    <w:p w:rsidR="00503EC1" w:rsidRPr="00503EC1" w:rsidRDefault="00503EC1" w:rsidP="00503EC1">
      <w:pPr>
        <w:autoSpaceDE w:val="0"/>
        <w:autoSpaceDN w:val="0"/>
        <w:adjustRightInd w:val="0"/>
        <w:jc w:val="both"/>
        <w:rPr>
          <w:szCs w:val="28"/>
        </w:rPr>
      </w:pPr>
      <w:r w:rsidRPr="00503EC1">
        <w:rPr>
          <w:szCs w:val="28"/>
        </w:rPr>
        <w:t xml:space="preserve">поселения Кайбицкого муниципального </w:t>
      </w:r>
    </w:p>
    <w:p w:rsidR="00503EC1" w:rsidRPr="00503EC1" w:rsidRDefault="00503EC1" w:rsidP="00503EC1">
      <w:pPr>
        <w:autoSpaceDE w:val="0"/>
        <w:autoSpaceDN w:val="0"/>
        <w:adjustRightInd w:val="0"/>
        <w:jc w:val="both"/>
        <w:rPr>
          <w:szCs w:val="28"/>
        </w:rPr>
      </w:pPr>
      <w:r w:rsidRPr="00503EC1">
        <w:rPr>
          <w:szCs w:val="28"/>
        </w:rPr>
        <w:t xml:space="preserve">района Республики Татарстан                               </w:t>
      </w:r>
      <w:r>
        <w:rPr>
          <w:szCs w:val="28"/>
        </w:rPr>
        <w:t xml:space="preserve">           </w:t>
      </w:r>
      <w:r w:rsidRPr="00503EC1">
        <w:rPr>
          <w:szCs w:val="28"/>
        </w:rPr>
        <w:t xml:space="preserve">     </w:t>
      </w:r>
      <w:proofErr w:type="spellStart"/>
      <w:r w:rsidRPr="00503EC1">
        <w:rPr>
          <w:szCs w:val="28"/>
        </w:rPr>
        <w:t>Е.Н.Алексеева</w:t>
      </w:r>
      <w:proofErr w:type="spellEnd"/>
    </w:p>
    <w:p w:rsidR="00503EC1" w:rsidRPr="00503EC1" w:rsidRDefault="00503EC1" w:rsidP="00503EC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503EC1" w:rsidRPr="00503EC1" w:rsidRDefault="00503EC1" w:rsidP="00503EC1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6238A4" w:rsidRPr="007344F1" w:rsidRDefault="006238A4" w:rsidP="00503EC1">
      <w:pPr>
        <w:pStyle w:val="ConsNormal"/>
        <w:widowControl/>
        <w:ind w:right="-1" w:firstLine="0"/>
        <w:rPr>
          <w:rFonts w:ascii="Times New Roman" w:hAnsi="Times New Roman" w:cs="Times New Roman"/>
        </w:rPr>
        <w:sectPr w:rsidR="006238A4" w:rsidRPr="007344F1" w:rsidSect="00884982">
          <w:pgSz w:w="11906" w:h="16838"/>
          <w:pgMar w:top="1135" w:right="567" w:bottom="567" w:left="1134" w:header="709" w:footer="709" w:gutter="0"/>
          <w:cols w:space="708"/>
          <w:docGrid w:linePitch="360"/>
        </w:sectPr>
      </w:pPr>
    </w:p>
    <w:p w:rsidR="00D75055" w:rsidRDefault="00F671F6" w:rsidP="00F671F6">
      <w:pPr>
        <w:pStyle w:val="ConsNormal"/>
        <w:widowControl/>
        <w:ind w:firstLine="4536"/>
        <w:rPr>
          <w:rFonts w:ascii="Times New Roman" w:hAnsi="Times New Roman" w:cs="Times New Roman"/>
          <w:color w:val="FF0000"/>
          <w:sz w:val="24"/>
          <w:szCs w:val="24"/>
        </w:rPr>
      </w:pPr>
      <w:r w:rsidRPr="0063329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</w:t>
      </w:r>
    </w:p>
    <w:p w:rsidR="00F671F6" w:rsidRPr="00F671F6" w:rsidRDefault="00D75055" w:rsidP="00F671F6">
      <w:pPr>
        <w:pStyle w:val="Con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F671F6" w:rsidRPr="0063329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F671F6" w:rsidRPr="00F671F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8639F" w:rsidRDefault="00F671F6" w:rsidP="00176C6F">
      <w:pPr>
        <w:pStyle w:val="Con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 w:rsidRPr="00F671F6">
        <w:rPr>
          <w:rFonts w:ascii="Times New Roman" w:hAnsi="Times New Roman" w:cs="Times New Roman"/>
          <w:sz w:val="24"/>
          <w:szCs w:val="24"/>
        </w:rPr>
        <w:t xml:space="preserve">               к решению Совета   </w:t>
      </w:r>
    </w:p>
    <w:p w:rsidR="00176C6F" w:rsidRDefault="0098639F" w:rsidP="00176C6F">
      <w:pPr>
        <w:pStyle w:val="Con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3EC1" w:rsidRPr="00503EC1">
        <w:rPr>
          <w:rFonts w:ascii="Times New Roman" w:hAnsi="Times New Roman" w:cs="Times New Roman"/>
          <w:sz w:val="24"/>
          <w:szCs w:val="24"/>
        </w:rPr>
        <w:t>Маломеминского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1F6" w:rsidRPr="00F671F6">
        <w:rPr>
          <w:rFonts w:ascii="Times New Roman" w:hAnsi="Times New Roman" w:cs="Times New Roman"/>
          <w:sz w:val="24"/>
          <w:szCs w:val="24"/>
        </w:rPr>
        <w:t>сельско</w:t>
      </w:r>
      <w:r w:rsidR="00176C6F">
        <w:rPr>
          <w:rFonts w:ascii="Times New Roman" w:hAnsi="Times New Roman" w:cs="Times New Roman"/>
          <w:sz w:val="24"/>
          <w:szCs w:val="24"/>
        </w:rPr>
        <w:t>го</w:t>
      </w:r>
    </w:p>
    <w:p w:rsidR="00176C6F" w:rsidRDefault="00176C6F" w:rsidP="00176C6F">
      <w:pPr>
        <w:pStyle w:val="Con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поселения </w:t>
      </w:r>
      <w:r w:rsidR="00BB305D">
        <w:rPr>
          <w:rFonts w:ascii="Times New Roman" w:hAnsi="Times New Roman" w:cs="Times New Roman"/>
          <w:sz w:val="24"/>
          <w:szCs w:val="24"/>
        </w:rPr>
        <w:t>Кайбицкого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1F6" w:rsidRPr="00F671F6" w:rsidRDefault="00176C6F" w:rsidP="00176C6F">
      <w:pPr>
        <w:pStyle w:val="Con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муниципального района</w:t>
      </w:r>
      <w:r w:rsidR="00F671F6" w:rsidRPr="00F67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671F6" w:rsidRPr="00F671F6" w:rsidRDefault="00176C6F" w:rsidP="00F671F6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30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71F6" w:rsidRPr="00F671F6">
        <w:rPr>
          <w:rFonts w:ascii="Times New Roman" w:hAnsi="Times New Roman" w:cs="Times New Roman"/>
          <w:sz w:val="24"/>
          <w:szCs w:val="24"/>
        </w:rPr>
        <w:t xml:space="preserve">от </w:t>
      </w:r>
      <w:r w:rsidR="009F1E8E">
        <w:rPr>
          <w:rFonts w:ascii="Times New Roman" w:hAnsi="Times New Roman" w:cs="Times New Roman"/>
          <w:sz w:val="24"/>
          <w:szCs w:val="24"/>
        </w:rPr>
        <w:t>_________</w:t>
      </w:r>
      <w:r w:rsidR="00BB305D">
        <w:rPr>
          <w:rFonts w:ascii="Times New Roman" w:hAnsi="Times New Roman" w:cs="Times New Roman"/>
          <w:sz w:val="24"/>
          <w:szCs w:val="24"/>
        </w:rPr>
        <w:t xml:space="preserve"> </w:t>
      </w:r>
      <w:r w:rsidR="00F671F6" w:rsidRPr="00F671F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F1E8E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F671F6" w:rsidRPr="00F671F6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ПОЛОЖЕНИЕ</w:t>
      </w:r>
    </w:p>
    <w:p w:rsidR="00F671F6" w:rsidRPr="006238A4" w:rsidRDefault="00F671F6" w:rsidP="00F671F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О бюджетном </w:t>
      </w:r>
      <w:r w:rsidR="003614B2">
        <w:rPr>
          <w:rFonts w:ascii="Times New Roman" w:hAnsi="Times New Roman" w:cs="Times New Roman"/>
          <w:sz w:val="24"/>
          <w:szCs w:val="24"/>
        </w:rPr>
        <w:t xml:space="preserve">устройства и бюджетном </w:t>
      </w:r>
      <w:r w:rsidRPr="006238A4">
        <w:rPr>
          <w:rFonts w:ascii="Times New Roman" w:hAnsi="Times New Roman" w:cs="Times New Roman"/>
          <w:sz w:val="24"/>
          <w:szCs w:val="24"/>
        </w:rPr>
        <w:t xml:space="preserve">процессе в </w:t>
      </w:r>
      <w:proofErr w:type="spellStart"/>
      <w:r w:rsidR="00503EC1" w:rsidRPr="00503EC1">
        <w:rPr>
          <w:rFonts w:ascii="Times New Roman" w:hAnsi="Times New Roman" w:cs="Times New Roman"/>
          <w:sz w:val="24"/>
          <w:szCs w:val="24"/>
        </w:rPr>
        <w:t>Маломеминском</w:t>
      </w:r>
      <w:proofErr w:type="spellEnd"/>
      <w:r w:rsidR="00986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</w:t>
      </w:r>
      <w:r w:rsidR="00176C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76C6F">
        <w:rPr>
          <w:rFonts w:ascii="Times New Roman" w:hAnsi="Times New Roman" w:cs="Times New Roman"/>
          <w:sz w:val="24"/>
          <w:szCs w:val="24"/>
        </w:rPr>
        <w:t>и</w:t>
      </w:r>
      <w:r w:rsidRPr="006238A4">
        <w:rPr>
          <w:rFonts w:ascii="Times New Roman" w:hAnsi="Times New Roman" w:cs="Times New Roman"/>
          <w:sz w:val="24"/>
          <w:szCs w:val="24"/>
        </w:rPr>
        <w:t xml:space="preserve"> </w:t>
      </w:r>
      <w:r w:rsidR="00BB305D">
        <w:rPr>
          <w:rFonts w:ascii="Times New Roman" w:hAnsi="Times New Roman" w:cs="Times New Roman"/>
          <w:sz w:val="24"/>
          <w:szCs w:val="24"/>
        </w:rPr>
        <w:t>Кайбицкого</w:t>
      </w:r>
      <w:r w:rsidRPr="006238A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</w:t>
      </w: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1</w:t>
      </w:r>
      <w:r w:rsidRPr="006238A4">
        <w:rPr>
          <w:rFonts w:ascii="Times New Roman" w:hAnsi="Times New Roman" w:cs="Times New Roman"/>
          <w:sz w:val="24"/>
          <w:szCs w:val="24"/>
        </w:rPr>
        <w:t>. Правоотношения, регулируемые настоящим Положением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b/>
          <w:sz w:val="24"/>
          <w:szCs w:val="24"/>
        </w:rPr>
      </w:pPr>
      <w:r w:rsidRPr="00E5004B">
        <w:rPr>
          <w:sz w:val="24"/>
          <w:szCs w:val="24"/>
        </w:rPr>
        <w:t xml:space="preserve">Настоящее Положение </w:t>
      </w:r>
      <w:r>
        <w:rPr>
          <w:sz w:val="24"/>
          <w:szCs w:val="24"/>
        </w:rPr>
        <w:t xml:space="preserve">о бюджетном устройстве и бюджетном процессе в </w:t>
      </w:r>
      <w:proofErr w:type="spellStart"/>
      <w:r w:rsidR="00503EC1" w:rsidRPr="00503EC1">
        <w:rPr>
          <w:sz w:val="24"/>
          <w:szCs w:val="24"/>
        </w:rPr>
        <w:t>Маломеминском</w:t>
      </w:r>
      <w:proofErr w:type="spellEnd"/>
      <w:r w:rsidR="00986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сельском поселении </w:t>
      </w:r>
      <w:r w:rsidRPr="00E5004B">
        <w:rPr>
          <w:sz w:val="24"/>
          <w:szCs w:val="24"/>
        </w:rPr>
        <w:t xml:space="preserve">в соответствии с Конституцией Российской Федерации, Бюджетным кодексом Российской Федерации, Налоговым кодексом Российской Федерации, Уставом </w:t>
      </w:r>
      <w:r w:rsidR="00503EC1" w:rsidRPr="00503EC1">
        <w:rPr>
          <w:sz w:val="24"/>
          <w:szCs w:val="24"/>
        </w:rPr>
        <w:t>Маломеминского</w:t>
      </w:r>
      <w:r w:rsidR="00BB30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r w:rsidR="00BB305D">
        <w:rPr>
          <w:sz w:val="24"/>
          <w:szCs w:val="24"/>
        </w:rPr>
        <w:t>Кайбицкого</w:t>
      </w:r>
      <w:r>
        <w:rPr>
          <w:sz w:val="24"/>
          <w:szCs w:val="24"/>
        </w:rPr>
        <w:t xml:space="preserve"> муниципального района Республики Татарстан</w:t>
      </w:r>
      <w:r w:rsidRPr="00E5004B">
        <w:rPr>
          <w:sz w:val="24"/>
          <w:szCs w:val="24"/>
        </w:rPr>
        <w:t xml:space="preserve"> (далее - </w:t>
      </w:r>
      <w:r w:rsidR="00370639">
        <w:rPr>
          <w:sz w:val="24"/>
          <w:szCs w:val="24"/>
        </w:rPr>
        <w:t>П</w:t>
      </w:r>
      <w:r>
        <w:rPr>
          <w:sz w:val="24"/>
          <w:szCs w:val="24"/>
        </w:rPr>
        <w:t>оселение</w:t>
      </w:r>
      <w:r w:rsidRPr="00E5004B">
        <w:rPr>
          <w:sz w:val="24"/>
          <w:szCs w:val="24"/>
        </w:rPr>
        <w:t xml:space="preserve">) 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бюджета </w:t>
      </w:r>
      <w:r w:rsidR="0037063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и контроля за его исполнением, а также в процессе осуществления муниципальных заимствований и управления муниципальным долгом </w:t>
      </w:r>
      <w:r w:rsidR="0037063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.</w:t>
      </w: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6238A4">
        <w:rPr>
          <w:rFonts w:ascii="Times New Roman" w:hAnsi="Times New Roman" w:cs="Times New Roman"/>
          <w:sz w:val="24"/>
          <w:szCs w:val="24"/>
        </w:rPr>
        <w:t xml:space="preserve"> Правовые основы осуществления бюджетных правоотношений в </w:t>
      </w:r>
      <w:r w:rsidR="00370639">
        <w:rPr>
          <w:rFonts w:ascii="Times New Roman" w:hAnsi="Times New Roman" w:cs="Times New Roman"/>
          <w:sz w:val="24"/>
          <w:szCs w:val="24"/>
        </w:rPr>
        <w:t>П</w:t>
      </w:r>
      <w:r w:rsidRPr="006238A4">
        <w:rPr>
          <w:rFonts w:ascii="Times New Roman" w:hAnsi="Times New Roman" w:cs="Times New Roman"/>
          <w:sz w:val="24"/>
          <w:szCs w:val="24"/>
        </w:rPr>
        <w:t>оселении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370639" w:rsidP="00370639">
      <w:pPr>
        <w:pStyle w:val="Con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71F6">
        <w:rPr>
          <w:rFonts w:ascii="Times New Roman" w:hAnsi="Times New Roman" w:cs="Times New Roman"/>
          <w:sz w:val="24"/>
          <w:szCs w:val="24"/>
        </w:rPr>
        <w:t xml:space="preserve">Бюджетные правоотношения </w:t>
      </w:r>
      <w:r w:rsidR="00F671F6" w:rsidRPr="006238A4">
        <w:rPr>
          <w:rFonts w:ascii="Times New Roman" w:hAnsi="Times New Roman" w:cs="Times New Roman"/>
          <w:sz w:val="24"/>
          <w:szCs w:val="24"/>
        </w:rPr>
        <w:t xml:space="preserve">  осуществляются в соответствии с Бюджетным кодексом Российской Федерации, Бюджетным кодексом Республики Татарстан, настоящим Положением, иными актами бюджетного законодательства Российской Федерации</w:t>
      </w:r>
      <w:r w:rsidR="00F671F6">
        <w:rPr>
          <w:rFonts w:ascii="Times New Roman" w:hAnsi="Times New Roman" w:cs="Times New Roman"/>
          <w:sz w:val="24"/>
          <w:szCs w:val="24"/>
        </w:rPr>
        <w:t>.</w:t>
      </w: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3</w:t>
      </w:r>
      <w:r w:rsidRPr="006238A4">
        <w:rPr>
          <w:rFonts w:ascii="Times New Roman" w:hAnsi="Times New Roman" w:cs="Times New Roman"/>
          <w:sz w:val="24"/>
          <w:szCs w:val="24"/>
        </w:rPr>
        <w:t>. Понятия и термины, применяемые в настоящем Положении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Понятия и термины, применяемые в настоящем Положении, используются в том значении, в котором они определены Бюджетным </w:t>
      </w:r>
      <w:hyperlink r:id="rId6" w:history="1">
        <w:r w:rsidRPr="006238A4">
          <w:rPr>
            <w:sz w:val="24"/>
            <w:szCs w:val="24"/>
          </w:rPr>
          <w:t>кодексом</w:t>
        </w:r>
      </w:hyperlink>
      <w:r w:rsidRPr="006238A4">
        <w:rPr>
          <w:sz w:val="24"/>
          <w:szCs w:val="24"/>
        </w:rPr>
        <w:t xml:space="preserve"> Российской Федерации.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671F6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4. </w:t>
      </w:r>
      <w:r w:rsidRPr="006238A4">
        <w:rPr>
          <w:sz w:val="24"/>
          <w:szCs w:val="24"/>
        </w:rPr>
        <w:t>Правовая форма бюджета Поселения.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Бю</w:t>
      </w:r>
      <w:r>
        <w:rPr>
          <w:sz w:val="24"/>
          <w:szCs w:val="24"/>
        </w:rPr>
        <w:t xml:space="preserve">джет </w:t>
      </w:r>
      <w:r w:rsidR="00503EC1" w:rsidRPr="00503EC1">
        <w:rPr>
          <w:sz w:val="24"/>
          <w:szCs w:val="24"/>
        </w:rPr>
        <w:t>Маломеминского</w:t>
      </w:r>
      <w:r w:rsidR="00BB305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6238A4">
        <w:rPr>
          <w:sz w:val="24"/>
          <w:szCs w:val="24"/>
        </w:rPr>
        <w:t xml:space="preserve"> </w:t>
      </w:r>
      <w:r w:rsidR="00370639">
        <w:rPr>
          <w:sz w:val="24"/>
          <w:szCs w:val="24"/>
        </w:rPr>
        <w:t xml:space="preserve">(далее – бюджет Поселения) </w:t>
      </w:r>
      <w:r w:rsidRPr="006238A4">
        <w:rPr>
          <w:sz w:val="24"/>
          <w:szCs w:val="24"/>
        </w:rPr>
        <w:t xml:space="preserve">разрабатывается и утверждается в форме решения Совета </w:t>
      </w:r>
      <w:r w:rsidR="00503EC1" w:rsidRPr="00503EC1">
        <w:rPr>
          <w:sz w:val="24"/>
          <w:szCs w:val="24"/>
        </w:rPr>
        <w:t>Маломеминского</w:t>
      </w:r>
      <w:r w:rsidR="00BB305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6238A4">
        <w:rPr>
          <w:sz w:val="24"/>
          <w:szCs w:val="24"/>
        </w:rPr>
        <w:t xml:space="preserve"> (далее – Совет Поселения).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Бюджет Поселения составляется и утверждается сроком на три года – на очередной финансовый год и плановый период.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Формирование проекта бюджета Поселения осуществляется в порядке, установленном Исполнительным комитетом </w:t>
      </w:r>
      <w:r w:rsidR="00503EC1" w:rsidRPr="00503EC1">
        <w:rPr>
          <w:sz w:val="24"/>
          <w:szCs w:val="24"/>
        </w:rPr>
        <w:t>Маломеминского</w:t>
      </w:r>
      <w:r w:rsidRPr="00BB305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6238A4">
        <w:rPr>
          <w:sz w:val="24"/>
          <w:szCs w:val="24"/>
        </w:rPr>
        <w:t xml:space="preserve"> (далее по тексту – Исполнительный комитет Поселения), в соответствии с Бюджетным Кодексом Российской Федерации и принимаемыми с соблюдением его требований правовыми актами Совета Поселения.</w:t>
      </w: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6238A4">
        <w:rPr>
          <w:rFonts w:ascii="Times New Roman" w:hAnsi="Times New Roman" w:cs="Times New Roman"/>
          <w:sz w:val="24"/>
          <w:szCs w:val="24"/>
        </w:rPr>
        <w:t xml:space="preserve"> Особенности применения бюджетной классификации Российской Федерации в Поселении</w:t>
      </w:r>
    </w:p>
    <w:p w:rsidR="00F671F6" w:rsidRDefault="00F671F6" w:rsidP="00E43981">
      <w:pPr>
        <w:pStyle w:val="a7"/>
        <w:jc w:val="both"/>
      </w:pPr>
      <w:r>
        <w:t xml:space="preserve">       1. В целях обеспечения сопоставимости показателей бюджета </w:t>
      </w:r>
      <w:r w:rsidR="00E43981">
        <w:t>П</w:t>
      </w:r>
      <w:r>
        <w:t xml:space="preserve">оселения с бюджетами других уровней бюджетной системы Российской Федерации при составлении проекта бюджета </w:t>
      </w:r>
      <w:r w:rsidR="00E43981">
        <w:t>П</w:t>
      </w:r>
      <w:r>
        <w:t xml:space="preserve">оселения, исполнении бюджета </w:t>
      </w:r>
      <w:r w:rsidR="00E43981">
        <w:t>П</w:t>
      </w:r>
      <w:r>
        <w:t xml:space="preserve">оселения, формировании отчетности об его исполнении применяется </w:t>
      </w:r>
      <w:r>
        <w:lastRenderedPageBreak/>
        <w:t>бюджетная классификация Российской Федерации в соответствии с Бюджетным кодексом Российской Федерации и нормативными правовыми актами, регулирующими бюджетные правоотношения.</w:t>
      </w:r>
    </w:p>
    <w:p w:rsidR="00F671F6" w:rsidRDefault="00F671F6" w:rsidP="00E43981">
      <w:pPr>
        <w:pStyle w:val="a7"/>
        <w:jc w:val="both"/>
      </w:pPr>
      <w:r>
        <w:t xml:space="preserve">      2. При формировании, утверждении и исполнении бюджета </w:t>
      </w:r>
      <w:r w:rsidR="00E43981">
        <w:t>П</w:t>
      </w:r>
      <w:r>
        <w:t>оселения обеспечивается преемственность кодов главных администраторов доходов бюджета по доходам, распределяемым между бюджетами бюджетной системы Российской Федерации в соответствии с нормативами, установленными бюджетным законодательством Российской Федерации.</w:t>
      </w: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>Статья 6</w:t>
      </w:r>
      <w:r w:rsidRPr="006238A4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6238A4">
        <w:rPr>
          <w:sz w:val="24"/>
          <w:szCs w:val="24"/>
        </w:rPr>
        <w:t>ринципы бюджетн</w:t>
      </w:r>
      <w:r>
        <w:rPr>
          <w:sz w:val="24"/>
          <w:szCs w:val="24"/>
        </w:rPr>
        <w:t>ого</w:t>
      </w:r>
      <w:r w:rsidRPr="006238A4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>а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Бюджетный процесс в </w:t>
      </w:r>
      <w:r w:rsidR="00E43981">
        <w:rPr>
          <w:rFonts w:ascii="Times New Roman" w:hAnsi="Times New Roman" w:cs="Times New Roman"/>
          <w:sz w:val="24"/>
          <w:szCs w:val="24"/>
        </w:rPr>
        <w:t>П</w:t>
      </w:r>
      <w:r w:rsidRPr="000D7FD0">
        <w:rPr>
          <w:rFonts w:ascii="Times New Roman" w:hAnsi="Times New Roman" w:cs="Times New Roman"/>
          <w:sz w:val="24"/>
          <w:szCs w:val="24"/>
        </w:rPr>
        <w:t>оселения</w:t>
      </w:r>
      <w:r w:rsidRPr="006238A4">
        <w:rPr>
          <w:rFonts w:ascii="Times New Roman" w:hAnsi="Times New Roman" w:cs="Times New Roman"/>
          <w:sz w:val="24"/>
          <w:szCs w:val="24"/>
        </w:rPr>
        <w:t xml:space="preserve"> основывается на принципах бюджетной системы Российской Федерации, определенных Бюджетным </w:t>
      </w:r>
      <w:hyperlink r:id="rId7" w:history="1">
        <w:r w:rsidRPr="006238A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238A4">
        <w:rPr>
          <w:rFonts w:ascii="Times New Roman" w:hAnsi="Times New Roman" w:cs="Times New Roman"/>
          <w:sz w:val="24"/>
          <w:szCs w:val="24"/>
        </w:rPr>
        <w:t xml:space="preserve"> Российской Федерации: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единства бюджетной системы;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разграничения доходов и расходов и источников финансирования дефицитов между бюджетами;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самостоятельности бюджетов;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полноты отражения доходов, расходов и источников финансирования дефицитов бюджетов;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сбалансированности;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эффективности использования бюджетных средств;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общего (совокупного) покрытия расходов бюджета;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прозрачности (открытости);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достоверности бюджета;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адресности и целевого характера бюджетных средств;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подведомственности расходов;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единства кассы.</w:t>
      </w:r>
    </w:p>
    <w:p w:rsidR="00F671F6" w:rsidRPr="006238A4" w:rsidRDefault="00F671F6" w:rsidP="00F671F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7</w:t>
      </w:r>
      <w:r w:rsidRPr="006238A4">
        <w:rPr>
          <w:rFonts w:ascii="Times New Roman" w:hAnsi="Times New Roman" w:cs="Times New Roman"/>
          <w:sz w:val="24"/>
          <w:szCs w:val="24"/>
        </w:rPr>
        <w:t>. Основные этапы бюджетного процесса в Поселении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Бюджетный процесс в </w:t>
      </w:r>
      <w:r>
        <w:rPr>
          <w:rFonts w:ascii="Times New Roman" w:hAnsi="Times New Roman" w:cs="Times New Roman"/>
          <w:sz w:val="24"/>
          <w:szCs w:val="24"/>
        </w:rPr>
        <w:t>поселении</w:t>
      </w:r>
      <w:r w:rsidRPr="00623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38A4">
        <w:rPr>
          <w:rFonts w:ascii="Times New Roman" w:hAnsi="Times New Roman" w:cs="Times New Roman"/>
          <w:sz w:val="24"/>
          <w:szCs w:val="24"/>
        </w:rPr>
        <w:t>ключает следующие этапы: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разработка прогнозов социально-экономического развития </w:t>
      </w:r>
      <w:r w:rsidR="00E4398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на очередной финансовый год и плановый период, основных направлений бюджетной и налоговой политики на очередной финансовый год и плановый период;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составление проекта бюджета;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рассмотрение и утверждение бюджета;</w:t>
      </w:r>
    </w:p>
    <w:p w:rsidR="00F671F6" w:rsidRPr="000D7FD0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- исполнение бюджета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внесение изменений и дополнений в решение о бюджете;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утверждение отчета об исполнении бюджета;</w:t>
      </w:r>
    </w:p>
    <w:p w:rsidR="00F671F6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осуществление муниципального финансового контроля.</w:t>
      </w:r>
    </w:p>
    <w:p w:rsidR="00F671F6" w:rsidRDefault="00F671F6" w:rsidP="00F67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Финансовый год соответствует календарному году и длится с 1 января по 31 декабря.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6238A4">
        <w:rPr>
          <w:rFonts w:ascii="Times New Roman" w:hAnsi="Times New Roman" w:cs="Times New Roman"/>
          <w:sz w:val="24"/>
          <w:szCs w:val="24"/>
        </w:rPr>
        <w:t>. Участники бюджетного процесса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Участниками бюджетного процесса в Поселении являются: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Совет Поселения;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Глава Поселения;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Исполнительный комитет Поселения;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Ревизионная комиссия Поселения</w:t>
      </w:r>
      <w:r w:rsidRPr="006238A4">
        <w:rPr>
          <w:sz w:val="24"/>
          <w:szCs w:val="24"/>
        </w:rPr>
        <w:t xml:space="preserve">;   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главные распорядители (распорядители) бюджетных средств;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получатели бюджетных средств;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доходов бюджета;</w:t>
      </w:r>
    </w:p>
    <w:p w:rsidR="00F671F6" w:rsidRPr="006238A4" w:rsidRDefault="00F671F6" w:rsidP="00F671F6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  </w:t>
      </w:r>
      <w:r w:rsidR="00E43981">
        <w:rPr>
          <w:rFonts w:ascii="Times New Roman" w:hAnsi="Times New Roman" w:cs="Times New Roman"/>
          <w:sz w:val="24"/>
          <w:szCs w:val="24"/>
        </w:rPr>
        <w:t xml:space="preserve"> </w:t>
      </w:r>
      <w:r w:rsidRPr="006238A4">
        <w:rPr>
          <w:rFonts w:ascii="Times New Roman" w:hAnsi="Times New Roman" w:cs="Times New Roman"/>
          <w:sz w:val="24"/>
          <w:szCs w:val="24"/>
        </w:rPr>
        <w:t>- главные администраторы (администраторы) источников финансирования де</w:t>
      </w:r>
      <w:r w:rsidR="00BB305D">
        <w:rPr>
          <w:rFonts w:ascii="Times New Roman" w:hAnsi="Times New Roman" w:cs="Times New Roman"/>
          <w:sz w:val="24"/>
          <w:szCs w:val="24"/>
        </w:rPr>
        <w:t>фицита бюджета.</w:t>
      </w: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9</w:t>
      </w:r>
      <w:r w:rsidRPr="006238A4">
        <w:rPr>
          <w:rFonts w:ascii="Times New Roman" w:hAnsi="Times New Roman" w:cs="Times New Roman"/>
          <w:sz w:val="24"/>
          <w:szCs w:val="24"/>
        </w:rPr>
        <w:t>. Бюджетные полномочия участников бюджетного процесса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1. Совет Поселения: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lastRenderedPageBreak/>
        <w:t>- рассматривает и утверждает бюджет  Поселения и отчеты о его исполнении;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- организует осуществление последующего контроля за исполнением бюджета Поселения;  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-осуществляет другие полномочия в соответствии с Бюджетным кодексом Российской Федерации, Федеральным </w:t>
      </w:r>
      <w:hyperlink r:id="rId8" w:history="1">
        <w:r w:rsidRPr="006238A4">
          <w:rPr>
            <w:sz w:val="24"/>
            <w:szCs w:val="24"/>
          </w:rPr>
          <w:t>законом</w:t>
        </w:r>
      </w:hyperlink>
      <w:r w:rsidRPr="006238A4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иными нормативными правовыми актами Российской Федерации и Республики Татарстан, Уставом Поселения, настоящим Положением.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Совету Поселения в пределах компетенции по бюджетным вопросам, установленной </w:t>
      </w:r>
      <w:hyperlink r:id="rId9" w:history="1">
        <w:r w:rsidRPr="006238A4">
          <w:rPr>
            <w:sz w:val="24"/>
            <w:szCs w:val="24"/>
          </w:rPr>
          <w:t>Конституцией</w:t>
        </w:r>
      </w:hyperlink>
      <w:r w:rsidRPr="006238A4">
        <w:rPr>
          <w:sz w:val="24"/>
          <w:szCs w:val="24"/>
        </w:rPr>
        <w:t xml:space="preserve"> Российской Федерации, Бюджетным кодексом Российской Федерации, иными нормативными правовыми актами Российской Федерации и Республики Татарстан,  для обеспечения его полномочий должна быть предоставлена Исполнительным комитетом Поселения вся необходимая информация.</w:t>
      </w:r>
    </w:p>
    <w:p w:rsidR="00F671F6" w:rsidRPr="00226FA4" w:rsidRDefault="00F671F6" w:rsidP="00F671F6">
      <w:pPr>
        <w:ind w:firstLine="708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2. </w:t>
      </w:r>
      <w:r w:rsidRPr="00226FA4">
        <w:rPr>
          <w:sz w:val="24"/>
          <w:szCs w:val="24"/>
        </w:rPr>
        <w:t xml:space="preserve">Исполнительный комитет </w:t>
      </w:r>
      <w:r w:rsidR="00E4398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226FA4">
        <w:rPr>
          <w:sz w:val="24"/>
          <w:szCs w:val="24"/>
        </w:rPr>
        <w:t xml:space="preserve"> обеспечивает составление проекта бюджета </w:t>
      </w:r>
      <w:r w:rsidR="00E4398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226FA4">
        <w:rPr>
          <w:sz w:val="24"/>
          <w:szCs w:val="24"/>
        </w:rPr>
        <w:t xml:space="preserve"> вносит его с необходимыми документами и материалами на утверждение в Совет</w:t>
      </w:r>
      <w:r>
        <w:rPr>
          <w:sz w:val="24"/>
          <w:szCs w:val="24"/>
        </w:rPr>
        <w:t xml:space="preserve"> </w:t>
      </w:r>
      <w:r w:rsidR="00E43981">
        <w:rPr>
          <w:sz w:val="24"/>
          <w:szCs w:val="24"/>
        </w:rPr>
        <w:t>П</w:t>
      </w:r>
      <w:r>
        <w:rPr>
          <w:sz w:val="24"/>
          <w:szCs w:val="24"/>
        </w:rPr>
        <w:t xml:space="preserve">оселения, </w:t>
      </w:r>
      <w:r w:rsidRPr="00226FA4">
        <w:rPr>
          <w:sz w:val="24"/>
          <w:szCs w:val="24"/>
        </w:rPr>
        <w:t xml:space="preserve">обеспечивает исполнение бюджета </w:t>
      </w:r>
      <w:r w:rsidR="00E4398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226FA4">
        <w:rPr>
          <w:sz w:val="24"/>
          <w:szCs w:val="24"/>
        </w:rPr>
        <w:t xml:space="preserve"> и составление бюджетной отчетности, представляет отчет об исполнении бюджета </w:t>
      </w:r>
      <w:r w:rsidR="00E4398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226FA4">
        <w:rPr>
          <w:sz w:val="24"/>
          <w:szCs w:val="24"/>
        </w:rPr>
        <w:t xml:space="preserve"> на утверждение в Совет </w:t>
      </w:r>
      <w:r w:rsidR="00E4398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226FA4">
        <w:rPr>
          <w:sz w:val="24"/>
          <w:szCs w:val="24"/>
        </w:rPr>
        <w:t>, обеспечивает управление муниципальным долгом, осуществляет иные полномочия, определенные Бюджетным кодексом Российской Федерации, настоящим Положением и (или) принимаемыми в соответствии с ними муниципальными правовыми актами, регулирующими бюджетные правоотношения.</w:t>
      </w: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056DD4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71F6" w:rsidRPr="006238A4">
        <w:rPr>
          <w:rFonts w:ascii="Times New Roman" w:hAnsi="Times New Roman" w:cs="Times New Roman"/>
          <w:sz w:val="24"/>
          <w:szCs w:val="24"/>
        </w:rPr>
        <w:t>. Ревизионная комиссия Поселения осуществляет: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-аудит эффективности, направленному на определение экономности и результативности использования бюджетных средств;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-экспертизу проектов решений о бюджете, иных нормативных правовых актов бюджетного законодательства, в том числе обоснованности показателей (параметров и характеристик) бюджета;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-экспертизу муниципальных программ;</w:t>
      </w:r>
    </w:p>
    <w:p w:rsidR="00F671F6" w:rsidRPr="00226FA4" w:rsidRDefault="00EB5631" w:rsidP="00EB5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671F6" w:rsidRPr="006238A4">
        <w:rPr>
          <w:sz w:val="24"/>
          <w:szCs w:val="24"/>
        </w:rPr>
        <w:t xml:space="preserve">-анализ и мониторинг бюджетного процесса, </w:t>
      </w:r>
      <w:r w:rsidR="00F671F6" w:rsidRPr="00226FA4">
        <w:rPr>
          <w:sz w:val="24"/>
          <w:szCs w:val="24"/>
        </w:rPr>
        <w:t>осуществлению проверок и подготовки заключений по отчету об исполнении бюджета, а также по подготовке предложений по устранению выявленных отклонений в бюджетном процессе и его совершенствованию;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-подготовку предложений по совершенствованию осуществления главными администраторами </w:t>
      </w:r>
      <w:r w:rsidR="00EB5631">
        <w:rPr>
          <w:sz w:val="24"/>
          <w:szCs w:val="24"/>
        </w:rPr>
        <w:t xml:space="preserve">распорядителями </w:t>
      </w:r>
      <w:r w:rsidRPr="006238A4">
        <w:rPr>
          <w:sz w:val="24"/>
          <w:szCs w:val="24"/>
        </w:rPr>
        <w:t>бюджетных средств</w:t>
      </w:r>
      <w:r w:rsidR="00292597">
        <w:rPr>
          <w:sz w:val="24"/>
          <w:szCs w:val="24"/>
        </w:rPr>
        <w:t>, главными администраторами доходов бюджета, главными администраторами источников финансирования дефицита бюджета (далее – главные администраторы бюджетных средств)</w:t>
      </w:r>
      <w:r w:rsidRPr="006238A4">
        <w:rPr>
          <w:sz w:val="24"/>
          <w:szCs w:val="24"/>
        </w:rPr>
        <w:t xml:space="preserve"> и внутреннего финансового аудита</w:t>
      </w:r>
      <w:r w:rsidR="00292597">
        <w:rPr>
          <w:sz w:val="24"/>
          <w:szCs w:val="24"/>
        </w:rPr>
        <w:t>.</w:t>
      </w:r>
    </w:p>
    <w:p w:rsidR="00F671F6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Default="00292597" w:rsidP="00F67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="00F671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671F6" w:rsidRPr="00226FA4">
        <w:rPr>
          <w:sz w:val="24"/>
          <w:szCs w:val="24"/>
        </w:rPr>
        <w:t>Главный распорядитель бюджетных средств:</w:t>
      </w:r>
    </w:p>
    <w:p w:rsidR="00F671F6" w:rsidRPr="00226FA4" w:rsidRDefault="00F671F6" w:rsidP="00F671F6">
      <w:pPr>
        <w:jc w:val="both"/>
        <w:rPr>
          <w:sz w:val="24"/>
          <w:szCs w:val="24"/>
        </w:rPr>
      </w:pPr>
    </w:p>
    <w:p w:rsidR="00F671F6" w:rsidRPr="00226FA4" w:rsidRDefault="00F671F6" w:rsidP="00F671F6">
      <w:pPr>
        <w:ind w:firstLine="708"/>
        <w:jc w:val="both"/>
        <w:rPr>
          <w:bCs/>
          <w:sz w:val="24"/>
          <w:szCs w:val="24"/>
        </w:rPr>
      </w:pPr>
      <w:r w:rsidRPr="00226FA4">
        <w:rPr>
          <w:sz w:val="24"/>
          <w:szCs w:val="24"/>
        </w:rPr>
        <w:t>обеспечивает результативность</w:t>
      </w:r>
      <w:r w:rsidRPr="00226FA4">
        <w:rPr>
          <w:bCs/>
          <w:sz w:val="24"/>
          <w:szCs w:val="24"/>
        </w:rPr>
        <w:t>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671F6" w:rsidRPr="00226FA4" w:rsidRDefault="00F671F6" w:rsidP="00F671F6">
      <w:pPr>
        <w:ind w:firstLine="709"/>
        <w:jc w:val="both"/>
        <w:rPr>
          <w:sz w:val="24"/>
          <w:szCs w:val="24"/>
        </w:rPr>
      </w:pPr>
      <w:r w:rsidRPr="00226FA4">
        <w:rPr>
          <w:sz w:val="24"/>
          <w:szCs w:val="24"/>
        </w:rPr>
        <w:t>формирует перечень подведомственных ему распорядителей и получателей бюджетных средств;</w:t>
      </w:r>
    </w:p>
    <w:p w:rsidR="00F671F6" w:rsidRPr="00226FA4" w:rsidRDefault="00F671F6" w:rsidP="00F671F6">
      <w:pPr>
        <w:ind w:firstLine="709"/>
        <w:jc w:val="both"/>
        <w:rPr>
          <w:sz w:val="24"/>
          <w:szCs w:val="24"/>
        </w:rPr>
      </w:pPr>
      <w:r w:rsidRPr="00226FA4">
        <w:rPr>
          <w:sz w:val="24"/>
          <w:szCs w:val="24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F671F6" w:rsidRPr="00226FA4" w:rsidRDefault="00F671F6" w:rsidP="00F671F6">
      <w:pPr>
        <w:ind w:firstLine="709"/>
        <w:jc w:val="both"/>
        <w:rPr>
          <w:sz w:val="24"/>
          <w:szCs w:val="24"/>
        </w:rPr>
      </w:pPr>
      <w:r w:rsidRPr="00226FA4">
        <w:rPr>
          <w:sz w:val="24"/>
          <w:szCs w:val="24"/>
        </w:rPr>
        <w:t>вносит предложения по формированию и изменению лимитов бюджетных обязательств;</w:t>
      </w:r>
    </w:p>
    <w:p w:rsidR="00F671F6" w:rsidRPr="00226FA4" w:rsidRDefault="00F671F6" w:rsidP="00F671F6">
      <w:pPr>
        <w:ind w:firstLine="709"/>
        <w:jc w:val="both"/>
        <w:rPr>
          <w:sz w:val="24"/>
          <w:szCs w:val="24"/>
        </w:rPr>
      </w:pPr>
      <w:r w:rsidRPr="00226FA4">
        <w:rPr>
          <w:sz w:val="24"/>
          <w:szCs w:val="24"/>
        </w:rPr>
        <w:t>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F671F6" w:rsidRPr="00226FA4" w:rsidRDefault="00F671F6" w:rsidP="00F671F6">
      <w:pPr>
        <w:ind w:firstLine="709"/>
        <w:jc w:val="both"/>
        <w:rPr>
          <w:sz w:val="24"/>
          <w:szCs w:val="24"/>
        </w:rPr>
      </w:pPr>
      <w:r w:rsidRPr="003F7755">
        <w:rPr>
          <w:sz w:val="24"/>
          <w:szCs w:val="24"/>
        </w:rPr>
        <w:t>формирует, утверждает и контролирует исполнение  муниципальных заданий;</w:t>
      </w:r>
    </w:p>
    <w:p w:rsidR="00F671F6" w:rsidRPr="00226FA4" w:rsidRDefault="00F671F6" w:rsidP="00F671F6">
      <w:pPr>
        <w:ind w:firstLine="709"/>
        <w:jc w:val="both"/>
        <w:rPr>
          <w:sz w:val="24"/>
          <w:szCs w:val="24"/>
        </w:rPr>
      </w:pPr>
      <w:r w:rsidRPr="00226FA4">
        <w:rPr>
          <w:sz w:val="24"/>
          <w:szCs w:val="24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</w:t>
      </w:r>
      <w:r>
        <w:rPr>
          <w:sz w:val="24"/>
          <w:szCs w:val="24"/>
        </w:rPr>
        <w:t xml:space="preserve"> </w:t>
      </w:r>
      <w:r w:rsidRPr="00226FA4">
        <w:rPr>
          <w:sz w:val="24"/>
          <w:szCs w:val="24"/>
        </w:rPr>
        <w:t xml:space="preserve"> Бюджетным кодексом Российской Федерации, условий, целей и порядка, установленных при их предоставлении;</w:t>
      </w:r>
    </w:p>
    <w:p w:rsidR="00F671F6" w:rsidRPr="00226FA4" w:rsidRDefault="00F671F6" w:rsidP="00F671F6">
      <w:pPr>
        <w:ind w:firstLine="709"/>
        <w:jc w:val="both"/>
        <w:rPr>
          <w:sz w:val="24"/>
          <w:szCs w:val="24"/>
        </w:rPr>
      </w:pPr>
      <w:r w:rsidRPr="00226FA4">
        <w:rPr>
          <w:sz w:val="24"/>
          <w:szCs w:val="24"/>
        </w:rPr>
        <w:t>формирует бюджетную отчетность главного распорядителя бюджетных средств;</w:t>
      </w:r>
    </w:p>
    <w:p w:rsidR="00F671F6" w:rsidRPr="00226FA4" w:rsidRDefault="00F671F6" w:rsidP="00F671F6">
      <w:pPr>
        <w:ind w:firstLine="709"/>
        <w:jc w:val="both"/>
        <w:rPr>
          <w:sz w:val="24"/>
          <w:szCs w:val="24"/>
        </w:rPr>
      </w:pPr>
      <w:r w:rsidRPr="00226FA4">
        <w:rPr>
          <w:sz w:val="24"/>
          <w:szCs w:val="24"/>
        </w:rPr>
        <w:t>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F671F6" w:rsidRPr="00226FA4" w:rsidRDefault="00F671F6" w:rsidP="00F671F6">
      <w:pPr>
        <w:ind w:firstLine="709"/>
        <w:jc w:val="both"/>
        <w:rPr>
          <w:sz w:val="24"/>
          <w:szCs w:val="24"/>
        </w:rPr>
      </w:pPr>
      <w:r w:rsidRPr="00226FA4">
        <w:rPr>
          <w:sz w:val="24"/>
          <w:szCs w:val="24"/>
        </w:rPr>
        <w:lastRenderedPageBreak/>
        <w:t>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F671F6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Default="00292597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671F6" w:rsidRPr="006238A4">
        <w:rPr>
          <w:sz w:val="24"/>
          <w:szCs w:val="24"/>
        </w:rPr>
        <w:t>.  Распорядитель бюджетных средств: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осуществляет планирование соответствующих расходов бюджета;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F671F6" w:rsidRPr="006238A4" w:rsidRDefault="00F671F6" w:rsidP="00F671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</w:t>
      </w:r>
      <w:r w:rsidR="00292597">
        <w:rPr>
          <w:sz w:val="24"/>
          <w:szCs w:val="24"/>
        </w:rPr>
        <w:t>.</w:t>
      </w: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Pr="00226FA4" w:rsidRDefault="00292597" w:rsidP="00F671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71F6" w:rsidRPr="006238A4">
        <w:rPr>
          <w:sz w:val="24"/>
          <w:szCs w:val="24"/>
        </w:rPr>
        <w:t>. Получатель бюджетных средств</w:t>
      </w:r>
      <w:r w:rsidR="00F671F6" w:rsidRPr="00DE21A3">
        <w:rPr>
          <w:sz w:val="24"/>
          <w:szCs w:val="24"/>
        </w:rPr>
        <w:t xml:space="preserve"> </w:t>
      </w:r>
      <w:r w:rsidR="00F671F6" w:rsidRPr="00226FA4">
        <w:rPr>
          <w:sz w:val="24"/>
          <w:szCs w:val="24"/>
        </w:rPr>
        <w:t>обладает следующими бюджетными полномочиями: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составляет и исполняет бюджетную смету;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ведет бюджетный учет (обеспечивает ведение бюджетного учета) либо передает на основании соглашения это полномочие иному учреждению (централизованной бухгалтерии);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формирует (обеспечивает формирование) и представляет бюджетную отчетность главному распорядителю (распорядителю) бюджетных средств;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- исполняет иные полномочия, установленные Бюджетным кодексом Российской Федерации и принятыми в соответствии с ним правовыми актами, регулирующими бюджетные правоотношения, настоящим Положением.</w:t>
      </w: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10.</w:t>
      </w:r>
      <w:r w:rsidRPr="006238A4">
        <w:rPr>
          <w:rFonts w:ascii="Times New Roman" w:hAnsi="Times New Roman" w:cs="Times New Roman"/>
          <w:sz w:val="24"/>
          <w:szCs w:val="24"/>
        </w:rPr>
        <w:t xml:space="preserve"> Доходы бюджета 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1.</w:t>
      </w:r>
      <w:r w:rsidR="00292597">
        <w:rPr>
          <w:sz w:val="24"/>
          <w:szCs w:val="24"/>
        </w:rPr>
        <w:t xml:space="preserve"> </w:t>
      </w:r>
      <w:r w:rsidRPr="00E5004B">
        <w:rPr>
          <w:sz w:val="24"/>
          <w:szCs w:val="24"/>
        </w:rPr>
        <w:t xml:space="preserve">Доходы бюджета </w:t>
      </w:r>
      <w:r w:rsidR="0029259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формируются в соответствии с бюджетным законодательством Российской Федерации, законодательством Российской Федерации о налогах и сборах и законодательством об иных обязательных платежах.</w:t>
      </w:r>
    </w:p>
    <w:p w:rsidR="00F671F6" w:rsidRDefault="00F671F6" w:rsidP="00F671F6">
      <w:pPr>
        <w:ind w:firstLine="709"/>
        <w:jc w:val="both"/>
        <w:outlineLvl w:val="0"/>
        <w:rPr>
          <w:sz w:val="24"/>
          <w:szCs w:val="24"/>
        </w:rPr>
      </w:pPr>
      <w:r w:rsidRPr="00E5004B">
        <w:rPr>
          <w:sz w:val="24"/>
          <w:szCs w:val="24"/>
        </w:rPr>
        <w:t xml:space="preserve">2. Решения Совета </w:t>
      </w:r>
      <w:r w:rsidR="0029259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о внесении изменений в решения о местных налогах, решения Совета, регулирующие бюджетные правоотношения, приводящие к изменению доходов местных бюджетов, вступающие в силу в очередном финансовом году и плановом периоде, должны быть приняты </w:t>
      </w:r>
      <w:r w:rsidRPr="009F720F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>10</w:t>
      </w:r>
      <w:r w:rsidRPr="009F720F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</w:t>
      </w:r>
      <w:r w:rsidRPr="00E5004B">
        <w:rPr>
          <w:sz w:val="24"/>
          <w:szCs w:val="24"/>
        </w:rPr>
        <w:t xml:space="preserve">до внесения проекта решения о бюджете </w:t>
      </w:r>
      <w:r w:rsidR="0029259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на очередной финансовый год и плановый период в Совет </w:t>
      </w:r>
      <w:r w:rsidR="0029259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="00292597">
        <w:rPr>
          <w:sz w:val="24"/>
          <w:szCs w:val="24"/>
        </w:rPr>
        <w:t>.</w:t>
      </w:r>
    </w:p>
    <w:p w:rsidR="00F671F6" w:rsidRPr="00E5004B" w:rsidRDefault="00F671F6" w:rsidP="00F671F6">
      <w:pPr>
        <w:ind w:firstLine="709"/>
        <w:jc w:val="both"/>
        <w:outlineLvl w:val="0"/>
        <w:rPr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11</w:t>
      </w:r>
      <w:r w:rsidRPr="006238A4">
        <w:rPr>
          <w:rFonts w:ascii="Times New Roman" w:hAnsi="Times New Roman" w:cs="Times New Roman"/>
          <w:sz w:val="24"/>
          <w:szCs w:val="24"/>
        </w:rPr>
        <w:t xml:space="preserve">. Расходы бюджета 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 1. Формирование расходов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 должно происходить в </w:t>
      </w:r>
      <w:r w:rsidRPr="006238A4">
        <w:rPr>
          <w:rFonts w:ascii="Times New Roman" w:hAnsi="Times New Roman" w:cs="Times New Roman"/>
          <w:sz w:val="24"/>
          <w:szCs w:val="24"/>
        </w:rPr>
        <w:lastRenderedPageBreak/>
        <w:t>очередном финансовом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8A4">
        <w:rPr>
          <w:rFonts w:ascii="Times New Roman" w:hAnsi="Times New Roman" w:cs="Times New Roman"/>
          <w:sz w:val="24"/>
          <w:szCs w:val="24"/>
        </w:rPr>
        <w:t>и плановом периоде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EC1" w:rsidRPr="00503EC1">
        <w:rPr>
          <w:rFonts w:ascii="Times New Roman" w:hAnsi="Times New Roman" w:cs="Times New Roman"/>
          <w:sz w:val="24"/>
          <w:szCs w:val="24"/>
        </w:rPr>
        <w:t>Маломеминского</w:t>
      </w:r>
      <w:r w:rsidRPr="00FE4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>Статья 12</w:t>
      </w:r>
      <w:r w:rsidRPr="006238A4">
        <w:rPr>
          <w:rFonts w:ascii="Times New Roman" w:hAnsi="Times New Roman" w:cs="Times New Roman"/>
          <w:sz w:val="24"/>
          <w:szCs w:val="24"/>
        </w:rPr>
        <w:t>. Резервный фонд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084EA9" w:rsidRDefault="00F671F6" w:rsidP="00F67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84EA9">
        <w:rPr>
          <w:sz w:val="24"/>
          <w:szCs w:val="24"/>
        </w:rPr>
        <w:t xml:space="preserve">В расходной части бюджета </w:t>
      </w:r>
      <w:r w:rsidR="00985E87" w:rsidRPr="00084EA9">
        <w:rPr>
          <w:sz w:val="24"/>
          <w:szCs w:val="24"/>
        </w:rPr>
        <w:t>П</w:t>
      </w:r>
      <w:r w:rsidRPr="00084EA9">
        <w:rPr>
          <w:sz w:val="24"/>
          <w:szCs w:val="24"/>
        </w:rPr>
        <w:t xml:space="preserve">оселения может предусматриваться создание резервного фонда Исполнительного комитета </w:t>
      </w:r>
      <w:r w:rsidR="00985E87" w:rsidRPr="00084EA9">
        <w:rPr>
          <w:sz w:val="24"/>
          <w:szCs w:val="24"/>
        </w:rPr>
        <w:t>П</w:t>
      </w:r>
      <w:r w:rsidRPr="00084EA9">
        <w:rPr>
          <w:sz w:val="24"/>
          <w:szCs w:val="24"/>
        </w:rPr>
        <w:t>оселения.</w:t>
      </w:r>
    </w:p>
    <w:p w:rsidR="00F671F6" w:rsidRPr="00084EA9" w:rsidRDefault="00F671F6" w:rsidP="00F671F6">
      <w:pPr>
        <w:jc w:val="both"/>
        <w:rPr>
          <w:sz w:val="24"/>
          <w:szCs w:val="24"/>
        </w:rPr>
      </w:pPr>
      <w:r w:rsidRPr="00084EA9">
        <w:rPr>
          <w:sz w:val="24"/>
          <w:szCs w:val="24"/>
        </w:rPr>
        <w:t xml:space="preserve">         Размер резервного фонда Исполнительного комитета </w:t>
      </w:r>
      <w:r w:rsidR="00985E87" w:rsidRPr="00084EA9">
        <w:rPr>
          <w:sz w:val="24"/>
          <w:szCs w:val="24"/>
        </w:rPr>
        <w:t>П</w:t>
      </w:r>
      <w:r w:rsidRPr="00084EA9">
        <w:rPr>
          <w:sz w:val="24"/>
          <w:szCs w:val="24"/>
        </w:rPr>
        <w:t>оселения устанавливается решением о бюджете и не может превышать 3 процента утвержденного решением общего объема расходов.</w:t>
      </w:r>
    </w:p>
    <w:p w:rsidR="00F671F6" w:rsidRPr="00084EA9" w:rsidRDefault="00F671F6" w:rsidP="00F671F6">
      <w:pPr>
        <w:jc w:val="both"/>
        <w:rPr>
          <w:sz w:val="24"/>
          <w:szCs w:val="24"/>
        </w:rPr>
      </w:pPr>
      <w:r w:rsidRPr="00084EA9">
        <w:rPr>
          <w:sz w:val="24"/>
          <w:szCs w:val="24"/>
        </w:rPr>
        <w:t xml:space="preserve">        Порядок расходования средств резервного фонда утверждается Исполнительным комитетом </w:t>
      </w:r>
      <w:r w:rsidR="00985E87" w:rsidRPr="00084EA9">
        <w:rPr>
          <w:sz w:val="24"/>
          <w:szCs w:val="24"/>
        </w:rPr>
        <w:t>П</w:t>
      </w:r>
      <w:r w:rsidRPr="00084EA9">
        <w:rPr>
          <w:sz w:val="24"/>
          <w:szCs w:val="24"/>
        </w:rPr>
        <w:t>оселения.</w:t>
      </w:r>
    </w:p>
    <w:p w:rsidR="00F671F6" w:rsidRDefault="00F671F6" w:rsidP="00F671F6">
      <w:pPr>
        <w:ind w:firstLine="540"/>
        <w:jc w:val="both"/>
        <w:rPr>
          <w:sz w:val="24"/>
          <w:szCs w:val="24"/>
        </w:rPr>
      </w:pPr>
      <w:r w:rsidRPr="00084EA9">
        <w:rPr>
          <w:sz w:val="24"/>
          <w:szCs w:val="24"/>
        </w:rPr>
        <w:t xml:space="preserve"> Отчет об использовании бюджетных ассигнований резервного фонда Исполнительного комитета </w:t>
      </w:r>
      <w:r w:rsidR="00985E87" w:rsidRPr="00084EA9">
        <w:rPr>
          <w:sz w:val="24"/>
          <w:szCs w:val="24"/>
        </w:rPr>
        <w:t>П</w:t>
      </w:r>
      <w:r w:rsidRPr="00084EA9">
        <w:rPr>
          <w:sz w:val="24"/>
          <w:szCs w:val="24"/>
        </w:rPr>
        <w:t>оселения прилагается годовому отчет</w:t>
      </w:r>
      <w:r w:rsidR="007B6044" w:rsidRPr="00084EA9">
        <w:rPr>
          <w:sz w:val="24"/>
          <w:szCs w:val="24"/>
        </w:rPr>
        <w:t>у</w:t>
      </w:r>
      <w:r w:rsidRPr="00084EA9">
        <w:rPr>
          <w:sz w:val="24"/>
          <w:szCs w:val="24"/>
        </w:rPr>
        <w:t xml:space="preserve"> об исполнении бюджета </w:t>
      </w:r>
      <w:r w:rsidR="00985E87" w:rsidRPr="00084EA9">
        <w:rPr>
          <w:sz w:val="24"/>
          <w:szCs w:val="24"/>
        </w:rPr>
        <w:t>П</w:t>
      </w:r>
      <w:r w:rsidRPr="00084EA9">
        <w:rPr>
          <w:sz w:val="24"/>
          <w:szCs w:val="24"/>
        </w:rPr>
        <w:t>оселения.</w:t>
      </w: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b/>
          <w:sz w:val="24"/>
          <w:szCs w:val="24"/>
        </w:rPr>
        <w:t>Статья 13</w:t>
      </w:r>
      <w:r w:rsidRPr="006238A4">
        <w:rPr>
          <w:sz w:val="24"/>
          <w:szCs w:val="24"/>
        </w:rPr>
        <w:t>. Размещение заказов на поставки товаров, выполнение работ, оказание услуг для муниципальных нужд</w:t>
      </w: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1. Размещение заказов на поставки товаров, выполнение работ, оказание услуг для муниципальных нужд производится в соответствии с </w:t>
      </w:r>
      <w:hyperlink r:id="rId10" w:history="1">
        <w:r w:rsidRPr="006238A4">
          <w:rPr>
            <w:sz w:val="24"/>
            <w:szCs w:val="24"/>
          </w:rPr>
          <w:t>законодательством</w:t>
        </w:r>
      </w:hyperlink>
      <w:r w:rsidRPr="006238A4">
        <w:rPr>
          <w:sz w:val="24"/>
          <w:szCs w:val="24"/>
        </w:rPr>
        <w:t xml:space="preserve"> Российской Федерации о размещении заказов для государственных и муниципальных нужд.</w:t>
      </w: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2. Муниципальные контракты заключаются и оплачиваются в пределах лимитов бюджетных обязательств, кроме случаев, установленных </w:t>
      </w:r>
      <w:hyperlink r:id="rId11" w:history="1">
        <w:r w:rsidRPr="006238A4">
          <w:rPr>
            <w:sz w:val="24"/>
            <w:szCs w:val="24"/>
          </w:rPr>
          <w:t>пунктом 3</w:t>
        </w:r>
      </w:hyperlink>
      <w:r w:rsidRPr="006238A4">
        <w:rPr>
          <w:sz w:val="24"/>
          <w:szCs w:val="24"/>
        </w:rPr>
        <w:t xml:space="preserve"> статьи 72 Бюджетного кодекса Российской Федерации</w:t>
      </w:r>
      <w:r w:rsidR="00985E87">
        <w:rPr>
          <w:sz w:val="24"/>
          <w:szCs w:val="24"/>
        </w:rPr>
        <w:t>.</w:t>
      </w:r>
    </w:p>
    <w:p w:rsidR="00F671F6" w:rsidRPr="006238A4" w:rsidRDefault="00F671F6" w:rsidP="00F671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985E87">
        <w:rPr>
          <w:b/>
          <w:sz w:val="24"/>
          <w:szCs w:val="24"/>
        </w:rPr>
        <w:t>14</w:t>
      </w:r>
      <w:r w:rsidRPr="006238A4">
        <w:rPr>
          <w:sz w:val="24"/>
          <w:szCs w:val="24"/>
        </w:rPr>
        <w:t>. Дефицит бюджета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Default="00F671F6" w:rsidP="00F67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Дефицит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 xml:space="preserve">оселения на очередной финансовый год и каждый год планового периода устанавливается решением о бюджете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 с соблюдением ограничений, установленных пунктом 2 настоящей статьи.</w:t>
      </w:r>
    </w:p>
    <w:p w:rsidR="00F671F6" w:rsidRDefault="00F671F6" w:rsidP="00F671F6">
      <w:pPr>
        <w:jc w:val="both"/>
        <w:rPr>
          <w:sz w:val="24"/>
          <w:szCs w:val="24"/>
        </w:rPr>
      </w:pPr>
      <w:r w:rsidRPr="001D66D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2. </w:t>
      </w:r>
      <w:r w:rsidRPr="001D66D3">
        <w:rPr>
          <w:sz w:val="24"/>
          <w:szCs w:val="24"/>
        </w:rPr>
        <w:t xml:space="preserve">Дефицит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1D66D3">
        <w:rPr>
          <w:sz w:val="24"/>
          <w:szCs w:val="24"/>
        </w:rPr>
        <w:t xml:space="preserve">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</w:t>
      </w:r>
      <w:r>
        <w:rPr>
          <w:sz w:val="24"/>
          <w:szCs w:val="24"/>
        </w:rPr>
        <w:t>нительным нормативам отчислений.</w:t>
      </w:r>
    </w:p>
    <w:p w:rsidR="00F671F6" w:rsidRPr="004D769F" w:rsidRDefault="00F671F6" w:rsidP="00F67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D769F">
        <w:rPr>
          <w:sz w:val="24"/>
          <w:szCs w:val="24"/>
        </w:rPr>
        <w:t xml:space="preserve">В случае осуществления в отношении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4D769F">
        <w:rPr>
          <w:sz w:val="24"/>
          <w:szCs w:val="24"/>
        </w:rPr>
        <w:t xml:space="preserve"> мер, предусмотренных пунктом 4 статьи 136 Бюджетного кодекса Российской Федерации</w:t>
      </w:r>
      <w:r>
        <w:rPr>
          <w:sz w:val="24"/>
          <w:szCs w:val="24"/>
        </w:rPr>
        <w:t>,</w:t>
      </w:r>
      <w:r w:rsidRPr="004D769F">
        <w:rPr>
          <w:sz w:val="24"/>
          <w:szCs w:val="24"/>
        </w:rPr>
        <w:t xml:space="preserve"> дефицит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4D769F">
        <w:rPr>
          <w:sz w:val="24"/>
          <w:szCs w:val="24"/>
        </w:rPr>
        <w:t xml:space="preserve"> не должен превышать 5 процентов утвержденного общего годового объема доходов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4D769F">
        <w:rPr>
          <w:sz w:val="24"/>
          <w:szCs w:val="24"/>
        </w:rPr>
        <w:t xml:space="preserve"> без учета утвержденного объема безвозмездных поступлений и (или) поступлений </w:t>
      </w:r>
      <w:r>
        <w:rPr>
          <w:sz w:val="24"/>
          <w:szCs w:val="24"/>
        </w:rPr>
        <w:t xml:space="preserve"> </w:t>
      </w:r>
      <w:r w:rsidRPr="004D769F">
        <w:rPr>
          <w:sz w:val="24"/>
          <w:szCs w:val="24"/>
        </w:rPr>
        <w:t>налоговых доходов по дополнительным нормативам отчислений.</w:t>
      </w:r>
    </w:p>
    <w:p w:rsidR="00F671F6" w:rsidRPr="00975B46" w:rsidRDefault="00F671F6" w:rsidP="00F67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75B46">
        <w:rPr>
          <w:sz w:val="24"/>
          <w:szCs w:val="24"/>
        </w:rPr>
        <w:t xml:space="preserve">В случае утверждения решением Совета </w:t>
      </w:r>
      <w:r>
        <w:rPr>
          <w:sz w:val="24"/>
          <w:szCs w:val="24"/>
        </w:rPr>
        <w:t xml:space="preserve">о бюджете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 xml:space="preserve">оселения </w:t>
      </w:r>
      <w:r w:rsidRPr="00975B46">
        <w:rPr>
          <w:sz w:val="24"/>
          <w:szCs w:val="24"/>
        </w:rPr>
        <w:t xml:space="preserve">в составе источников финансирования дефицита бюджета поступлений от продажи акций и иных форм участия в капитале, находящихся в собственности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975B46">
        <w:rPr>
          <w:sz w:val="24"/>
          <w:szCs w:val="24"/>
        </w:rPr>
        <w:t xml:space="preserve">, и </w:t>
      </w:r>
      <w:r>
        <w:rPr>
          <w:sz w:val="24"/>
          <w:szCs w:val="24"/>
        </w:rPr>
        <w:t xml:space="preserve">(или) </w:t>
      </w:r>
      <w:r w:rsidRPr="00975B46">
        <w:rPr>
          <w:sz w:val="24"/>
          <w:szCs w:val="24"/>
        </w:rPr>
        <w:t>снижени</w:t>
      </w:r>
      <w:r>
        <w:rPr>
          <w:sz w:val="24"/>
          <w:szCs w:val="24"/>
        </w:rPr>
        <w:t>я</w:t>
      </w:r>
      <w:r w:rsidRPr="00975B46">
        <w:rPr>
          <w:sz w:val="24"/>
          <w:szCs w:val="24"/>
        </w:rPr>
        <w:t xml:space="preserve"> остатков средств на счетах по учету средств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 xml:space="preserve">оселения </w:t>
      </w:r>
      <w:r w:rsidRPr="00975B46">
        <w:rPr>
          <w:sz w:val="24"/>
          <w:szCs w:val="24"/>
        </w:rPr>
        <w:t xml:space="preserve">дефицит </w:t>
      </w:r>
      <w:r>
        <w:rPr>
          <w:sz w:val="24"/>
          <w:szCs w:val="24"/>
        </w:rPr>
        <w:t xml:space="preserve">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 xml:space="preserve">оселения </w:t>
      </w:r>
      <w:r w:rsidRPr="00975B46">
        <w:rPr>
          <w:sz w:val="24"/>
          <w:szCs w:val="24"/>
        </w:rPr>
        <w:t>может превысить ограничения</w:t>
      </w:r>
      <w:r>
        <w:rPr>
          <w:sz w:val="24"/>
          <w:szCs w:val="24"/>
        </w:rPr>
        <w:t>,</w:t>
      </w:r>
      <w:r w:rsidRPr="00975B46">
        <w:rPr>
          <w:sz w:val="24"/>
          <w:szCs w:val="24"/>
        </w:rPr>
        <w:t xml:space="preserve"> установленные </w:t>
      </w:r>
      <w:r>
        <w:rPr>
          <w:sz w:val="24"/>
          <w:szCs w:val="24"/>
        </w:rPr>
        <w:t xml:space="preserve">настоящим пунктом, </w:t>
      </w:r>
      <w:r w:rsidRPr="00975B46">
        <w:rPr>
          <w:sz w:val="24"/>
          <w:szCs w:val="24"/>
        </w:rPr>
        <w:t xml:space="preserve">в пределах сумм указанных </w:t>
      </w:r>
      <w:proofErr w:type="gramStart"/>
      <w:r w:rsidRPr="00975B46">
        <w:rPr>
          <w:sz w:val="24"/>
          <w:szCs w:val="24"/>
        </w:rPr>
        <w:t>поступлений  и</w:t>
      </w:r>
      <w:proofErr w:type="gramEnd"/>
      <w:r w:rsidRPr="00975B46">
        <w:rPr>
          <w:sz w:val="24"/>
          <w:szCs w:val="24"/>
        </w:rPr>
        <w:t xml:space="preserve"> снижения остатков средств  на счетах по учету средств бюджета</w:t>
      </w:r>
      <w:r>
        <w:rPr>
          <w:sz w:val="24"/>
          <w:szCs w:val="24"/>
        </w:rPr>
        <w:t xml:space="preserve">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975B46">
        <w:rPr>
          <w:sz w:val="24"/>
          <w:szCs w:val="24"/>
        </w:rPr>
        <w:t>.</w:t>
      </w:r>
    </w:p>
    <w:p w:rsidR="00F671F6" w:rsidRDefault="00F671F6" w:rsidP="00F67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975B46">
        <w:rPr>
          <w:sz w:val="24"/>
          <w:szCs w:val="24"/>
        </w:rPr>
        <w:t xml:space="preserve">Дефицит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975B46">
        <w:rPr>
          <w:sz w:val="24"/>
          <w:szCs w:val="24"/>
        </w:rPr>
        <w:t>, сложившийся по данным годового отчета, должен соответствовать ограничениям</w:t>
      </w:r>
      <w:r>
        <w:rPr>
          <w:sz w:val="24"/>
          <w:szCs w:val="24"/>
        </w:rPr>
        <w:t>, установленным пунктом 2, настоящей статьи.</w:t>
      </w:r>
    </w:p>
    <w:p w:rsidR="00F671F6" w:rsidRDefault="00F671F6" w:rsidP="00F671F6">
      <w:pPr>
        <w:jc w:val="both"/>
        <w:rPr>
          <w:b/>
          <w:sz w:val="24"/>
          <w:szCs w:val="24"/>
        </w:rPr>
      </w:pPr>
    </w:p>
    <w:p w:rsidR="00F671F6" w:rsidRDefault="00F671F6" w:rsidP="00F671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67121">
        <w:rPr>
          <w:b/>
          <w:sz w:val="24"/>
          <w:szCs w:val="24"/>
        </w:rPr>
        <w:t xml:space="preserve">Статья </w:t>
      </w:r>
      <w:r w:rsidR="00985E87">
        <w:rPr>
          <w:b/>
          <w:sz w:val="24"/>
          <w:szCs w:val="24"/>
        </w:rPr>
        <w:t>15.</w:t>
      </w:r>
      <w:r w:rsidRPr="00167121">
        <w:rPr>
          <w:sz w:val="24"/>
          <w:szCs w:val="24"/>
        </w:rPr>
        <w:t xml:space="preserve"> Источники финансирования дефицита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</w:p>
    <w:p w:rsidR="00F671F6" w:rsidRPr="00E5004B" w:rsidRDefault="00F671F6" w:rsidP="00F671F6">
      <w:pPr>
        <w:jc w:val="both"/>
        <w:rPr>
          <w:sz w:val="24"/>
          <w:szCs w:val="24"/>
        </w:rPr>
      </w:pP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В состав источников внутреннего финансирования дефицита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включаются: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разница между п</w:t>
      </w:r>
      <w:r w:rsidR="00985E87">
        <w:rPr>
          <w:sz w:val="24"/>
          <w:szCs w:val="24"/>
        </w:rPr>
        <w:t>ривле</w:t>
      </w:r>
      <w:r w:rsidRPr="00E5004B">
        <w:rPr>
          <w:sz w:val="24"/>
          <w:szCs w:val="24"/>
        </w:rPr>
        <w:t xml:space="preserve">ченными и погашенными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 xml:space="preserve">оселением </w:t>
      </w:r>
      <w:r w:rsidRPr="00E5004B">
        <w:rPr>
          <w:sz w:val="24"/>
          <w:szCs w:val="24"/>
        </w:rPr>
        <w:t>кредитами кредитных организаций в валюте Российской Федерации;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lastRenderedPageBreak/>
        <w:t>разница между п</w:t>
      </w:r>
      <w:r w:rsidR="00985E87">
        <w:rPr>
          <w:sz w:val="24"/>
          <w:szCs w:val="24"/>
        </w:rPr>
        <w:t>ривлеченными</w:t>
      </w:r>
      <w:r w:rsidRPr="00E5004B">
        <w:rPr>
          <w:sz w:val="24"/>
          <w:szCs w:val="24"/>
        </w:rPr>
        <w:t xml:space="preserve"> и погашенными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оселением</w:t>
      </w:r>
      <w:r w:rsidRPr="00E5004B">
        <w:rPr>
          <w:sz w:val="24"/>
          <w:szCs w:val="24"/>
        </w:rPr>
        <w:t xml:space="preserve"> в валюте Российской Федерации бюджетными кредитами, предоставленными бюджету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другими бюджетами бюджетной системы Российской Федерации;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изменение остатков средств на счетах по учету средств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 течение соответствующего финансового года;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иные источники внутреннего финансирования дефицита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оселения.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В состав иных источников внутреннего финансирования дефицита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включаются: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поступления от продажи акций и иных форм участия в капитале, находящихся в собственности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курсовая разница по средствам бюджета </w:t>
      </w:r>
      <w:r w:rsidR="00985E8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объем средств, направляемых на исполнение гарантий </w:t>
      </w:r>
      <w:r w:rsidR="00B63A1A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объем средств, направляемых на погашение иных долговых обязательств </w:t>
      </w:r>
      <w:r w:rsidR="00B63A1A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 валюте Российской Федерации;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разница между средствами, полученными от возврата предоставленных из бюджета </w:t>
      </w:r>
      <w:r w:rsidR="00B63A1A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юридическим лицам бюджетных кредитов, и суммой предоставленных из бюджета </w:t>
      </w:r>
      <w:r w:rsidR="00B63A1A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юридическим лицам бюджетных кредитов в валюте Российской Федерации;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разница между средствами, полученными от возврата предоставленных из </w:t>
      </w:r>
      <w:r>
        <w:rPr>
          <w:sz w:val="24"/>
          <w:szCs w:val="24"/>
        </w:rPr>
        <w:t xml:space="preserve"> </w:t>
      </w:r>
      <w:r w:rsidRPr="00E5004B">
        <w:rPr>
          <w:sz w:val="24"/>
          <w:szCs w:val="24"/>
        </w:rPr>
        <w:t xml:space="preserve">бюджета </w:t>
      </w:r>
      <w:r w:rsidR="00B63A1A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другим бюджетам бюджетной системы Российской Федерации бюджетных кредитов, и суммой предоставленных из бюджета </w:t>
      </w:r>
      <w:r w:rsidR="00B63A1A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другим бюджетам бюджетной системы Российской Федерации бюджетных кредитов в валюте Российской Федерации;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разница между средствами, перечисленными с единого счета по учету средств бюджета </w:t>
      </w:r>
      <w:r w:rsidR="00B63A1A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, и средствами, зачисленными на единый счет по учету средств бюджета </w:t>
      </w:r>
      <w:r w:rsidR="00B63A1A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, при проведении операций по управлению остатками средств на едином счете по учету средств бюджета </w:t>
      </w:r>
      <w:r w:rsidR="00B63A1A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.</w:t>
      </w:r>
    </w:p>
    <w:p w:rsidR="00166382" w:rsidRPr="00565B62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5B62">
        <w:rPr>
          <w:sz w:val="24"/>
          <w:szCs w:val="24"/>
        </w:rPr>
        <w:t xml:space="preserve">Остатки средств бюджета </w:t>
      </w:r>
      <w:r>
        <w:rPr>
          <w:sz w:val="24"/>
          <w:szCs w:val="24"/>
        </w:rPr>
        <w:t>Поселения</w:t>
      </w:r>
      <w:r w:rsidRPr="00565B62">
        <w:rPr>
          <w:sz w:val="24"/>
          <w:szCs w:val="24"/>
        </w:rPr>
        <w:t xml:space="preserve"> на начало текущего финансового года в объеме, определяемом правовым актом Совета </w:t>
      </w:r>
      <w:r>
        <w:rPr>
          <w:sz w:val="24"/>
          <w:szCs w:val="24"/>
        </w:rPr>
        <w:t>Поселения</w:t>
      </w:r>
      <w:r w:rsidRPr="00565B62">
        <w:rPr>
          <w:sz w:val="24"/>
          <w:szCs w:val="24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>
        <w:rPr>
          <w:sz w:val="24"/>
          <w:szCs w:val="24"/>
        </w:rPr>
        <w:t>Поселения</w:t>
      </w:r>
      <w:r w:rsidRPr="00565B62">
        <w:rPr>
          <w:sz w:val="24"/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о бюджете </w:t>
      </w:r>
      <w:r>
        <w:rPr>
          <w:sz w:val="24"/>
          <w:szCs w:val="24"/>
        </w:rPr>
        <w:t>Поселения</w:t>
      </w:r>
      <w:r w:rsidRPr="00565B62">
        <w:rPr>
          <w:sz w:val="24"/>
          <w:szCs w:val="24"/>
        </w:rPr>
        <w:t>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 В состав источников внешнего финансирования дефицита бюджета </w:t>
      </w:r>
      <w:r>
        <w:rPr>
          <w:sz w:val="24"/>
          <w:szCs w:val="24"/>
        </w:rPr>
        <w:t>Поселения</w:t>
      </w:r>
      <w:r w:rsidRPr="00885BEC">
        <w:rPr>
          <w:i/>
          <w:sz w:val="24"/>
          <w:szCs w:val="24"/>
        </w:rPr>
        <w:t xml:space="preserve"> </w:t>
      </w:r>
      <w:r w:rsidRPr="00885BEC">
        <w:rPr>
          <w:sz w:val="24"/>
          <w:szCs w:val="24"/>
        </w:rPr>
        <w:t>включаются: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разница между привлеченными в иностранной валюте от Российской Федерации и погашенными </w:t>
      </w:r>
      <w:r>
        <w:rPr>
          <w:sz w:val="24"/>
          <w:szCs w:val="24"/>
        </w:rPr>
        <w:t>Поселением</w:t>
      </w:r>
      <w:r w:rsidRPr="00885BEC">
        <w:rPr>
          <w:sz w:val="24"/>
          <w:szCs w:val="24"/>
        </w:rPr>
        <w:t xml:space="preserve"> бюджетными кредитами, предоставленными в рамках использования целевых иностранных кредитов;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объем средств, направляемых на исполнение муниципальных гарантий </w:t>
      </w:r>
      <w:r w:rsidR="0061781D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</w:r>
      <w:r w:rsidR="0061781D">
        <w:rPr>
          <w:sz w:val="24"/>
          <w:szCs w:val="24"/>
        </w:rPr>
        <w:t>.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66382" w:rsidRPr="005F5186" w:rsidRDefault="00166382" w:rsidP="00166382">
      <w:pPr>
        <w:ind w:firstLine="709"/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 w:rsidRPr="00E5004B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1</w:t>
      </w:r>
      <w:r w:rsidR="0061781D">
        <w:rPr>
          <w:b/>
          <w:sz w:val="24"/>
          <w:szCs w:val="24"/>
        </w:rPr>
        <w:t>6</w:t>
      </w:r>
      <w:r w:rsidRPr="00E5004B">
        <w:rPr>
          <w:b/>
          <w:sz w:val="24"/>
          <w:szCs w:val="24"/>
        </w:rPr>
        <w:t>.</w:t>
      </w:r>
      <w:r w:rsidRPr="00E5004B">
        <w:rPr>
          <w:sz w:val="24"/>
          <w:szCs w:val="24"/>
        </w:rPr>
        <w:t xml:space="preserve"> </w:t>
      </w:r>
      <w:r w:rsidRPr="005F5186">
        <w:rPr>
          <w:b/>
          <w:szCs w:val="28"/>
        </w:rPr>
        <w:t xml:space="preserve"> </w:t>
      </w:r>
      <w:r w:rsidRPr="00885BEC">
        <w:rPr>
          <w:sz w:val="24"/>
          <w:szCs w:val="24"/>
        </w:rPr>
        <w:t xml:space="preserve">Структура муниципального долга </w:t>
      </w:r>
      <w:r w:rsidR="0061781D">
        <w:rPr>
          <w:sz w:val="24"/>
          <w:szCs w:val="24"/>
        </w:rPr>
        <w:t>Поселения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Долговые обязательства </w:t>
      </w:r>
      <w:r w:rsidR="0061781D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могут существовать в виде обязательств по: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1) ценным бумагам </w:t>
      </w:r>
      <w:r w:rsidR="0061781D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(муниципальным ценным бумагам);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lastRenderedPageBreak/>
        <w:t xml:space="preserve">4) кредитам, привлеченным </w:t>
      </w:r>
      <w:r w:rsidR="0061781D">
        <w:rPr>
          <w:sz w:val="24"/>
          <w:szCs w:val="24"/>
        </w:rPr>
        <w:t>Поселением</w:t>
      </w:r>
      <w:r w:rsidRPr="00885BEC">
        <w:rPr>
          <w:sz w:val="24"/>
          <w:szCs w:val="24"/>
        </w:rPr>
        <w:t xml:space="preserve"> от кредитных организаций в валюте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5) гарантиям </w:t>
      </w:r>
      <w:r w:rsidR="0061781D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(муниципальным гарантиям), выраженным в валюте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В объем муниципального долга включаются: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1) номинальная сумма долга по муниципальным ценным бумагам;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3) объем основного долга по кредитам, привлеченным </w:t>
      </w:r>
      <w:r w:rsidR="0061781D">
        <w:rPr>
          <w:sz w:val="24"/>
          <w:szCs w:val="24"/>
        </w:rPr>
        <w:t>Поселением</w:t>
      </w:r>
      <w:r w:rsidRPr="00885BEC">
        <w:rPr>
          <w:sz w:val="24"/>
          <w:szCs w:val="24"/>
        </w:rPr>
        <w:t xml:space="preserve"> от кредитных организаций;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4) объем обязательств по муниципальным гарантиям;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5) объем иных непогашенных долговых обязательств </w:t>
      </w:r>
      <w:r w:rsidR="0061781D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В объем муниципального внутреннего долга включаются: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5186">
        <w:rPr>
          <w:szCs w:val="28"/>
        </w:rPr>
        <w:t>1</w:t>
      </w:r>
      <w:r w:rsidRPr="00885BEC">
        <w:rPr>
          <w:sz w:val="24"/>
          <w:szCs w:val="24"/>
        </w:rPr>
        <w:t>) номинальная сумма долга по муниципальным ценным бумагам, обязательства по которым выражены в валюте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3) объем основного долга по кредитам, привлеченным </w:t>
      </w:r>
      <w:r w:rsidR="0061781D">
        <w:rPr>
          <w:sz w:val="24"/>
          <w:szCs w:val="24"/>
        </w:rPr>
        <w:t>Поселением</w:t>
      </w:r>
      <w:r w:rsidRPr="00885BEC">
        <w:rPr>
          <w:sz w:val="24"/>
          <w:szCs w:val="24"/>
        </w:rPr>
        <w:t xml:space="preserve"> от кредитных организаций, обязательства по которым выражены в валюте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4) объем обязательств по муниципальным гарантиям, выраженным в валюте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5) объем иных непогашенных долговых обязательств </w:t>
      </w:r>
      <w:r w:rsidR="0061781D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в валюте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5BEC">
        <w:rPr>
          <w:sz w:val="24"/>
          <w:szCs w:val="24"/>
        </w:rPr>
        <w:t>В объем муниципального внешнего долга включаются</w:t>
      </w:r>
      <w:r w:rsidRPr="005F5186">
        <w:rPr>
          <w:szCs w:val="28"/>
        </w:rPr>
        <w:t>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1) объем основного долга по бюджетным кредитам в иностранной валюте, привлеченным </w:t>
      </w:r>
      <w:r w:rsidR="0061781D">
        <w:rPr>
          <w:sz w:val="24"/>
          <w:szCs w:val="24"/>
        </w:rPr>
        <w:t>Поселением</w:t>
      </w:r>
      <w:r w:rsidRPr="00885BEC">
        <w:rPr>
          <w:sz w:val="24"/>
          <w:szCs w:val="24"/>
        </w:rPr>
        <w:t xml:space="preserve"> от Российской Федерации в рамках использования целевых иностранных кредитов;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2) объем обязательств по муниципальным гарантиям в иностранной валюте, предоставленным </w:t>
      </w:r>
      <w:r w:rsidR="0061781D">
        <w:rPr>
          <w:sz w:val="24"/>
          <w:szCs w:val="24"/>
        </w:rPr>
        <w:t>Поселением</w:t>
      </w:r>
      <w:r w:rsidRPr="00885BEC">
        <w:rPr>
          <w:sz w:val="24"/>
          <w:szCs w:val="24"/>
        </w:rPr>
        <w:t xml:space="preserve"> в рамках использования целевых иностранных кредитов.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Долговые обязательства </w:t>
      </w:r>
      <w:r w:rsidR="0061781D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могут быть краткосрочными (менее одного года), среднесрочными (от одного года до пяти лет) и долгосрочными (от пяти до 1</w:t>
      </w:r>
      <w:r>
        <w:rPr>
          <w:sz w:val="24"/>
          <w:szCs w:val="24"/>
        </w:rPr>
        <w:t>0 лет включительно).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885BEC">
        <w:rPr>
          <w:b/>
          <w:bCs/>
          <w:sz w:val="24"/>
          <w:szCs w:val="24"/>
        </w:rPr>
        <w:t>Статья 1</w:t>
      </w:r>
      <w:r w:rsidR="0061781D">
        <w:rPr>
          <w:b/>
          <w:bCs/>
          <w:sz w:val="24"/>
          <w:szCs w:val="24"/>
        </w:rPr>
        <w:t>7</w:t>
      </w:r>
      <w:r w:rsidRPr="00885BEC">
        <w:rPr>
          <w:b/>
          <w:bCs/>
          <w:sz w:val="24"/>
          <w:szCs w:val="24"/>
        </w:rPr>
        <w:t>.</w:t>
      </w:r>
      <w:r w:rsidRPr="005F5186">
        <w:rPr>
          <w:b/>
          <w:bCs/>
          <w:szCs w:val="28"/>
        </w:rPr>
        <w:t xml:space="preserve"> </w:t>
      </w:r>
      <w:r w:rsidRPr="00885BEC">
        <w:rPr>
          <w:bCs/>
          <w:sz w:val="24"/>
          <w:szCs w:val="24"/>
        </w:rPr>
        <w:t xml:space="preserve">Прекращение долговых обязательств </w:t>
      </w:r>
      <w:r w:rsidR="0061781D">
        <w:rPr>
          <w:sz w:val="24"/>
          <w:szCs w:val="24"/>
        </w:rPr>
        <w:t>Поселения</w:t>
      </w:r>
      <w:r w:rsidRPr="00885BEC">
        <w:rPr>
          <w:bCs/>
          <w:sz w:val="24"/>
          <w:szCs w:val="24"/>
        </w:rPr>
        <w:t>, выраженных в валюте Российской Федерации, и их списание с муниципального долга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42"/>
      <w:bookmarkEnd w:id="1"/>
      <w:r w:rsidRPr="00885BEC">
        <w:rPr>
          <w:sz w:val="24"/>
          <w:szCs w:val="24"/>
        </w:rPr>
        <w:t xml:space="preserve">1. В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</w:t>
      </w:r>
      <w:r w:rsidR="0061781D">
        <w:rPr>
          <w:sz w:val="24"/>
          <w:szCs w:val="24"/>
        </w:rPr>
        <w:t>Поселения</w:t>
      </w:r>
      <w:r w:rsidR="0061781D" w:rsidRPr="00885BEC">
        <w:rPr>
          <w:sz w:val="24"/>
          <w:szCs w:val="24"/>
        </w:rPr>
        <w:t xml:space="preserve"> </w:t>
      </w:r>
      <w:r w:rsidRPr="00885BEC">
        <w:rPr>
          <w:sz w:val="24"/>
          <w:szCs w:val="24"/>
        </w:rPr>
        <w:t>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представительного органа Района.</w:t>
      </w:r>
    </w:p>
    <w:p w:rsidR="00166382" w:rsidRPr="00885BEC" w:rsidRDefault="00166382" w:rsidP="00166382">
      <w:pPr>
        <w:autoSpaceDE w:val="0"/>
        <w:autoSpaceDN w:val="0"/>
        <w:adjustRightInd w:val="0"/>
        <w:spacing w:before="28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Долговые обязательства </w:t>
      </w:r>
      <w:r w:rsidR="0061781D">
        <w:rPr>
          <w:sz w:val="24"/>
          <w:szCs w:val="24"/>
        </w:rPr>
        <w:t>Поселения</w:t>
      </w:r>
      <w:r w:rsidR="0061781D" w:rsidRPr="00885BEC">
        <w:rPr>
          <w:sz w:val="24"/>
          <w:szCs w:val="24"/>
        </w:rPr>
        <w:t xml:space="preserve"> </w:t>
      </w:r>
      <w:r w:rsidRPr="00885BEC">
        <w:rPr>
          <w:sz w:val="24"/>
          <w:szCs w:val="24"/>
        </w:rPr>
        <w:t>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166382" w:rsidRPr="00885BEC" w:rsidRDefault="00166382" w:rsidP="00166382">
      <w:pPr>
        <w:autoSpaceDE w:val="0"/>
        <w:autoSpaceDN w:val="0"/>
        <w:adjustRightInd w:val="0"/>
        <w:spacing w:before="280"/>
        <w:ind w:firstLine="709"/>
        <w:jc w:val="both"/>
        <w:rPr>
          <w:sz w:val="24"/>
          <w:szCs w:val="24"/>
        </w:rPr>
      </w:pPr>
      <w:bookmarkStart w:id="2" w:name="Par46"/>
      <w:bookmarkEnd w:id="2"/>
      <w:r w:rsidRPr="00885BEC">
        <w:rPr>
          <w:sz w:val="24"/>
          <w:szCs w:val="24"/>
        </w:rPr>
        <w:lastRenderedPageBreak/>
        <w:t xml:space="preserve">2. </w:t>
      </w:r>
      <w:r w:rsidR="007B6044">
        <w:rPr>
          <w:sz w:val="24"/>
          <w:szCs w:val="24"/>
        </w:rPr>
        <w:t>Совет Поселения</w:t>
      </w:r>
      <w:r w:rsidRPr="00885BEC">
        <w:rPr>
          <w:sz w:val="24"/>
          <w:szCs w:val="24"/>
        </w:rPr>
        <w:t xml:space="preserve"> по истечении сроков, указанных в </w:t>
      </w:r>
      <w:hyperlink w:anchor="Par42" w:history="1">
        <w:r w:rsidRPr="00885BEC">
          <w:rPr>
            <w:sz w:val="24"/>
            <w:szCs w:val="24"/>
          </w:rPr>
          <w:t>абзаце первом пункта 1</w:t>
        </w:r>
      </w:hyperlink>
      <w:r w:rsidRPr="00885BEC">
        <w:rPr>
          <w:sz w:val="24"/>
          <w:szCs w:val="24"/>
        </w:rPr>
        <w:t xml:space="preserve">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spacing w:before="280"/>
        <w:ind w:firstLine="709"/>
        <w:jc w:val="both"/>
        <w:rPr>
          <w:sz w:val="24"/>
          <w:szCs w:val="24"/>
        </w:rPr>
      </w:pPr>
      <w:bookmarkStart w:id="3" w:name="Par48"/>
      <w:bookmarkEnd w:id="3"/>
      <w:r w:rsidRPr="00885BEC">
        <w:rPr>
          <w:sz w:val="24"/>
          <w:szCs w:val="24"/>
        </w:rPr>
        <w:t>3.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их списания без отражения сумм списания в источниках финансирования дефицита местного бюджета.</w:t>
      </w:r>
    </w:p>
    <w:p w:rsidR="00166382" w:rsidRPr="00885BEC" w:rsidRDefault="00166382" w:rsidP="00166382">
      <w:pPr>
        <w:autoSpaceDE w:val="0"/>
        <w:autoSpaceDN w:val="0"/>
        <w:adjustRightInd w:val="0"/>
        <w:spacing w:before="28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4. Действие </w:t>
      </w:r>
      <w:hyperlink w:anchor="Par42" w:history="1">
        <w:r w:rsidRPr="00885BEC">
          <w:rPr>
            <w:sz w:val="24"/>
            <w:szCs w:val="24"/>
          </w:rPr>
          <w:t>абзаца первого пункта 1</w:t>
        </w:r>
      </w:hyperlink>
      <w:r w:rsidRPr="00885BEC">
        <w:rPr>
          <w:sz w:val="24"/>
          <w:szCs w:val="24"/>
        </w:rPr>
        <w:t xml:space="preserve">, </w:t>
      </w:r>
      <w:hyperlink w:anchor="Par46" w:history="1">
        <w:r w:rsidRPr="00885BEC">
          <w:rPr>
            <w:sz w:val="24"/>
            <w:szCs w:val="24"/>
          </w:rPr>
          <w:t>пунктов 2</w:t>
        </w:r>
      </w:hyperlink>
      <w:r w:rsidRPr="00885BEC">
        <w:rPr>
          <w:sz w:val="24"/>
          <w:szCs w:val="24"/>
        </w:rPr>
        <w:t xml:space="preserve"> и </w:t>
      </w:r>
      <w:hyperlink w:anchor="Par48" w:history="1">
        <w:r w:rsidRPr="00885BEC">
          <w:rPr>
            <w:sz w:val="24"/>
            <w:szCs w:val="24"/>
          </w:rPr>
          <w:t>3</w:t>
        </w:r>
      </w:hyperlink>
      <w:r w:rsidRPr="00885BEC">
        <w:rPr>
          <w:sz w:val="24"/>
          <w:szCs w:val="24"/>
        </w:rPr>
        <w:t xml:space="preserve"> настоящей статьи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166382" w:rsidRPr="00885BEC" w:rsidRDefault="00166382" w:rsidP="00166382">
      <w:pPr>
        <w:autoSpaceDE w:val="0"/>
        <w:autoSpaceDN w:val="0"/>
        <w:adjustRightInd w:val="0"/>
        <w:spacing w:before="28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5.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</w:t>
      </w:r>
      <w:hyperlink r:id="rId12" w:history="1">
        <w:r w:rsidRPr="00885BEC">
          <w:rPr>
            <w:sz w:val="24"/>
            <w:szCs w:val="24"/>
          </w:rPr>
          <w:t>статей 105</w:t>
        </w:r>
      </w:hyperlink>
      <w:r w:rsidRPr="00885BEC">
        <w:rPr>
          <w:sz w:val="24"/>
          <w:szCs w:val="24"/>
        </w:rPr>
        <w:t xml:space="preserve"> и </w:t>
      </w:r>
      <w:hyperlink r:id="rId13" w:history="1">
        <w:r w:rsidRPr="00885BEC">
          <w:rPr>
            <w:sz w:val="24"/>
            <w:szCs w:val="24"/>
          </w:rPr>
          <w:t>113</w:t>
        </w:r>
      </w:hyperlink>
      <w:r w:rsidRPr="00885BEC">
        <w:rPr>
          <w:sz w:val="24"/>
          <w:szCs w:val="24"/>
        </w:rPr>
        <w:t xml:space="preserve"> Бюджетного кодекса 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spacing w:before="28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6. Выпуски муниципальных ценных бумаг,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органом в соответствии с условиями эмиссии муниципальных ценных бумаг до наступления даты погашения, могут быть признаны по решению указанного органа досрочно погашенными.</w:t>
      </w:r>
    </w:p>
    <w:p w:rsidR="00166382" w:rsidRPr="00885BEC" w:rsidRDefault="00166382" w:rsidP="00166382">
      <w:pPr>
        <w:autoSpaceDE w:val="0"/>
        <w:autoSpaceDN w:val="0"/>
        <w:adjustRightInd w:val="0"/>
        <w:spacing w:before="28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Эмитент муниципальных ценных бумаг вправе признать исполненными обязательства по выпущенным им муниципальным ценным бумагам,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погашения.</w:t>
      </w:r>
    </w:p>
    <w:p w:rsidR="00166382" w:rsidRPr="00885BEC" w:rsidRDefault="00166382" w:rsidP="00166382">
      <w:pPr>
        <w:ind w:firstLine="709"/>
        <w:rPr>
          <w:sz w:val="24"/>
          <w:szCs w:val="24"/>
        </w:rPr>
      </w:pP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F5186">
        <w:rPr>
          <w:b/>
          <w:szCs w:val="28"/>
        </w:rPr>
        <w:t xml:space="preserve"> </w:t>
      </w:r>
      <w:r w:rsidRPr="00885BEC">
        <w:rPr>
          <w:b/>
          <w:sz w:val="24"/>
          <w:szCs w:val="24"/>
        </w:rPr>
        <w:t>Статья 1</w:t>
      </w:r>
      <w:r w:rsidR="0061781D">
        <w:rPr>
          <w:b/>
          <w:sz w:val="24"/>
          <w:szCs w:val="24"/>
        </w:rPr>
        <w:t>8</w:t>
      </w:r>
      <w:r>
        <w:rPr>
          <w:b/>
          <w:szCs w:val="28"/>
        </w:rPr>
        <w:t xml:space="preserve">. </w:t>
      </w:r>
      <w:r w:rsidRPr="005F5186">
        <w:rPr>
          <w:b/>
          <w:szCs w:val="28"/>
        </w:rPr>
        <w:t xml:space="preserve"> </w:t>
      </w:r>
      <w:r w:rsidRPr="00885BEC">
        <w:rPr>
          <w:sz w:val="24"/>
          <w:szCs w:val="24"/>
        </w:rPr>
        <w:t>Муниципальные заимствования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1. Под муниципальными внутренними заимствованиями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понимается привлечение от имени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как заемщика, выраженные в валюте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2. Под муниципальными внешними заимствованиями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понимается привлечение кредитов в местный бюджет из федерального бюджета от имени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рамках использования Российской Федерацией целевых иностранных кредитов, по которым возникают долговые обязательства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перед Российской Федерацией, выраженные в иностранной валюте.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3. 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4. Право осуществления муниципальных заимствований от имени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в соответствии с Бюджетным кодексом Российской Федерации и уставом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принадлежит местной администрации (исполнительно-распорядительному органу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).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5. Размещение муниципальных ценных бумаг осуществляется </w:t>
      </w:r>
      <w:r w:rsidR="00B6702B">
        <w:rPr>
          <w:sz w:val="24"/>
          <w:szCs w:val="24"/>
        </w:rPr>
        <w:t>Поселением</w:t>
      </w:r>
      <w:r w:rsidRPr="00885BEC">
        <w:rPr>
          <w:sz w:val="24"/>
          <w:szCs w:val="24"/>
        </w:rPr>
        <w:t xml:space="preserve"> при соблюдении следующих условий: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1) отсутствие просроченной задолженности по долговым обязательствам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2) </w:t>
      </w:r>
      <w:r w:rsidR="00B6702B">
        <w:rPr>
          <w:sz w:val="24"/>
          <w:szCs w:val="24"/>
        </w:rPr>
        <w:t>Поселением</w:t>
      </w:r>
      <w:r w:rsidRPr="00885BEC">
        <w:rPr>
          <w:sz w:val="24"/>
          <w:szCs w:val="24"/>
        </w:rPr>
        <w:t xml:space="preserve"> получен кредитный рейтинг не ниже уровня, устанавливаемого Правительством Российской Федерации, от одного или нескольких осуществляющих рейтинговые действия юридических лиц, перечень которых определяется Правительством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6.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, в случае отнесения его в соответствии со статьей </w:t>
      </w:r>
      <w:r w:rsidRPr="002E1D84">
        <w:rPr>
          <w:sz w:val="24"/>
          <w:szCs w:val="24"/>
        </w:rPr>
        <w:t>107</w:t>
      </w:r>
      <w:r w:rsidRPr="002E1D84">
        <w:rPr>
          <w:sz w:val="24"/>
          <w:szCs w:val="24"/>
          <w:vertAlign w:val="superscript"/>
        </w:rPr>
        <w:t>1</w:t>
      </w:r>
      <w:r w:rsidRPr="002E1D84">
        <w:rPr>
          <w:sz w:val="24"/>
          <w:szCs w:val="24"/>
        </w:rPr>
        <w:t xml:space="preserve"> Бюджетного кодекса </w:t>
      </w:r>
      <w:r w:rsidRPr="00885BEC">
        <w:rPr>
          <w:sz w:val="24"/>
          <w:szCs w:val="24"/>
        </w:rPr>
        <w:t>Российской Федерации и статьей 31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Республики Татарстан к группе заемщиков со средним уровнем долговой устойчивости, не вправе осуществлять муниципальные заимствования, предоставлять муниципальные гарантии в объемах, приводящих к увеличению значений показателей </w:t>
      </w:r>
      <w:r w:rsidRPr="00885BEC">
        <w:rPr>
          <w:sz w:val="24"/>
          <w:szCs w:val="24"/>
        </w:rPr>
        <w:lastRenderedPageBreak/>
        <w:t>долговой устойчивости района, предусмотренных пунктом 5 статьи 107</w:t>
      </w:r>
      <w:r w:rsidRPr="00885BEC">
        <w:rPr>
          <w:sz w:val="24"/>
          <w:szCs w:val="24"/>
          <w:vertAlign w:val="superscript"/>
        </w:rPr>
        <w:t xml:space="preserve">1 </w:t>
      </w:r>
      <w:r w:rsidRPr="00885BEC">
        <w:rPr>
          <w:sz w:val="24"/>
          <w:szCs w:val="24"/>
        </w:rPr>
        <w:t xml:space="preserve">Бюджетного кодекса Российской Федерации, до уровней, позволяющих отнести </w:t>
      </w:r>
      <w:r w:rsidR="00B6702B">
        <w:rPr>
          <w:sz w:val="24"/>
          <w:szCs w:val="24"/>
        </w:rPr>
        <w:t>Поселение</w:t>
      </w:r>
      <w:r w:rsidRPr="00885BEC">
        <w:rPr>
          <w:sz w:val="24"/>
          <w:szCs w:val="24"/>
        </w:rPr>
        <w:t xml:space="preserve"> к группе заемщиков с низким уровнем долговой устойчивости.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7. </w:t>
      </w:r>
      <w:r w:rsidR="00B6702B">
        <w:rPr>
          <w:sz w:val="24"/>
          <w:szCs w:val="24"/>
        </w:rPr>
        <w:t>Поселение</w:t>
      </w:r>
      <w:r w:rsidRPr="00885BEC">
        <w:rPr>
          <w:sz w:val="24"/>
          <w:szCs w:val="24"/>
        </w:rPr>
        <w:t>, в случае отнесения его в соответствии со статьей 107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Российской Федерации и статьей 31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Республики Татарстан к группе заемщиков со средним уровнем долговой устойчивости, вправе осуществлять муниципальные заимствования, предоставлять муниципальные гарантии только в случае согласования с Министерством финансов Республики Татарстан программ муниципальных внутренних и внешних заимствований, муниципальных гарантий на очередной финансовый год и плановый период (очередной финансовый год), а также изменений в указанные программы.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8. </w:t>
      </w:r>
      <w:r w:rsidR="00B6702B">
        <w:rPr>
          <w:sz w:val="24"/>
          <w:szCs w:val="24"/>
        </w:rPr>
        <w:t>Поселение</w:t>
      </w:r>
      <w:r w:rsidRPr="00885BEC">
        <w:rPr>
          <w:sz w:val="24"/>
          <w:szCs w:val="24"/>
        </w:rPr>
        <w:t>, в случае отнесения его в соответствии со статьей 107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Российской Федерации и статьей 31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Республики Татарстан к группе заемщиков с низким уровнем долговой устойчивости, не вправе осуществлять муниципальные заимствования, предоставлять муниципальные гарантии в объемах, приводящих к увеличению значений показателей долговой устойчивости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, предусмотренных пунктом 5 статьи 107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9. </w:t>
      </w:r>
      <w:r w:rsidR="00B6702B">
        <w:rPr>
          <w:sz w:val="24"/>
          <w:szCs w:val="24"/>
        </w:rPr>
        <w:t>Поселение</w:t>
      </w:r>
      <w:r w:rsidRPr="00885BEC">
        <w:rPr>
          <w:sz w:val="24"/>
          <w:szCs w:val="24"/>
        </w:rPr>
        <w:t>, в случае отнесения его в соответствии со статьей 107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Российской Федерации и статьей 31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Республики Татарстан к группе заемщиков с низким уровнем долговой устойчивости, вправе осуществлять муниципальные внутренние заимствования в форме кредитов от кредитных организаций и путем размещения ценных бумаг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только в целях рефинансирования долговых обязательств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, а также в форме целевых бюджетных кредитов из других бюджетов бюджетной системы Российской Федерации, предоставленных в рамках плана восстановления платежеспособности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, предусмотренного пунктом 9 статьи 107</w:t>
      </w:r>
      <w:r w:rsidRPr="00885BEC">
        <w:rPr>
          <w:sz w:val="24"/>
          <w:szCs w:val="24"/>
          <w:vertAlign w:val="superscript"/>
        </w:rPr>
        <w:t xml:space="preserve">1 </w:t>
      </w:r>
      <w:r w:rsidRPr="00885BEC">
        <w:rPr>
          <w:sz w:val="24"/>
          <w:szCs w:val="24"/>
        </w:rPr>
        <w:t>Бюджетного кодекса Российской Федерации и пункта 7 статьи 31</w:t>
      </w:r>
      <w:r w:rsidRPr="00885BEC">
        <w:rPr>
          <w:sz w:val="24"/>
          <w:szCs w:val="24"/>
          <w:vertAlign w:val="superscript"/>
        </w:rPr>
        <w:t xml:space="preserve">1 </w:t>
      </w:r>
      <w:r w:rsidRPr="00885BEC">
        <w:rPr>
          <w:sz w:val="24"/>
          <w:szCs w:val="24"/>
        </w:rPr>
        <w:t>Бюджетного кодекса Республики Татарстан.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10. </w:t>
      </w:r>
      <w:r w:rsidR="00B6702B">
        <w:rPr>
          <w:sz w:val="24"/>
          <w:szCs w:val="24"/>
        </w:rPr>
        <w:t>Поселение</w:t>
      </w:r>
      <w:r w:rsidRPr="00885BEC">
        <w:rPr>
          <w:sz w:val="24"/>
          <w:szCs w:val="24"/>
        </w:rPr>
        <w:t>, в случае отнесения его в соответствии со статьей 107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Российской Федерации</w:t>
      </w:r>
      <w:r w:rsidRPr="00885BEC">
        <w:rPr>
          <w:b/>
          <w:i/>
          <w:sz w:val="24"/>
          <w:szCs w:val="24"/>
        </w:rPr>
        <w:t xml:space="preserve"> </w:t>
      </w:r>
      <w:r w:rsidRPr="00885BEC">
        <w:rPr>
          <w:sz w:val="24"/>
          <w:szCs w:val="24"/>
        </w:rPr>
        <w:t>и статьей 31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Республики Татарстан к группе заемщиков с низким уровнем долговой устойчивости, не вправе осуществлять муниципальные внешние заимствования и предоставлять муниципальные гарантии в иностранной валюте.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11. </w:t>
      </w:r>
      <w:r w:rsidR="00B6702B">
        <w:rPr>
          <w:sz w:val="24"/>
          <w:szCs w:val="24"/>
        </w:rPr>
        <w:t>Поселение</w:t>
      </w:r>
      <w:r w:rsidRPr="00885BEC">
        <w:rPr>
          <w:sz w:val="24"/>
          <w:szCs w:val="24"/>
        </w:rPr>
        <w:t>, в случае отнесения его в соответствии со статьей 107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Российской Федерации и статьей 31</w:t>
      </w:r>
      <w:r w:rsidRPr="00885BEC">
        <w:rPr>
          <w:sz w:val="24"/>
          <w:szCs w:val="24"/>
          <w:vertAlign w:val="superscript"/>
        </w:rPr>
        <w:t>1</w:t>
      </w:r>
      <w:r w:rsidRPr="00885BEC">
        <w:rPr>
          <w:sz w:val="24"/>
          <w:szCs w:val="24"/>
        </w:rPr>
        <w:t xml:space="preserve"> Бюджетного кодекса Республики Татарстан к группе заемщиков с низким уровнем долговой устойчивости, вправе осуществлять муниципальные внутренние заимствования, предоставлять муниципальные гарантии в валюте Российской Федерации только в случае согласования Министерством финансов Республики Татарстан программ муниципальных внутренних заимствований, муниципальных гарантий в валюте Российской Федерации на очередной финансовый год и плановый период (очередной финансовый год), а также изменений в указанные программы.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12. Проведение реструктуризации обязательств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по целевым бюджетным кредитам из других бюджетов бюджетной системы Российской Федерации, предоставленным в рамках плана восстановления платежеспособности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, предусмотренного пунктом 9 статьи 107</w:t>
      </w:r>
      <w:r w:rsidRPr="00885BEC">
        <w:rPr>
          <w:sz w:val="24"/>
          <w:szCs w:val="24"/>
          <w:vertAlign w:val="superscript"/>
        </w:rPr>
        <w:t xml:space="preserve">1 </w:t>
      </w:r>
      <w:r w:rsidRPr="00885BEC">
        <w:rPr>
          <w:sz w:val="24"/>
          <w:szCs w:val="24"/>
        </w:rPr>
        <w:t>Бюджетного кодекса Российс</w:t>
      </w:r>
      <w:r>
        <w:rPr>
          <w:sz w:val="24"/>
          <w:szCs w:val="24"/>
        </w:rPr>
        <w:t>кой Федерации, не допускается.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85BEC">
        <w:rPr>
          <w:b/>
          <w:sz w:val="24"/>
          <w:szCs w:val="24"/>
        </w:rPr>
        <w:t xml:space="preserve">Статья </w:t>
      </w:r>
      <w:r w:rsidR="0085314A">
        <w:rPr>
          <w:b/>
          <w:sz w:val="24"/>
          <w:szCs w:val="24"/>
        </w:rPr>
        <w:t>19</w:t>
      </w:r>
      <w:r w:rsidRPr="00885BEC">
        <w:rPr>
          <w:b/>
          <w:sz w:val="24"/>
          <w:szCs w:val="24"/>
        </w:rPr>
        <w:t>.</w:t>
      </w:r>
      <w:r w:rsidRPr="005F5186">
        <w:rPr>
          <w:b/>
          <w:szCs w:val="28"/>
        </w:rPr>
        <w:t xml:space="preserve"> </w:t>
      </w:r>
      <w:r w:rsidRPr="00885BEC">
        <w:rPr>
          <w:sz w:val="24"/>
          <w:szCs w:val="24"/>
        </w:rPr>
        <w:t xml:space="preserve">Особенности осуществления заимствований и предоставления гарантий </w:t>
      </w:r>
      <w:r w:rsidR="00B6702B">
        <w:rPr>
          <w:sz w:val="24"/>
          <w:szCs w:val="24"/>
        </w:rPr>
        <w:t xml:space="preserve">Поселением </w:t>
      </w:r>
      <w:r w:rsidRPr="00885BEC">
        <w:rPr>
          <w:sz w:val="24"/>
          <w:szCs w:val="24"/>
        </w:rPr>
        <w:t>в иностранной валюте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6382" w:rsidRPr="00E1549A" w:rsidRDefault="00B6702B" w:rsidP="0016638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1549A">
        <w:rPr>
          <w:color w:val="000000"/>
          <w:sz w:val="24"/>
          <w:szCs w:val="24"/>
        </w:rPr>
        <w:t>Поселение</w:t>
      </w:r>
      <w:r w:rsidR="00166382" w:rsidRPr="00E1549A">
        <w:rPr>
          <w:color w:val="000000"/>
          <w:sz w:val="24"/>
          <w:szCs w:val="24"/>
        </w:rPr>
        <w:t xml:space="preserve"> вправе осуществлять заимствования у Российской Федерации в иностранной валюте, предоставлять Российской Федерации гарантии в иностранной валюте по обязательствам третьих лиц только в рамках использования Российской Федерацией </w:t>
      </w:r>
      <w:proofErr w:type="gramStart"/>
      <w:r w:rsidR="00166382" w:rsidRPr="00E1549A">
        <w:rPr>
          <w:color w:val="000000"/>
          <w:sz w:val="24"/>
          <w:szCs w:val="24"/>
        </w:rPr>
        <w:t>средств</w:t>
      </w:r>
      <w:proofErr w:type="gramEnd"/>
      <w:r w:rsidR="00166382" w:rsidRPr="00E1549A">
        <w:rPr>
          <w:color w:val="000000"/>
          <w:sz w:val="24"/>
          <w:szCs w:val="24"/>
        </w:rPr>
        <w:t xml:space="preserve"> привлеченных целевых иностранных кредитов с учетом положений пункта 25 статьи 103 Бюджетного кодекса Российской Федерации</w:t>
      </w:r>
      <w:r w:rsidR="00166382" w:rsidRPr="00E1549A">
        <w:rPr>
          <w:color w:val="000000"/>
          <w:szCs w:val="28"/>
        </w:rPr>
        <w:t>.</w:t>
      </w:r>
    </w:p>
    <w:p w:rsidR="00166382" w:rsidRPr="00B6702B" w:rsidRDefault="00166382" w:rsidP="00166382">
      <w:pPr>
        <w:autoSpaceDE w:val="0"/>
        <w:autoSpaceDN w:val="0"/>
        <w:adjustRightInd w:val="0"/>
        <w:ind w:firstLine="709"/>
        <w:jc w:val="both"/>
        <w:rPr>
          <w:b/>
          <w:color w:val="FF0000"/>
          <w:szCs w:val="28"/>
        </w:rPr>
      </w:pP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85BEC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2</w:t>
      </w:r>
      <w:r w:rsidR="0085314A">
        <w:rPr>
          <w:b/>
          <w:sz w:val="24"/>
          <w:szCs w:val="24"/>
        </w:rPr>
        <w:t>0</w:t>
      </w:r>
      <w:r w:rsidRPr="005F5186">
        <w:rPr>
          <w:b/>
          <w:szCs w:val="28"/>
        </w:rPr>
        <w:t xml:space="preserve">. </w:t>
      </w:r>
      <w:r w:rsidRPr="00885BEC">
        <w:rPr>
          <w:sz w:val="24"/>
          <w:szCs w:val="24"/>
        </w:rPr>
        <w:t>Предельный объем муниципальных заимствований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1. Под предельным объемом заимствований муниципальных заимствований на соответствующий финансовый год понимается совокупный объем привлечения средств в местный </w:t>
      </w:r>
      <w:r w:rsidRPr="00885BEC">
        <w:rPr>
          <w:sz w:val="24"/>
          <w:szCs w:val="24"/>
        </w:rPr>
        <w:lastRenderedPageBreak/>
        <w:t>бюджет по программам муниципальных внутренних и внешних заимствований на соответствующий финансовый год.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2. 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(очередной финансовый год),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 местного бюджета, и объемов погашения долговых обязательств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, утвержденных на соответствующий финансовый год решением о местном бюджете, с учетом положений статей</w:t>
      </w:r>
      <w:r w:rsidRPr="005F5186">
        <w:rPr>
          <w:szCs w:val="28"/>
        </w:rPr>
        <w:t xml:space="preserve"> </w:t>
      </w:r>
      <w:r w:rsidRPr="00885BEC">
        <w:rPr>
          <w:sz w:val="24"/>
          <w:szCs w:val="24"/>
        </w:rPr>
        <w:t>103</w:t>
      </w:r>
      <w:r w:rsidRPr="005F5186">
        <w:rPr>
          <w:szCs w:val="28"/>
        </w:rPr>
        <w:t xml:space="preserve"> и </w:t>
      </w:r>
      <w:r w:rsidRPr="00885BEC">
        <w:rPr>
          <w:sz w:val="24"/>
          <w:szCs w:val="24"/>
        </w:rPr>
        <w:t>104 Бюджетного кодекса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3. В случае, если общая сумма заимствований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по итогам отчетного финансового года, образовавшиеся на 1 января текущего года остатки средств местного бюджета в сумме указанного превышения должны быть направлены на цели, предусмотренные статьей 96 Бюджетного кодекса Российской Федерации, с сокращением предельного объема заимствова</w:t>
      </w:r>
      <w:r>
        <w:rPr>
          <w:sz w:val="24"/>
          <w:szCs w:val="24"/>
        </w:rPr>
        <w:t>ний на текущий финансовый год.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166382" w:rsidRPr="00885BEC" w:rsidRDefault="00166382" w:rsidP="00B6702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5BEC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2</w:t>
      </w:r>
      <w:r w:rsidR="0085314A">
        <w:rPr>
          <w:b/>
          <w:sz w:val="24"/>
          <w:szCs w:val="24"/>
        </w:rPr>
        <w:t>1</w:t>
      </w:r>
      <w:r w:rsidRPr="00885BEC">
        <w:rPr>
          <w:b/>
          <w:sz w:val="24"/>
          <w:szCs w:val="24"/>
        </w:rPr>
        <w:t xml:space="preserve">. </w:t>
      </w:r>
      <w:r w:rsidRPr="00885BEC">
        <w:rPr>
          <w:sz w:val="24"/>
          <w:szCs w:val="24"/>
        </w:rPr>
        <w:t xml:space="preserve">Верхние пределы муниципального внутреннего и внешнего долга и предельные значения показателей долговой устойчивости </w:t>
      </w:r>
      <w:r w:rsidR="00B6702B">
        <w:rPr>
          <w:sz w:val="24"/>
          <w:szCs w:val="24"/>
        </w:rPr>
        <w:t>Поселения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5186">
        <w:rPr>
          <w:szCs w:val="28"/>
        </w:rPr>
        <w:t>1</w:t>
      </w:r>
      <w:r w:rsidRPr="00885BEC">
        <w:rPr>
          <w:sz w:val="24"/>
          <w:szCs w:val="24"/>
        </w:rPr>
        <w:t xml:space="preserve">. Решением о местном бюджете устанавливаются верхние пределы муниципального внутреннего долга, муниципального внешнего долга (при наличии у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обязательств по муниципальным гарантиям в иностранной валюте).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85BEC">
        <w:rPr>
          <w:sz w:val="24"/>
          <w:szCs w:val="24"/>
        </w:rPr>
        <w:t xml:space="preserve">. Верхние пределы муниципального внутреннего долга, муниципального внешнего долга (при наличии у </w:t>
      </w:r>
      <w:r w:rsidR="00B6702B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обязательств в иностранной валюте) устанавливаются при соблюдении ограничений, установленных пунктами </w:t>
      </w:r>
      <w:r w:rsidR="00FE4925">
        <w:rPr>
          <w:sz w:val="24"/>
          <w:szCs w:val="24"/>
        </w:rPr>
        <w:t>3</w:t>
      </w:r>
      <w:r w:rsidRPr="00885BEC">
        <w:rPr>
          <w:sz w:val="24"/>
          <w:szCs w:val="24"/>
        </w:rPr>
        <w:t xml:space="preserve"> и </w:t>
      </w:r>
      <w:r w:rsidR="00FE4925">
        <w:rPr>
          <w:sz w:val="24"/>
          <w:szCs w:val="24"/>
        </w:rPr>
        <w:t>4</w:t>
      </w:r>
      <w:r w:rsidRPr="00885BEC">
        <w:rPr>
          <w:sz w:val="24"/>
          <w:szCs w:val="24"/>
        </w:rPr>
        <w:t xml:space="preserve"> настоящей статьи.</w:t>
      </w:r>
    </w:p>
    <w:p w:rsidR="00166382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85BEC">
        <w:rPr>
          <w:sz w:val="24"/>
          <w:szCs w:val="24"/>
        </w:rPr>
        <w:t>.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166382" w:rsidRPr="00565B62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5B62">
        <w:rPr>
          <w:sz w:val="24"/>
          <w:szCs w:val="24"/>
        </w:rPr>
        <w:t xml:space="preserve"> В случае применения в отношении </w:t>
      </w:r>
      <w:r w:rsidR="00B6702B">
        <w:rPr>
          <w:sz w:val="24"/>
          <w:szCs w:val="24"/>
        </w:rPr>
        <w:t>Поселения</w:t>
      </w:r>
      <w:r w:rsidRPr="00565B62">
        <w:rPr>
          <w:sz w:val="24"/>
          <w:szCs w:val="24"/>
        </w:rPr>
        <w:t xml:space="preserve"> мер, предусмотренных пунктом 4 статьи 136 Бюджетного кодекса Российской Федерации,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85BEC">
        <w:rPr>
          <w:sz w:val="24"/>
          <w:szCs w:val="24"/>
        </w:rPr>
        <w:t>. Объем расходов на обслуживание муниципального долга утверждается решением о местном бюджете при соблюдении следующих требований: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1) доля объема расходов на обслуживание муниципального долга в очередном финансовом году и плановом периоде (очередном финансовом году) не должна превышать 10 процентов утвержденного законом Республики Татарстан о бюджете Республики Татарстан на очередной финансовый год и плановый период или решением о местном бюджете на очередной финансовый год и плановый период (очередной финансовый год) общего объема расходов соответствующего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2) годовая сумма платежей в очередном финансовом году и плановом периоде (очередном финансовом году) по погашению и обслуживанию муниципального долга, возникшего по состоянию на 1 января очередного финансового года, не должна превышать 20 процентов утвержденного решением о местном бюджете на очередной финансовый год и плановый период (очередной финансовый год) общего объема налоговых, неналоговых доходов местного бюджета и дотаций из бюджетов бюджетной системы Российской Федерации; при расчете указанного соотношения не учитывается сумма платежей, направляемых на досрочное погашение долговых обязательств со </w:t>
      </w:r>
      <w:r w:rsidRPr="00885BEC">
        <w:rPr>
          <w:sz w:val="24"/>
          <w:szCs w:val="24"/>
        </w:rPr>
        <w:lastRenderedPageBreak/>
        <w:t>сроками погашения после 1 января года, следующего за очередным финансовым годом и к</w:t>
      </w:r>
      <w:r>
        <w:rPr>
          <w:sz w:val="24"/>
          <w:szCs w:val="24"/>
        </w:rPr>
        <w:t>аждым годом планового периода.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b/>
          <w:sz w:val="24"/>
          <w:szCs w:val="24"/>
        </w:rPr>
        <w:t>Статья 2</w:t>
      </w:r>
      <w:r w:rsidR="0085314A">
        <w:rPr>
          <w:b/>
          <w:sz w:val="24"/>
          <w:szCs w:val="24"/>
        </w:rPr>
        <w:t>2</w:t>
      </w:r>
      <w:r w:rsidRPr="005F5186">
        <w:rPr>
          <w:b/>
          <w:szCs w:val="28"/>
        </w:rPr>
        <w:t xml:space="preserve">. </w:t>
      </w:r>
      <w:r w:rsidRPr="00885BEC">
        <w:rPr>
          <w:sz w:val="24"/>
          <w:szCs w:val="24"/>
        </w:rPr>
        <w:t>Программа муниципальных гарантий в иностранной валюте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1. Программа муниципальных гарантий в иностранной валюте представляет собой перечень муниципальных гарантий в иностранной валюте, предоставляемых в очередном финансовом году и плановом периоде, с указанием следующих сведений: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2) валюта обязательств по гарантиям и обеспечиваемым ими обязательствам;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3) общий объем гарантий;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4) наличие (отсутствие) права регрессного требования гаранта к принципалам;</w:t>
      </w:r>
    </w:p>
    <w:p w:rsidR="00166382" w:rsidRPr="00885BEC" w:rsidRDefault="00166382" w:rsidP="00166382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5) иные условия предоставления и исполнения гарантий.</w:t>
      </w:r>
      <w:r w:rsidRPr="00885BEC">
        <w:rPr>
          <w:sz w:val="24"/>
          <w:szCs w:val="24"/>
        </w:rPr>
        <w:tab/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2. Муниципальная гарантия предоставляются и исполняются в валюте, в которой выражены обязательства, обеспечиваемые муниципальной гарантией.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3. Программа муниципальных гарантий в иностранной валюте является приложением к соответствующему решению о бюджете.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5BEC">
        <w:rPr>
          <w:b/>
          <w:sz w:val="24"/>
          <w:szCs w:val="24"/>
        </w:rPr>
        <w:t>Статья 2</w:t>
      </w:r>
      <w:r w:rsidR="0085314A">
        <w:rPr>
          <w:b/>
          <w:sz w:val="24"/>
          <w:szCs w:val="24"/>
        </w:rPr>
        <w:t>3</w:t>
      </w:r>
      <w:r w:rsidRPr="005F5186">
        <w:rPr>
          <w:b/>
          <w:szCs w:val="28"/>
        </w:rPr>
        <w:t xml:space="preserve">. </w:t>
      </w:r>
      <w:r w:rsidRPr="00885BEC">
        <w:rPr>
          <w:sz w:val="24"/>
          <w:szCs w:val="24"/>
        </w:rPr>
        <w:t>Программа муниципальных внешних заимствований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1. Программа муниципальных внешних заимствований на очередной финансовый год и плановый период (очередной финансовый год) представляет собой перечень бюджетных кредитов, привлекаемых в местный бюджет из федерального бюджета в иностранной валюте в рамках использования целевых иностранных кредитов и (или) погашаемых в иностранной валюте в очередном финансовом году и плановом периоде (очередном финансовом году).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2. Программой муниципальных внешних заимствований определяются: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1) объем привлечения средств в местный бюджет и сроки погашения долговых обязательств, возникающих по бюджетным кредитам, привлекаемым в очередном финансовом году и плановом периоде (очередном финансовом году) в местный бюджет из федерального бюджета в иностранной валюте в рамках использования целевых иностранных кредитов;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2) объем погашения долговых обязательств </w:t>
      </w:r>
      <w:r w:rsidR="0085314A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в очередном финансовом году и плановом периоде (очередном финансовом году), возникших по бюджетным кредитам, привлеченным в местный бюджет из федерального бюджета в иностранной валюте в рамках использования целевых иностранных кредитов.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3. Программа муниципальных внешних заимствований на очередной финансовый год и плановый период (очередной финансовый год) является приложением к решению о местном бюджете на очередной финансовый год и плановый пери</w:t>
      </w:r>
      <w:r>
        <w:rPr>
          <w:sz w:val="24"/>
          <w:szCs w:val="24"/>
        </w:rPr>
        <w:t>од (очередной финансовый год).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b/>
          <w:sz w:val="24"/>
          <w:szCs w:val="24"/>
        </w:rPr>
        <w:t>Статья 2</w:t>
      </w:r>
      <w:r w:rsidR="0085314A">
        <w:rPr>
          <w:b/>
          <w:sz w:val="24"/>
          <w:szCs w:val="24"/>
        </w:rPr>
        <w:t>4</w:t>
      </w:r>
      <w:r w:rsidRPr="00885BEC">
        <w:rPr>
          <w:b/>
          <w:sz w:val="24"/>
          <w:szCs w:val="24"/>
        </w:rPr>
        <w:t>.</w:t>
      </w:r>
      <w:r w:rsidRPr="005F5186">
        <w:rPr>
          <w:szCs w:val="28"/>
        </w:rPr>
        <w:t xml:space="preserve"> </w:t>
      </w:r>
      <w:r w:rsidRPr="00885BEC">
        <w:rPr>
          <w:bCs/>
          <w:sz w:val="24"/>
          <w:szCs w:val="24"/>
        </w:rPr>
        <w:t>Программа муниципальных внутренних заимствований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85BEC">
        <w:rPr>
          <w:bCs/>
          <w:sz w:val="24"/>
          <w:szCs w:val="24"/>
        </w:rPr>
        <w:t>1. Программа муниципальных внутренних заимствований на очередной финансовый год и плановый период (очередной финансовый год)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 (в очередном финансовом году).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85BEC">
        <w:rPr>
          <w:bCs/>
          <w:sz w:val="24"/>
          <w:szCs w:val="24"/>
        </w:rPr>
        <w:t>2. Программой муниципальных внутренних заимствований определяются: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85BEC">
        <w:rPr>
          <w:bCs/>
          <w:sz w:val="24"/>
          <w:szCs w:val="24"/>
        </w:rPr>
        <w:t>1) объемы привлечения средств в местный бюджет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 (очередном финансовом году), по видам соответствующих долговых обязательств;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85BEC">
        <w:rPr>
          <w:bCs/>
          <w:sz w:val="24"/>
          <w:szCs w:val="24"/>
        </w:rPr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85BEC">
        <w:rPr>
          <w:bCs/>
          <w:sz w:val="24"/>
          <w:szCs w:val="24"/>
        </w:rPr>
        <w:t xml:space="preserve">3. Программа муниципальных внутренних заимствований на очередной финансовый год и плановый период (очередной финансовый год) является приложением к решению о </w:t>
      </w:r>
      <w:r w:rsidRPr="00885BEC">
        <w:rPr>
          <w:bCs/>
          <w:sz w:val="24"/>
          <w:szCs w:val="24"/>
        </w:rPr>
        <w:lastRenderedPageBreak/>
        <w:t>соответствующем бюджете на очередной финансовый год и плановый период (очередной финансовый год).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bCs/>
          <w:sz w:val="24"/>
          <w:szCs w:val="24"/>
        </w:rPr>
        <w:t>4. Проведение в соответствии со статьей 105 Бюджетного кодекса Российской Федерации муниципального внутреннего долга не отражается в программе муниципальных внутренних заимствований</w:t>
      </w:r>
      <w:r>
        <w:rPr>
          <w:bCs/>
          <w:sz w:val="24"/>
          <w:szCs w:val="24"/>
        </w:rPr>
        <w:t>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885BEC">
        <w:rPr>
          <w:b/>
          <w:sz w:val="24"/>
          <w:szCs w:val="24"/>
        </w:rPr>
        <w:t>Статья 2</w:t>
      </w:r>
      <w:r w:rsidR="0085314A">
        <w:rPr>
          <w:b/>
          <w:sz w:val="24"/>
          <w:szCs w:val="24"/>
        </w:rPr>
        <w:t>5</w:t>
      </w:r>
      <w:r w:rsidRPr="00885BEC">
        <w:rPr>
          <w:b/>
          <w:sz w:val="24"/>
          <w:szCs w:val="24"/>
        </w:rPr>
        <w:t>.</w:t>
      </w:r>
      <w:r w:rsidRPr="00885BEC">
        <w:rPr>
          <w:sz w:val="24"/>
          <w:szCs w:val="24"/>
        </w:rPr>
        <w:t xml:space="preserve"> </w:t>
      </w:r>
      <w:r w:rsidRPr="00885BEC">
        <w:rPr>
          <w:bCs/>
          <w:sz w:val="24"/>
          <w:szCs w:val="24"/>
        </w:rPr>
        <w:t>Программа муниципальных гарантий в валюте Российской Федерации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1. </w:t>
      </w:r>
      <w:hyperlink r:id="rId14" w:history="1">
        <w:r w:rsidRPr="00885BEC">
          <w:rPr>
            <w:sz w:val="24"/>
            <w:szCs w:val="24"/>
          </w:rPr>
          <w:t>Программа</w:t>
        </w:r>
      </w:hyperlink>
      <w:r w:rsidRPr="00885BEC">
        <w:rPr>
          <w:sz w:val="24"/>
          <w:szCs w:val="24"/>
        </w:rPr>
        <w:t xml:space="preserve">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2) общий объем гарантий;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3) наличие (отсутствие) права регрессного требования гаранта к принципалам;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4) иные условия предоставления и исполнения гарантий.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2. Муниципальные гарантии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5BEC">
        <w:rPr>
          <w:sz w:val="24"/>
          <w:szCs w:val="24"/>
        </w:rPr>
        <w:t>3. Программа муниципальных гарантий в валюте Российской Федерации является приложением к соответствующ</w:t>
      </w:r>
      <w:r>
        <w:rPr>
          <w:sz w:val="24"/>
          <w:szCs w:val="24"/>
        </w:rPr>
        <w:t>ему решению о бюджете.</w:t>
      </w:r>
    </w:p>
    <w:p w:rsidR="00166382" w:rsidRPr="005F5186" w:rsidRDefault="00166382" w:rsidP="0016638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4"/>
          <w:szCs w:val="24"/>
        </w:rPr>
      </w:pPr>
      <w:r w:rsidRPr="00885BEC">
        <w:rPr>
          <w:b/>
          <w:sz w:val="24"/>
          <w:szCs w:val="24"/>
        </w:rPr>
        <w:t>Статья 2</w:t>
      </w:r>
      <w:r w:rsidR="0085314A">
        <w:rPr>
          <w:b/>
          <w:sz w:val="24"/>
          <w:szCs w:val="24"/>
        </w:rPr>
        <w:t>6</w:t>
      </w:r>
      <w:r w:rsidRPr="00885BEC">
        <w:rPr>
          <w:b/>
          <w:sz w:val="24"/>
          <w:szCs w:val="24"/>
        </w:rPr>
        <w:t>.</w:t>
      </w:r>
      <w:r w:rsidRPr="00885BEC">
        <w:rPr>
          <w:sz w:val="24"/>
          <w:szCs w:val="24"/>
        </w:rPr>
        <w:t xml:space="preserve"> </w:t>
      </w:r>
      <w:r w:rsidRPr="00885BEC">
        <w:rPr>
          <w:bCs/>
          <w:sz w:val="24"/>
          <w:szCs w:val="24"/>
        </w:rPr>
        <w:t>Предельные объемы размещения муниципальных ценных бумаг</w:t>
      </w:r>
      <w:r w:rsidRPr="00885BEC">
        <w:rPr>
          <w:b/>
          <w:bCs/>
          <w:sz w:val="24"/>
          <w:szCs w:val="24"/>
        </w:rPr>
        <w:t xml:space="preserve"> </w:t>
      </w:r>
    </w:p>
    <w:p w:rsidR="00166382" w:rsidRPr="00885BEC" w:rsidRDefault="00166382" w:rsidP="00166382">
      <w:pPr>
        <w:autoSpaceDE w:val="0"/>
        <w:autoSpaceDN w:val="0"/>
        <w:adjustRightInd w:val="0"/>
        <w:spacing w:before="28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Предельные объемы муниципальных ценных бумаг на очередной финансовый год и каждый год планового периода (очередной финансовый год) по номинальной стоимости устанавливаются Советом </w:t>
      </w:r>
      <w:r w:rsidR="0085314A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в соответствии с верхними пределами муниципального внутреннего долга, установленными решен</w:t>
      </w:r>
      <w:r>
        <w:rPr>
          <w:sz w:val="24"/>
          <w:szCs w:val="24"/>
        </w:rPr>
        <w:t>ием о соответствующем бюджете.</w:t>
      </w:r>
    </w:p>
    <w:p w:rsidR="00166382" w:rsidRPr="005F5186" w:rsidRDefault="00166382" w:rsidP="00166382">
      <w:pPr>
        <w:ind w:firstLine="709"/>
        <w:jc w:val="both"/>
        <w:rPr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85BEC">
        <w:rPr>
          <w:b/>
          <w:sz w:val="24"/>
          <w:szCs w:val="24"/>
        </w:rPr>
        <w:t>Статья 2</w:t>
      </w:r>
      <w:r w:rsidR="0085314A">
        <w:rPr>
          <w:b/>
          <w:sz w:val="24"/>
          <w:szCs w:val="24"/>
        </w:rPr>
        <w:t>7</w:t>
      </w:r>
      <w:r w:rsidRPr="00885BEC">
        <w:rPr>
          <w:b/>
          <w:sz w:val="24"/>
          <w:szCs w:val="24"/>
        </w:rPr>
        <w:t xml:space="preserve">. </w:t>
      </w:r>
      <w:r w:rsidRPr="00885BEC">
        <w:rPr>
          <w:sz w:val="24"/>
          <w:szCs w:val="24"/>
        </w:rPr>
        <w:t>Муниципальные гарантии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1807">
        <w:rPr>
          <w:sz w:val="24"/>
          <w:szCs w:val="24"/>
        </w:rPr>
        <w:t>1. Муниципальная гарантия обеспечивает надлежащее исполнение</w:t>
      </w:r>
      <w:r w:rsidRPr="005F5186">
        <w:rPr>
          <w:szCs w:val="28"/>
        </w:rPr>
        <w:t xml:space="preserve"> </w:t>
      </w:r>
      <w:r w:rsidRPr="00885BEC">
        <w:rPr>
          <w:sz w:val="24"/>
          <w:szCs w:val="24"/>
        </w:rPr>
        <w:t>принципалом его денежных обязательств перед бенефициаром, возникших из договора или иной сделки (основного обязательства).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3. Письменная форма муниципальной гарантии является обязательной.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4. Муниципальная гарантия предоставляется и исполняется в валюте, в которой выражена сумма основного обязательства.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5.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6. В муниципальной гарантии указываются: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1) наименование гаранта (соответствующее публично-правовое образование – Район) и наименование органа, выдавшего гарантию от имени гаранта;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2) наименование бенефициара;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3) наименование принципала;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5) объем обязательств гаранта по гарантии и предельная сумма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6) основания выдачи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lastRenderedPageBreak/>
        <w:t>8) срок действия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10) основания отзыва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11) порядок исполнения гарантом обязательств по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13) основания прекращения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7. 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</w:t>
      </w:r>
      <w:r w:rsidR="0085314A">
        <w:rPr>
          <w:sz w:val="24"/>
          <w:szCs w:val="24"/>
        </w:rPr>
        <w:t>Поселению</w:t>
      </w:r>
      <w:r w:rsidRPr="00885BEC">
        <w:rPr>
          <w:sz w:val="24"/>
          <w:szCs w:val="24"/>
        </w:rPr>
        <w:t xml:space="preserve"> предоставляюще</w:t>
      </w:r>
      <w:r w:rsidR="0085314A">
        <w:rPr>
          <w:sz w:val="24"/>
          <w:szCs w:val="24"/>
        </w:rPr>
        <w:t>го</w:t>
      </w:r>
      <w:r w:rsidRPr="00885BEC">
        <w:rPr>
          <w:sz w:val="24"/>
          <w:szCs w:val="24"/>
        </w:rPr>
        <w:t xml:space="preserve"> муниципальную гарантию, которого находится в собственности </w:t>
      </w:r>
      <w:r w:rsidR="0085314A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, предоставляюще</w:t>
      </w:r>
      <w:r w:rsidR="0085314A">
        <w:rPr>
          <w:sz w:val="24"/>
          <w:szCs w:val="24"/>
        </w:rPr>
        <w:t>го</w:t>
      </w:r>
      <w:r w:rsidRPr="00885BEC">
        <w:rPr>
          <w:sz w:val="24"/>
          <w:szCs w:val="24"/>
        </w:rPr>
        <w:t xml:space="preserve"> муниципальную гарантию.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местной администрации </w:t>
      </w:r>
      <w:r w:rsidR="0085314A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, соответствующее требованиям статьи 115</w:t>
      </w:r>
      <w:r w:rsidRPr="00885BEC">
        <w:rPr>
          <w:sz w:val="24"/>
          <w:szCs w:val="24"/>
          <w:vertAlign w:val="superscript"/>
        </w:rPr>
        <w:t xml:space="preserve">3 </w:t>
      </w:r>
      <w:r w:rsidRPr="00885BEC">
        <w:rPr>
          <w:sz w:val="24"/>
          <w:szCs w:val="24"/>
        </w:rPr>
        <w:t>Бюджетного кодекса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8.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9. Гарант не вправе без предварительного письменного согласия бенефициара изменять условия муниципальной гарантии.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10.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11. Муниципальная гарантия отзывается гарантом в случаях и по основаниям, которые указаны в гарантии (в том числе в случае изменения без предварительного письменного согласия гаранта указанных в подпункте 14 пункта 6 настоящей статьи условий основного обязательства), а также при неисполнении принципалом обязанности, установленной пунктом 7 настоящей статьи и пунктом 5 статьи 115</w:t>
      </w:r>
      <w:r w:rsidRPr="00885BEC">
        <w:rPr>
          <w:sz w:val="24"/>
          <w:szCs w:val="24"/>
          <w:vertAlign w:val="superscript"/>
        </w:rPr>
        <w:t>3</w:t>
      </w:r>
      <w:r w:rsidRPr="00885BEC">
        <w:rPr>
          <w:sz w:val="24"/>
          <w:szCs w:val="24"/>
        </w:rPr>
        <w:t xml:space="preserve"> Бюджетного кодекса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12.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13.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14.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lastRenderedPageBreak/>
        <w:t>15.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16.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3) требование и (или) приложенные к нему документы не соответствуют условиям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5) в случаях, установленных пунктом 7 настоящей статьи и пунктом 6 статьи 115</w:t>
      </w:r>
      <w:r w:rsidRPr="00885BEC">
        <w:rPr>
          <w:sz w:val="24"/>
          <w:szCs w:val="24"/>
          <w:vertAlign w:val="superscript"/>
        </w:rPr>
        <w:t>3</w:t>
      </w:r>
      <w:r w:rsidRPr="00885BEC">
        <w:rPr>
          <w:sz w:val="24"/>
          <w:szCs w:val="24"/>
        </w:rPr>
        <w:t xml:space="preserve"> Бюджетного кодекса Российской Федерации;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6) в иных случаях, установленных гарантией.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17. В случае признания необоснованными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18.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19.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20.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21. Обязательство гаранта перед бенефициаром по муниципальной гарантии прекращается: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1) с уплатой гарантом бенефициару денежных средств в объеме, определенном в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</w:t>
      </w:r>
      <w:proofErr w:type="gramStart"/>
      <w:r w:rsidRPr="00885BEC">
        <w:rPr>
          <w:sz w:val="24"/>
          <w:szCs w:val="24"/>
        </w:rPr>
        <w:t>от наличия</w:t>
      </w:r>
      <w:proofErr w:type="gramEnd"/>
      <w:r w:rsidRPr="00885BEC">
        <w:rPr>
          <w:sz w:val="24"/>
          <w:szCs w:val="24"/>
        </w:rPr>
        <w:t xml:space="preserve"> предъявленного бенефициаром гаранту и (или) в суд требования к гаранту об исполнении гарантии);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</w:t>
      </w:r>
      <w:r w:rsidRPr="00885BEC">
        <w:rPr>
          <w:sz w:val="24"/>
          <w:szCs w:val="24"/>
          <w:vertAlign w:val="superscript"/>
        </w:rPr>
        <w:t xml:space="preserve">1 </w:t>
      </w:r>
      <w:r w:rsidRPr="00885BEC">
        <w:rPr>
          <w:sz w:val="24"/>
          <w:szCs w:val="24"/>
        </w:rPr>
        <w:t>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lastRenderedPageBreak/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9) вследствие отзыва гарантии в случаях и по основаниям, которые указаны в гарантии;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10) в иных случаях, установленных гарантией.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22.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23. Гарант, которому стало известно о прекращении муниципальной гарантии, обязан уведомить об этом бенефициара и принципала.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24.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25.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 учитываются в расходах соответствующего бюджета.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26.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27. Кредиты и займы, обеспечиваемые муниципальными гарантиями, должны быть целевыми.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28. 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29. Особенности муниципальной гарантии, предоставляемой в обеспечение обязательств, по которым бенефициарами является неопределенный круг лиц, устанавливаются Бюджетным кодексом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>30. Особенности предоставления и исполнения муниципальных гарантий по обязательствам, возникшим в результате эмиссии муниципальных ценных бумаг устанавливаются Бюджетным кодексом Российской Федерации.</w:t>
      </w:r>
    </w:p>
    <w:p w:rsidR="00166382" w:rsidRPr="00885BEC" w:rsidRDefault="00166382" w:rsidP="00166382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85BEC">
        <w:rPr>
          <w:sz w:val="24"/>
          <w:szCs w:val="24"/>
        </w:rPr>
        <w:t>31. Порядок и условия предоставления муниципальных гарантий устанавливаются Бюджетным кодеком Российской Федерации и принятым в соответствии с ним настоящим Решением.</w:t>
      </w:r>
    </w:p>
    <w:p w:rsidR="00166382" w:rsidRPr="00885BEC" w:rsidRDefault="00166382" w:rsidP="00166382">
      <w:pPr>
        <w:autoSpaceDE w:val="0"/>
        <w:autoSpaceDN w:val="0"/>
        <w:adjustRightInd w:val="0"/>
        <w:spacing w:before="280"/>
        <w:ind w:firstLine="709"/>
        <w:jc w:val="both"/>
        <w:rPr>
          <w:sz w:val="24"/>
          <w:szCs w:val="24"/>
        </w:rPr>
      </w:pPr>
      <w:r w:rsidRPr="00885BEC">
        <w:rPr>
          <w:b/>
          <w:sz w:val="24"/>
          <w:szCs w:val="24"/>
        </w:rPr>
        <w:t>Статья 2</w:t>
      </w:r>
      <w:r w:rsidR="0085314A">
        <w:rPr>
          <w:b/>
          <w:sz w:val="24"/>
          <w:szCs w:val="24"/>
        </w:rPr>
        <w:t>8</w:t>
      </w:r>
      <w:r w:rsidRPr="00885BEC">
        <w:rPr>
          <w:b/>
          <w:sz w:val="24"/>
          <w:szCs w:val="24"/>
        </w:rPr>
        <w:t xml:space="preserve">. </w:t>
      </w:r>
      <w:r w:rsidRPr="00885BEC">
        <w:rPr>
          <w:sz w:val="24"/>
          <w:szCs w:val="24"/>
        </w:rPr>
        <w:t>Муниципальные ценные бумаги</w:t>
      </w:r>
    </w:p>
    <w:p w:rsidR="00166382" w:rsidRPr="005F5186" w:rsidRDefault="00166382" w:rsidP="00166382">
      <w:pPr>
        <w:tabs>
          <w:tab w:val="left" w:pos="1155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F5186">
        <w:rPr>
          <w:b/>
          <w:szCs w:val="28"/>
        </w:rPr>
        <w:tab/>
      </w:r>
    </w:p>
    <w:p w:rsidR="00166382" w:rsidRPr="00885BEC" w:rsidRDefault="00166382" w:rsidP="00166382">
      <w:pPr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1. Муниципальными ценными бумагами признаются ценные бумаги, выпущенные от имени </w:t>
      </w:r>
      <w:r w:rsidR="0085314A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>.</w:t>
      </w:r>
    </w:p>
    <w:p w:rsidR="00166382" w:rsidRPr="00885BEC" w:rsidRDefault="00166382" w:rsidP="00166382">
      <w:pPr>
        <w:ind w:firstLine="709"/>
        <w:jc w:val="both"/>
        <w:rPr>
          <w:sz w:val="24"/>
          <w:szCs w:val="24"/>
        </w:rPr>
      </w:pPr>
      <w:r w:rsidRPr="00885BEC">
        <w:rPr>
          <w:sz w:val="24"/>
          <w:szCs w:val="24"/>
        </w:rPr>
        <w:t xml:space="preserve">2. Эмитентом муниципальных ценных бумаг выступает местная администрация, наделенная уставом </w:t>
      </w:r>
      <w:r w:rsidR="003614B2">
        <w:rPr>
          <w:sz w:val="24"/>
          <w:szCs w:val="24"/>
        </w:rPr>
        <w:t>Поселения</w:t>
      </w:r>
      <w:r w:rsidRPr="00885BEC">
        <w:rPr>
          <w:sz w:val="24"/>
          <w:szCs w:val="24"/>
        </w:rPr>
        <w:t xml:space="preserve"> правом на осуществление муниципальных заимствований.</w:t>
      </w:r>
    </w:p>
    <w:p w:rsidR="00166382" w:rsidRDefault="00FE4925" w:rsidP="001663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6382" w:rsidRPr="00885BEC">
        <w:rPr>
          <w:sz w:val="24"/>
          <w:szCs w:val="24"/>
        </w:rPr>
        <w:t xml:space="preserve">. Виды муниципальных ценных бумаг, которые могут быть выпущены </w:t>
      </w:r>
      <w:r w:rsidR="0085314A">
        <w:rPr>
          <w:sz w:val="24"/>
          <w:szCs w:val="24"/>
        </w:rPr>
        <w:t>Поселением</w:t>
      </w:r>
      <w:r w:rsidR="00166382" w:rsidRPr="00885BEC">
        <w:rPr>
          <w:sz w:val="24"/>
          <w:szCs w:val="24"/>
        </w:rPr>
        <w:t>, и порядок и условия их эмиссии и обращения устанавливаются Бюджетным кодексом Российской Федерации.</w:t>
      </w:r>
    </w:p>
    <w:p w:rsidR="0085314A" w:rsidRDefault="0085314A" w:rsidP="00166382">
      <w:pPr>
        <w:ind w:firstLine="709"/>
        <w:jc w:val="both"/>
        <w:rPr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 Статья </w:t>
      </w:r>
      <w:r w:rsidR="0085314A">
        <w:rPr>
          <w:b/>
          <w:sz w:val="24"/>
          <w:szCs w:val="24"/>
        </w:rPr>
        <w:t>29.</w:t>
      </w:r>
      <w:r w:rsidRPr="006238A4">
        <w:rPr>
          <w:sz w:val="24"/>
          <w:szCs w:val="24"/>
        </w:rPr>
        <w:t xml:space="preserve"> Межбюджетные трансферты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Межбюджетные трансферты предоставляются в формах и в порядке, установленных Бюджетным кодексом РФ.</w:t>
      </w:r>
    </w:p>
    <w:p w:rsidR="00E1549A" w:rsidRDefault="00E1549A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549A" w:rsidRPr="00DA31F4" w:rsidRDefault="00E1549A" w:rsidP="00E1549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color w:val="000000"/>
          <w:sz w:val="24"/>
          <w:szCs w:val="24"/>
        </w:rPr>
      </w:pPr>
      <w:r w:rsidRPr="00291301">
        <w:rPr>
          <w:b/>
          <w:bCs/>
          <w:color w:val="000000"/>
          <w:sz w:val="24"/>
          <w:szCs w:val="24"/>
        </w:rPr>
        <w:t xml:space="preserve">Статья 30. </w:t>
      </w:r>
      <w:r w:rsidRPr="00291301">
        <w:rPr>
          <w:bCs/>
          <w:color w:val="000000"/>
          <w:sz w:val="24"/>
          <w:szCs w:val="24"/>
        </w:rPr>
        <w:t xml:space="preserve">Субсидии из бюджета </w:t>
      </w:r>
      <w:r w:rsidR="003614B2">
        <w:rPr>
          <w:bCs/>
          <w:color w:val="000000"/>
          <w:sz w:val="24"/>
          <w:szCs w:val="24"/>
        </w:rPr>
        <w:t>П</w:t>
      </w:r>
      <w:r w:rsidRPr="00291301">
        <w:rPr>
          <w:bCs/>
          <w:color w:val="000000"/>
          <w:sz w:val="24"/>
          <w:szCs w:val="24"/>
        </w:rPr>
        <w:t>оселения бюджету Республики Татарстан</w:t>
      </w:r>
    </w:p>
    <w:p w:rsidR="00E1549A" w:rsidRPr="00291301" w:rsidRDefault="00E1549A" w:rsidP="00E1549A">
      <w:pPr>
        <w:pStyle w:val="a3"/>
        <w:widowControl/>
        <w:numPr>
          <w:ilvl w:val="0"/>
          <w:numId w:val="3"/>
        </w:numPr>
        <w:spacing w:before="36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91301">
        <w:rPr>
          <w:color w:val="000000"/>
          <w:sz w:val="24"/>
          <w:szCs w:val="24"/>
        </w:rPr>
        <w:lastRenderedPageBreak/>
        <w:t xml:space="preserve">Субсидии из бюджета </w:t>
      </w:r>
      <w:r w:rsidR="003614B2">
        <w:rPr>
          <w:color w:val="000000"/>
          <w:sz w:val="24"/>
          <w:szCs w:val="24"/>
        </w:rPr>
        <w:t>П</w:t>
      </w:r>
      <w:r w:rsidRPr="00291301">
        <w:rPr>
          <w:color w:val="000000"/>
          <w:sz w:val="24"/>
          <w:szCs w:val="24"/>
        </w:rPr>
        <w:t xml:space="preserve">оселения бюджету Республики Татарстан предоставляются в порядке, установленном </w:t>
      </w:r>
      <w:hyperlink r:id="rId15" w:history="1">
        <w:r w:rsidRPr="00291301">
          <w:rPr>
            <w:color w:val="000000"/>
            <w:sz w:val="24"/>
            <w:szCs w:val="24"/>
          </w:rPr>
          <w:t xml:space="preserve"> статьей 44.1</w:t>
        </w:r>
      </w:hyperlink>
      <w:r w:rsidRPr="00291301">
        <w:rPr>
          <w:color w:val="000000"/>
          <w:sz w:val="24"/>
          <w:szCs w:val="24"/>
        </w:rPr>
        <w:t>0 Бюджетного кодекса Республики Татарстан.</w:t>
      </w:r>
    </w:p>
    <w:p w:rsidR="00E1549A" w:rsidRPr="00291301" w:rsidRDefault="00E1549A" w:rsidP="00E1549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/>
          <w:sz w:val="24"/>
          <w:szCs w:val="24"/>
        </w:rPr>
      </w:pPr>
      <w:bookmarkStart w:id="4" w:name="Par57"/>
      <w:bookmarkEnd w:id="4"/>
      <w:r w:rsidRPr="00291301">
        <w:rPr>
          <w:color w:val="000000"/>
          <w:sz w:val="24"/>
          <w:szCs w:val="24"/>
        </w:rPr>
        <w:t xml:space="preserve">2. Межбюджетные субсидии, указанные в </w:t>
      </w:r>
      <w:hyperlink w:anchor="Par57" w:history="1">
        <w:r w:rsidRPr="00291301">
          <w:rPr>
            <w:color w:val="000000"/>
            <w:sz w:val="24"/>
            <w:szCs w:val="24"/>
          </w:rPr>
          <w:t>1</w:t>
        </w:r>
      </w:hyperlink>
      <w:r w:rsidRPr="00291301">
        <w:rPr>
          <w:color w:val="000000"/>
          <w:sz w:val="24"/>
          <w:szCs w:val="24"/>
        </w:rPr>
        <w:t xml:space="preserve"> настоящей статьи, предусматриваются в бюджете </w:t>
      </w:r>
      <w:r w:rsidR="003614B2">
        <w:rPr>
          <w:color w:val="000000"/>
          <w:sz w:val="24"/>
          <w:szCs w:val="24"/>
        </w:rPr>
        <w:t>П</w:t>
      </w:r>
      <w:r w:rsidRPr="00291301">
        <w:rPr>
          <w:color w:val="000000"/>
          <w:sz w:val="24"/>
          <w:szCs w:val="24"/>
        </w:rPr>
        <w:t>оселения в соответствии с Законом Республики Татарстан о бюджете Республики Татарстан.</w:t>
      </w:r>
    </w:p>
    <w:p w:rsidR="00E1549A" w:rsidRPr="006238A4" w:rsidRDefault="00E1549A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A3637" w:rsidRPr="00936FF3" w:rsidRDefault="006A3637" w:rsidP="006A3637">
      <w:pPr>
        <w:ind w:firstLine="709"/>
        <w:jc w:val="both"/>
        <w:rPr>
          <w:sz w:val="24"/>
          <w:szCs w:val="24"/>
        </w:rPr>
      </w:pPr>
      <w:r w:rsidRPr="00936FF3">
        <w:rPr>
          <w:b/>
          <w:sz w:val="24"/>
          <w:szCs w:val="24"/>
        </w:rPr>
        <w:t>Статья 3</w:t>
      </w:r>
      <w:r w:rsidR="00936FF3" w:rsidRPr="00936FF3">
        <w:rPr>
          <w:b/>
          <w:sz w:val="24"/>
          <w:szCs w:val="24"/>
        </w:rPr>
        <w:t>1</w:t>
      </w:r>
      <w:r w:rsidRPr="00936FF3">
        <w:rPr>
          <w:sz w:val="24"/>
          <w:szCs w:val="24"/>
        </w:rPr>
        <w:t xml:space="preserve"> . Денежные обязательства перед Поселением</w:t>
      </w:r>
    </w:p>
    <w:p w:rsidR="006A3637" w:rsidRPr="005F5186" w:rsidRDefault="006A3637" w:rsidP="006A3637">
      <w:pPr>
        <w:ind w:firstLine="709"/>
        <w:jc w:val="both"/>
        <w:rPr>
          <w:szCs w:val="28"/>
        </w:rPr>
      </w:pPr>
    </w:p>
    <w:p w:rsidR="006A3637" w:rsidRPr="00A80559" w:rsidRDefault="006A3637" w:rsidP="006A3637">
      <w:pPr>
        <w:ind w:firstLine="709"/>
        <w:jc w:val="both"/>
        <w:rPr>
          <w:sz w:val="24"/>
          <w:szCs w:val="24"/>
        </w:rPr>
      </w:pPr>
      <w:r w:rsidRPr="005F5186">
        <w:rPr>
          <w:szCs w:val="28"/>
        </w:rPr>
        <w:t>1</w:t>
      </w:r>
      <w:r w:rsidRPr="00A80559">
        <w:rPr>
          <w:sz w:val="24"/>
          <w:szCs w:val="24"/>
        </w:rPr>
        <w:t xml:space="preserve">. Задолженностью по денежным обязательствам перед </w:t>
      </w:r>
      <w:r>
        <w:rPr>
          <w:sz w:val="24"/>
          <w:szCs w:val="24"/>
        </w:rPr>
        <w:t xml:space="preserve">Поселением </w:t>
      </w:r>
      <w:r w:rsidRPr="00A80559">
        <w:rPr>
          <w:sz w:val="24"/>
          <w:szCs w:val="24"/>
        </w:rPr>
        <w:t xml:space="preserve">является сумма денежных средств, которую должник обязан уплатить в соответствии с денежным обязательством перед </w:t>
      </w:r>
      <w:r>
        <w:rPr>
          <w:sz w:val="24"/>
          <w:szCs w:val="24"/>
        </w:rPr>
        <w:t xml:space="preserve">Поселением </w:t>
      </w:r>
      <w:r w:rsidRPr="00A80559">
        <w:rPr>
          <w:sz w:val="24"/>
          <w:szCs w:val="24"/>
        </w:rPr>
        <w:t xml:space="preserve"> на определенную дату.</w:t>
      </w:r>
    </w:p>
    <w:p w:rsidR="006A3637" w:rsidRPr="00A80559" w:rsidRDefault="006A3637" w:rsidP="006A3637">
      <w:pPr>
        <w:ind w:firstLine="709"/>
        <w:jc w:val="both"/>
        <w:rPr>
          <w:sz w:val="24"/>
          <w:szCs w:val="24"/>
        </w:rPr>
      </w:pPr>
      <w:r w:rsidRPr="00A80559">
        <w:rPr>
          <w:sz w:val="24"/>
          <w:szCs w:val="24"/>
        </w:rPr>
        <w:t xml:space="preserve">2. Требования по денежным обязательствам перед </w:t>
      </w:r>
      <w:r>
        <w:rPr>
          <w:sz w:val="24"/>
          <w:szCs w:val="24"/>
        </w:rPr>
        <w:t xml:space="preserve">Поселением </w:t>
      </w:r>
      <w:r w:rsidRPr="00A80559">
        <w:rPr>
          <w:sz w:val="24"/>
          <w:szCs w:val="24"/>
        </w:rPr>
        <w:t xml:space="preserve"> формируют финансовые активы </w:t>
      </w:r>
      <w:r>
        <w:rPr>
          <w:sz w:val="24"/>
          <w:szCs w:val="24"/>
        </w:rPr>
        <w:t>Поселения</w:t>
      </w:r>
      <w:r w:rsidRPr="00A80559">
        <w:rPr>
          <w:sz w:val="24"/>
          <w:szCs w:val="24"/>
        </w:rPr>
        <w:t>.</w:t>
      </w:r>
    </w:p>
    <w:p w:rsidR="006A3637" w:rsidRPr="00E1549A" w:rsidRDefault="006A3637" w:rsidP="006A3637">
      <w:pPr>
        <w:ind w:firstLine="709"/>
        <w:jc w:val="both"/>
        <w:rPr>
          <w:color w:val="000000"/>
          <w:sz w:val="24"/>
          <w:szCs w:val="24"/>
        </w:rPr>
      </w:pPr>
      <w:r w:rsidRPr="00E1549A">
        <w:rPr>
          <w:color w:val="000000"/>
          <w:sz w:val="24"/>
          <w:szCs w:val="24"/>
        </w:rPr>
        <w:t>3. Правила (основания, условия и порядок) списания и восстановления в учете задолженности по денежным обязательствам перед Районом устанавливаются Финансово-бюджетной палатой Района, за исключением случаев, предусмотренных Бюджетным кодексом Российской Федерации.</w:t>
      </w:r>
    </w:p>
    <w:p w:rsidR="006A3637" w:rsidRPr="00A80559" w:rsidRDefault="006A3637" w:rsidP="006A3637">
      <w:pPr>
        <w:ind w:firstLine="709"/>
        <w:jc w:val="both"/>
        <w:rPr>
          <w:sz w:val="24"/>
          <w:szCs w:val="24"/>
        </w:rPr>
      </w:pPr>
      <w:r w:rsidRPr="00A80559">
        <w:rPr>
          <w:sz w:val="24"/>
          <w:szCs w:val="24"/>
        </w:rPr>
        <w:t xml:space="preserve">4. Учет денежных обязательств (задолженности по денежным обязательствам) перед </w:t>
      </w:r>
      <w:r>
        <w:rPr>
          <w:sz w:val="24"/>
          <w:szCs w:val="24"/>
        </w:rPr>
        <w:t>Поселением</w:t>
      </w:r>
      <w:r w:rsidRPr="00A80559">
        <w:rPr>
          <w:sz w:val="24"/>
          <w:szCs w:val="24"/>
        </w:rPr>
        <w:t xml:space="preserve"> и сделок, обеспечивающих исполнение таких обязательств, а также реализация прав требования по указанным обязательствам и сделкам осуществляется соответствующим органом, указанным в пункте 4 статьи 93</w:t>
      </w:r>
      <w:r w:rsidRPr="00A80559">
        <w:rPr>
          <w:sz w:val="24"/>
          <w:szCs w:val="24"/>
          <w:vertAlign w:val="superscript"/>
        </w:rPr>
        <w:t xml:space="preserve">2 </w:t>
      </w:r>
      <w:r w:rsidRPr="00A80559">
        <w:rPr>
          <w:sz w:val="24"/>
          <w:szCs w:val="24"/>
        </w:rPr>
        <w:t>Бюджетного кодекса Российской Федерации, или уполномоченным лицом, указанным в пункте 5 статьи 93</w:t>
      </w:r>
      <w:r w:rsidRPr="00A80559">
        <w:rPr>
          <w:sz w:val="24"/>
          <w:szCs w:val="24"/>
          <w:vertAlign w:val="superscript"/>
        </w:rPr>
        <w:t xml:space="preserve">2 </w:t>
      </w:r>
      <w:r w:rsidRPr="00A80559">
        <w:rPr>
          <w:sz w:val="24"/>
          <w:szCs w:val="24"/>
        </w:rPr>
        <w:t>Бюджетного кодекса Российской Федерации.</w:t>
      </w:r>
    </w:p>
    <w:p w:rsidR="006A3637" w:rsidRPr="00A80559" w:rsidRDefault="006A3637" w:rsidP="00792D5E">
      <w:pPr>
        <w:ind w:firstLine="709"/>
        <w:jc w:val="both"/>
        <w:rPr>
          <w:b/>
          <w:bCs/>
          <w:sz w:val="24"/>
          <w:szCs w:val="24"/>
        </w:rPr>
      </w:pPr>
      <w:r w:rsidRPr="00A80559">
        <w:rPr>
          <w:sz w:val="24"/>
          <w:szCs w:val="24"/>
        </w:rPr>
        <w:t xml:space="preserve">5. В случае, если иное не установлено договором, денежные обязательства перед </w:t>
      </w:r>
      <w:r>
        <w:rPr>
          <w:sz w:val="24"/>
          <w:szCs w:val="24"/>
        </w:rPr>
        <w:t xml:space="preserve">Поселением </w:t>
      </w:r>
      <w:r w:rsidRPr="00A80559">
        <w:rPr>
          <w:sz w:val="24"/>
          <w:szCs w:val="24"/>
        </w:rPr>
        <w:t xml:space="preserve">считаются исполненными с даты зачисления соответствующей суммы денежных средств на единый счет бюджета </w:t>
      </w:r>
      <w:r>
        <w:rPr>
          <w:sz w:val="24"/>
          <w:szCs w:val="24"/>
        </w:rPr>
        <w:t>Поселения</w:t>
      </w:r>
      <w:r w:rsidRPr="00A80559">
        <w:rPr>
          <w:sz w:val="24"/>
          <w:szCs w:val="24"/>
        </w:rPr>
        <w:t>.</w:t>
      </w:r>
    </w:p>
    <w:p w:rsidR="006A3637" w:rsidRPr="006238A4" w:rsidRDefault="006A3637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Раздел II. СОСТАВЛЕНИЕ ПРОЕКТА БЮДЖЕТА </w:t>
      </w:r>
    </w:p>
    <w:p w:rsidR="00F671F6" w:rsidRPr="006238A4" w:rsidRDefault="00F671F6" w:rsidP="00F671F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6A3637">
        <w:rPr>
          <w:b/>
          <w:sz w:val="24"/>
          <w:szCs w:val="24"/>
        </w:rPr>
        <w:t>3</w:t>
      </w:r>
      <w:r w:rsidR="00936FF3">
        <w:rPr>
          <w:b/>
          <w:sz w:val="24"/>
          <w:szCs w:val="24"/>
        </w:rPr>
        <w:t>2</w:t>
      </w:r>
      <w:r w:rsidRPr="006238A4">
        <w:rPr>
          <w:sz w:val="24"/>
          <w:szCs w:val="24"/>
        </w:rPr>
        <w:t>. Порядок и сроки составления проекта бюджета</w:t>
      </w:r>
      <w:r>
        <w:rPr>
          <w:sz w:val="24"/>
          <w:szCs w:val="24"/>
        </w:rPr>
        <w:t xml:space="preserve"> поселения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1. </w:t>
      </w:r>
      <w:r>
        <w:rPr>
          <w:sz w:val="24"/>
          <w:szCs w:val="24"/>
        </w:rPr>
        <w:t>Проект бюджета составляется на основе прогноза социально-экономического развития в целях финансового обеспечения расходных обязательств</w:t>
      </w:r>
      <w:r w:rsidRPr="00E5004B">
        <w:rPr>
          <w:sz w:val="24"/>
          <w:szCs w:val="24"/>
        </w:rPr>
        <w:t>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Составление проекта бюджета осуществляется в порядке и сроки, установленные Исполнительным комитетом </w:t>
      </w:r>
      <w:r w:rsidR="006A363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, в соответствии с Бюджетным кодексом Российской Федерации и прин</w:t>
      </w:r>
      <w:r>
        <w:rPr>
          <w:sz w:val="24"/>
          <w:szCs w:val="24"/>
        </w:rPr>
        <w:t xml:space="preserve">имаемым </w:t>
      </w:r>
      <w:r w:rsidRPr="00E5004B">
        <w:rPr>
          <w:sz w:val="24"/>
          <w:szCs w:val="24"/>
        </w:rPr>
        <w:t xml:space="preserve">с соблюдением его требований </w:t>
      </w:r>
      <w:r>
        <w:rPr>
          <w:sz w:val="24"/>
          <w:szCs w:val="24"/>
        </w:rPr>
        <w:t>настоящим Положением</w:t>
      </w:r>
      <w:r w:rsidRPr="00E5004B">
        <w:rPr>
          <w:sz w:val="24"/>
          <w:szCs w:val="24"/>
        </w:rPr>
        <w:t>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2. Составление проекта бюджета </w:t>
      </w:r>
      <w:r w:rsidR="006A363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на очередной финансовый год и плановый период основывается на:</w:t>
      </w:r>
    </w:p>
    <w:p w:rsidR="003111C8" w:rsidRDefault="003111C8" w:rsidP="003111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положениях </w:t>
      </w:r>
      <w:proofErr w:type="gramStart"/>
      <w:r>
        <w:rPr>
          <w:sz w:val="24"/>
          <w:szCs w:val="24"/>
        </w:rPr>
        <w:t xml:space="preserve">послания </w:t>
      </w:r>
      <w:r w:rsidRPr="00E5004B">
        <w:rPr>
          <w:sz w:val="24"/>
          <w:szCs w:val="24"/>
        </w:rPr>
        <w:t xml:space="preserve"> Президента</w:t>
      </w:r>
      <w:proofErr w:type="gramEnd"/>
      <w:r w:rsidRPr="00E5004B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Федеральному Собранию Российской Федерации, определяющих бюджетную политику (требования к бюджетной политике) в Российской Федерации;</w:t>
      </w:r>
      <w:r w:rsidRPr="00114B10">
        <w:rPr>
          <w:sz w:val="24"/>
          <w:szCs w:val="24"/>
        </w:rPr>
        <w:t xml:space="preserve"> </w:t>
      </w:r>
    </w:p>
    <w:p w:rsidR="003111C8" w:rsidRPr="00E5004B" w:rsidRDefault="003111C8" w:rsidP="003111C8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основных направлениях </w:t>
      </w:r>
      <w:proofErr w:type="gramStart"/>
      <w:r w:rsidRPr="00E5004B">
        <w:rPr>
          <w:sz w:val="24"/>
          <w:szCs w:val="24"/>
        </w:rPr>
        <w:t>бюджетной</w:t>
      </w:r>
      <w:r>
        <w:rPr>
          <w:sz w:val="24"/>
          <w:szCs w:val="24"/>
        </w:rPr>
        <w:t xml:space="preserve"> </w:t>
      </w:r>
      <w:r w:rsidRPr="00E5004B">
        <w:rPr>
          <w:sz w:val="24"/>
          <w:szCs w:val="24"/>
        </w:rPr>
        <w:t xml:space="preserve"> политики</w:t>
      </w:r>
      <w:proofErr w:type="gramEnd"/>
      <w:r>
        <w:rPr>
          <w:sz w:val="24"/>
          <w:szCs w:val="24"/>
        </w:rPr>
        <w:t xml:space="preserve"> и основных направлениях налоговой политики</w:t>
      </w:r>
      <w:r w:rsidR="003614B2">
        <w:rPr>
          <w:sz w:val="24"/>
          <w:szCs w:val="24"/>
        </w:rPr>
        <w:t xml:space="preserve"> Поселения</w:t>
      </w:r>
      <w:r w:rsidRPr="00E5004B">
        <w:rPr>
          <w:sz w:val="24"/>
          <w:szCs w:val="24"/>
        </w:rPr>
        <w:t>;</w:t>
      </w:r>
    </w:p>
    <w:p w:rsidR="003111C8" w:rsidRPr="00E5004B" w:rsidRDefault="003111C8" w:rsidP="003111C8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прогнозе социально-экономического развития </w:t>
      </w:r>
      <w:r w:rsidR="00DC2A09">
        <w:rPr>
          <w:sz w:val="24"/>
          <w:szCs w:val="24"/>
        </w:rPr>
        <w:t>Поселения;</w:t>
      </w:r>
    </w:p>
    <w:p w:rsidR="003111C8" w:rsidRPr="00E5004B" w:rsidRDefault="003111C8" w:rsidP="003111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E5004B">
        <w:rPr>
          <w:sz w:val="24"/>
          <w:szCs w:val="24"/>
        </w:rPr>
        <w:t>униципальных программах</w:t>
      </w:r>
      <w:r>
        <w:rPr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b/>
          <w:sz w:val="24"/>
          <w:szCs w:val="24"/>
        </w:rPr>
      </w:pPr>
      <w:r w:rsidRPr="00E5004B">
        <w:rPr>
          <w:sz w:val="24"/>
          <w:szCs w:val="24"/>
        </w:rPr>
        <w:t>3. Для составления проекта бюджета необходимы сведения о: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действующем на момент начала разработки проекта бюджета законодательстве Российской Федерации о налогах и сборах, законодательстве Республики Татарстан о налогах и сборах, нормативно-правовых актах Совета </w:t>
      </w:r>
      <w:r w:rsidR="003614B2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о налогах и сборах;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нормативах отчислений от федеральных, региональных, местных налогов и сборов, налогов, предусмотренных специальными налоговыми режимами, в бюджет </w:t>
      </w:r>
      <w:r w:rsidR="003614B2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предполагаемых объемах безвозмездных поступлений и (или) поступлений налоговых доходов по дополнительным нормативам отчислений, предоставляемых из бюджетов других уровней бюджетной системы Российской Федерации;</w:t>
      </w:r>
    </w:p>
    <w:p w:rsidR="00F671F6" w:rsidRDefault="00F671F6" w:rsidP="00F671F6">
      <w:pPr>
        <w:ind w:firstLine="540"/>
        <w:jc w:val="both"/>
        <w:rPr>
          <w:sz w:val="24"/>
          <w:szCs w:val="24"/>
        </w:rPr>
      </w:pPr>
      <w:r w:rsidRPr="00E2042D">
        <w:rPr>
          <w:sz w:val="24"/>
          <w:szCs w:val="24"/>
        </w:rPr>
        <w:lastRenderedPageBreak/>
        <w:t>- видах и объемах расходов, передаваемых с других уровней бюджетной системы Российской Федерации</w:t>
      </w:r>
      <w:r w:rsidR="00DC2A09">
        <w:rPr>
          <w:sz w:val="24"/>
          <w:szCs w:val="24"/>
        </w:rPr>
        <w:t>;</w:t>
      </w:r>
    </w:p>
    <w:p w:rsidR="00F671F6" w:rsidRDefault="00DC2A09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1F6" w:rsidRPr="003F7755">
        <w:rPr>
          <w:sz w:val="24"/>
          <w:szCs w:val="24"/>
        </w:rPr>
        <w:t xml:space="preserve">нормативных затратах на </w:t>
      </w:r>
      <w:r w:rsidR="00F671F6" w:rsidRPr="003F7755">
        <w:rPr>
          <w:color w:val="000000"/>
          <w:sz w:val="24"/>
          <w:szCs w:val="24"/>
        </w:rPr>
        <w:t xml:space="preserve">оказание </w:t>
      </w:r>
      <w:r w:rsidR="00F671F6" w:rsidRPr="003F7755">
        <w:rPr>
          <w:sz w:val="24"/>
          <w:szCs w:val="24"/>
        </w:rPr>
        <w:t>муниципальных услуг.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DC2A09">
        <w:rPr>
          <w:b/>
          <w:sz w:val="24"/>
          <w:szCs w:val="24"/>
        </w:rPr>
        <w:t>3</w:t>
      </w:r>
      <w:r w:rsidR="00936FF3">
        <w:rPr>
          <w:b/>
          <w:sz w:val="24"/>
          <w:szCs w:val="24"/>
        </w:rPr>
        <w:t>3</w:t>
      </w:r>
      <w:r w:rsidRPr="006238A4">
        <w:rPr>
          <w:sz w:val="24"/>
          <w:szCs w:val="24"/>
        </w:rPr>
        <w:t>. Прогноз социально-экономического развития</w:t>
      </w:r>
      <w:r>
        <w:rPr>
          <w:sz w:val="24"/>
          <w:szCs w:val="24"/>
        </w:rPr>
        <w:t xml:space="preserve">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1. Прогноз социально-экономического развития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разрабатывается на период не менее трех лет.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5004B">
        <w:rPr>
          <w:sz w:val="24"/>
          <w:szCs w:val="24"/>
        </w:rPr>
        <w:t xml:space="preserve"> Прогноз социально-экономического развития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одобряется Исполнительным комитетом одновременно с принятием решения о внесении проекта бюджета в Совет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5004B">
        <w:rPr>
          <w:sz w:val="24"/>
          <w:szCs w:val="24"/>
        </w:rPr>
        <w:t xml:space="preserve">Изменение прогноза социально-экономического развития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 ходе составления и рассмотрения проекта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влечет за собой изменение основных характеристик проекта бюджета.</w:t>
      </w: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DC2A09">
        <w:rPr>
          <w:b/>
          <w:sz w:val="24"/>
          <w:szCs w:val="24"/>
        </w:rPr>
        <w:t>3</w:t>
      </w:r>
      <w:r w:rsidR="00936FF3">
        <w:rPr>
          <w:b/>
          <w:sz w:val="24"/>
          <w:szCs w:val="24"/>
        </w:rPr>
        <w:t>4</w:t>
      </w:r>
      <w:r w:rsidRPr="006238A4">
        <w:rPr>
          <w:sz w:val="24"/>
          <w:szCs w:val="24"/>
        </w:rPr>
        <w:t>. Прогнозирование доходов бюджета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5004B">
        <w:rPr>
          <w:sz w:val="24"/>
          <w:szCs w:val="24"/>
        </w:rPr>
        <w:t xml:space="preserve">Доходы бюджета прогнозируются на основе прогноза социально-экономического развития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оселения,</w:t>
      </w:r>
      <w:r w:rsidRPr="00E5004B">
        <w:rPr>
          <w:sz w:val="24"/>
          <w:szCs w:val="24"/>
        </w:rPr>
        <w:t xml:space="preserve"> в условиях действующего на день внесения проекта решения о бюджете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 Совет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законодательства о налогах и сборах и бюджетного законод</w:t>
      </w:r>
      <w:r>
        <w:rPr>
          <w:sz w:val="24"/>
          <w:szCs w:val="24"/>
        </w:rPr>
        <w:t xml:space="preserve">ательства Российской Федерации, </w:t>
      </w:r>
      <w:r w:rsidRPr="00E5004B">
        <w:rPr>
          <w:sz w:val="24"/>
          <w:szCs w:val="24"/>
        </w:rPr>
        <w:t xml:space="preserve">законов Республики Татарстан и муниципальных правовых актов Совета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, устанавливающих неналоговые доходы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.</w:t>
      </w:r>
    </w:p>
    <w:p w:rsidR="00F671F6" w:rsidRDefault="00F671F6" w:rsidP="00F671F6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2. 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Решения Совета </w:t>
      </w:r>
      <w:r w:rsidR="00DC2A0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</w:rPr>
        <w:t>оселения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внесении изменений в решения о местных налогах, решения Совета, регулирующие бюджетные правоотношения, приводящие к изменению доходов местных бюджетов, вступающие в силу в очередном финансовом году и плановом периоде, должны быть приняты </w:t>
      </w:r>
      <w:r w:rsidRPr="00976B8B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позднее10 дней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внесения проекта решения о бюджете </w:t>
      </w:r>
      <w:r w:rsidR="00DC2A0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</w:rPr>
        <w:t>оселения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очередной финансовый год и плановый период в Совет </w:t>
      </w:r>
      <w:r w:rsidR="00DC2A0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</w:rPr>
        <w:t>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671F6" w:rsidRPr="00D74432" w:rsidRDefault="00F671F6" w:rsidP="00F671F6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3. 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Нормативные правовые акты Совета </w:t>
      </w:r>
      <w:r w:rsidR="00DC2A0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оселения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предусматривающие внесение изменений в нормативные правовые акты Совета </w:t>
      </w:r>
      <w:r w:rsidR="00DC2A0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</w:rPr>
        <w:t>оселения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налогах и сборах, принятые после дня внесения в Совет </w:t>
      </w:r>
      <w:r w:rsidR="00DC2A0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</w:rPr>
        <w:t>оселения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проекта решения о бюджете </w:t>
      </w:r>
      <w:r w:rsidR="00DC2A0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</w:rPr>
        <w:t>оселения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очередной финансовый год и плановый период, приводящие к изменению доходов (расходов) местных бюджетов, должны содержать положения о вступлении в силу указанных нормативных правовых  актов Совета </w:t>
      </w:r>
      <w:r w:rsidR="00DC2A09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</w:rPr>
        <w:t>оселения</w:t>
      </w:r>
      <w:r w:rsidRPr="00D74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не ранее 1 января года, следующего за очередным финансовым годом.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DC2A09">
        <w:rPr>
          <w:b/>
          <w:sz w:val="24"/>
          <w:szCs w:val="24"/>
        </w:rPr>
        <w:t>3</w:t>
      </w:r>
      <w:r w:rsidR="00936FF3">
        <w:rPr>
          <w:b/>
          <w:sz w:val="24"/>
          <w:szCs w:val="24"/>
        </w:rPr>
        <w:t>5</w:t>
      </w:r>
      <w:r w:rsidRPr="006238A4">
        <w:rPr>
          <w:sz w:val="24"/>
          <w:szCs w:val="24"/>
        </w:rPr>
        <w:t>. Планирование бюджетных ассигнований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1. Планирование бюджетных ассигнований осуществляется в порядке и в соответствии с методикой, устанавливаемой </w:t>
      </w:r>
      <w:r>
        <w:rPr>
          <w:sz w:val="24"/>
          <w:szCs w:val="24"/>
        </w:rPr>
        <w:t xml:space="preserve">Финансово-бюджетной палатой </w:t>
      </w:r>
      <w:r w:rsidR="00BB305D">
        <w:rPr>
          <w:sz w:val="24"/>
          <w:szCs w:val="24"/>
        </w:rPr>
        <w:t>Кайбицкого</w:t>
      </w:r>
      <w:r>
        <w:rPr>
          <w:sz w:val="24"/>
          <w:szCs w:val="24"/>
        </w:rPr>
        <w:t xml:space="preserve"> муниципального района</w:t>
      </w:r>
      <w:r w:rsidRPr="006238A4">
        <w:rPr>
          <w:sz w:val="24"/>
          <w:szCs w:val="24"/>
        </w:rPr>
        <w:t>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C2A09">
        <w:rPr>
          <w:rFonts w:ascii="Times New Roman" w:hAnsi="Times New Roman" w:cs="Times New Roman"/>
          <w:b/>
          <w:sz w:val="24"/>
          <w:szCs w:val="24"/>
        </w:rPr>
        <w:t>3</w:t>
      </w:r>
      <w:r w:rsidR="00936FF3">
        <w:rPr>
          <w:rFonts w:ascii="Times New Roman" w:hAnsi="Times New Roman" w:cs="Times New Roman"/>
          <w:b/>
          <w:sz w:val="24"/>
          <w:szCs w:val="24"/>
        </w:rPr>
        <w:t>6</w:t>
      </w:r>
      <w:r w:rsidRPr="006238A4">
        <w:rPr>
          <w:rFonts w:ascii="Times New Roman" w:hAnsi="Times New Roman" w:cs="Times New Roman"/>
          <w:b/>
          <w:sz w:val="24"/>
          <w:szCs w:val="24"/>
        </w:rPr>
        <w:t>.</w:t>
      </w:r>
      <w:r w:rsidRPr="006238A4"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1. Муниципальные программы Поселения (далее - муниципальные программы) утверждаются Исполнительным комитетом Поселения.</w:t>
      </w: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Сроки реализации муниципальных программ определяются Исполнительным комитетом Поселения в устанавливаемом ими порядке.</w:t>
      </w: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 актом Исполнительного комитета Поселения.</w:t>
      </w: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</w:t>
      </w:r>
      <w:r w:rsidR="00DC2A09">
        <w:rPr>
          <w:sz w:val="24"/>
          <w:szCs w:val="24"/>
        </w:rPr>
        <w:t xml:space="preserve"> </w:t>
      </w:r>
      <w:r w:rsidR="00DC2A09" w:rsidRPr="006238A4">
        <w:rPr>
          <w:sz w:val="24"/>
          <w:szCs w:val="24"/>
        </w:rPr>
        <w:t>Исполнительного комитета Поселения</w:t>
      </w:r>
      <w:r w:rsidRPr="006238A4">
        <w:rPr>
          <w:sz w:val="24"/>
          <w:szCs w:val="24"/>
        </w:rPr>
        <w:t>.</w:t>
      </w: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sz w:val="24"/>
          <w:szCs w:val="24"/>
        </w:rPr>
        <w:lastRenderedPageBreak/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Исполнительным комитетом Поселения.</w:t>
      </w: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F671F6" w:rsidRPr="006238A4" w:rsidRDefault="00F671F6" w:rsidP="00F671F6">
      <w:pPr>
        <w:ind w:firstLine="709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3. По каждой муниципальной программе Поселения ежегодно проводится оценка эффективности ее реализации. </w:t>
      </w:r>
      <w:hyperlink r:id="rId16" w:history="1">
        <w:r w:rsidRPr="006238A4">
          <w:rPr>
            <w:sz w:val="24"/>
            <w:szCs w:val="24"/>
          </w:rPr>
          <w:t>Порядок</w:t>
        </w:r>
      </w:hyperlink>
      <w:r w:rsidRPr="006238A4">
        <w:rPr>
          <w:sz w:val="24"/>
          <w:szCs w:val="24"/>
        </w:rPr>
        <w:t xml:space="preserve"> проведения указанной оценки и ее критерии устанавливается Исполнительным комитетом Поселения.</w:t>
      </w:r>
    </w:p>
    <w:p w:rsidR="00F671F6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По результатам указанной оценки Исполнительным комитетом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12586" w:rsidRDefault="00212586" w:rsidP="00F671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586" w:rsidRDefault="0021258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2586">
        <w:rPr>
          <w:rFonts w:ascii="Times New Roman" w:hAnsi="Times New Roman" w:cs="Times New Roman"/>
          <w:b/>
          <w:sz w:val="24"/>
          <w:szCs w:val="24"/>
        </w:rPr>
        <w:t>Статья 37.</w:t>
      </w:r>
      <w:r>
        <w:rPr>
          <w:rFonts w:ascii="Times New Roman" w:hAnsi="Times New Roman" w:cs="Times New Roman"/>
          <w:sz w:val="24"/>
          <w:szCs w:val="24"/>
        </w:rPr>
        <w:t xml:space="preserve"> Перечень и оценка налоговых расходов</w:t>
      </w:r>
    </w:p>
    <w:p w:rsidR="00212586" w:rsidRDefault="0021258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586" w:rsidRDefault="00212586" w:rsidP="00AC69FA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налоговых расходов поселения формируется в порядке, установленном Исполнительным комитетом поселения,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212586" w:rsidRDefault="00212586" w:rsidP="00AC69FA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налоговых расходов поселения осуществляется ежегодно в порядке, установленном</w:t>
      </w:r>
      <w:r w:rsidRPr="00212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Исполнительным комитетом поселения с соблюдением общих требований, установленных Правительством Российской Федерации.</w:t>
      </w:r>
    </w:p>
    <w:p w:rsidR="00212586" w:rsidRPr="006238A4" w:rsidRDefault="00212586" w:rsidP="00AC69FA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указанной оценки учитываются при формировании основных направлений бюджетной и налоговой политики поселения, а также</w:t>
      </w:r>
      <w:r w:rsidR="00AC69FA">
        <w:rPr>
          <w:rFonts w:ascii="Times New Roman" w:hAnsi="Times New Roman" w:cs="Times New Roman"/>
          <w:sz w:val="24"/>
          <w:szCs w:val="24"/>
        </w:rPr>
        <w:t xml:space="preserve"> при проведении оценки эффективности реализации муниципальных программ.</w:t>
      </w:r>
    </w:p>
    <w:p w:rsidR="00F671F6" w:rsidRPr="006238A4" w:rsidRDefault="00F671F6" w:rsidP="00F671F6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C2A09">
        <w:rPr>
          <w:rFonts w:ascii="Times New Roman" w:hAnsi="Times New Roman" w:cs="Times New Roman"/>
          <w:b/>
          <w:sz w:val="24"/>
          <w:szCs w:val="24"/>
        </w:rPr>
        <w:t>3</w:t>
      </w:r>
      <w:r w:rsidR="00AC69FA">
        <w:rPr>
          <w:rFonts w:ascii="Times New Roman" w:hAnsi="Times New Roman" w:cs="Times New Roman"/>
          <w:b/>
          <w:sz w:val="24"/>
          <w:szCs w:val="24"/>
        </w:rPr>
        <w:t>8</w:t>
      </w:r>
      <w:r w:rsidRPr="006238A4">
        <w:rPr>
          <w:rFonts w:ascii="Times New Roman" w:hAnsi="Times New Roman" w:cs="Times New Roman"/>
          <w:sz w:val="24"/>
          <w:szCs w:val="24"/>
        </w:rPr>
        <w:t xml:space="preserve">. Порядок и сроки составления проекта бюджета   </w:t>
      </w:r>
    </w:p>
    <w:p w:rsidR="00F671F6" w:rsidRPr="006238A4" w:rsidRDefault="00F671F6" w:rsidP="00F671F6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Порядок и сроки составления проекта бюджета устанавливаются Исполнительным комитетом Поселения с соблюдением требований, устанавливаемых бюджетным законодательством Российской Федерации, Республики Татарстан и муниципальными правовыми актами Совета Поселения.</w:t>
      </w:r>
    </w:p>
    <w:p w:rsidR="00F671F6" w:rsidRPr="006238A4" w:rsidRDefault="00F671F6" w:rsidP="00F671F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238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38A4">
        <w:rPr>
          <w:rFonts w:ascii="Times New Roman" w:hAnsi="Times New Roman" w:cs="Times New Roman"/>
          <w:sz w:val="24"/>
          <w:szCs w:val="24"/>
        </w:rPr>
        <w:t xml:space="preserve">II. РАССМОТРЕНИЕ И УТВЕРЖДЕНИЕ РЕШЕНИЯ О БЮДЖЕТЕ </w:t>
      </w:r>
    </w:p>
    <w:p w:rsidR="00F671F6" w:rsidRPr="006238A4" w:rsidRDefault="00F671F6" w:rsidP="00F671F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DC2A09">
        <w:rPr>
          <w:b/>
          <w:sz w:val="24"/>
          <w:szCs w:val="24"/>
        </w:rPr>
        <w:t>3</w:t>
      </w:r>
      <w:r w:rsidR="00AC69FA">
        <w:rPr>
          <w:b/>
          <w:sz w:val="24"/>
          <w:szCs w:val="24"/>
        </w:rPr>
        <w:t>9</w:t>
      </w:r>
      <w:r w:rsidRPr="006238A4">
        <w:rPr>
          <w:sz w:val="24"/>
          <w:szCs w:val="24"/>
        </w:rPr>
        <w:t>.  О</w:t>
      </w:r>
      <w:r>
        <w:rPr>
          <w:sz w:val="24"/>
          <w:szCs w:val="24"/>
        </w:rPr>
        <w:t>сновы рассмотрения и утверждения бюджета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1. В решении о бюджете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должны содержаться основные характеристики бюджета, к которым относятся общий объем доходов бюджета, общий объем расходов, дефицит (профицит) </w:t>
      </w:r>
      <w:r w:rsidR="00DC2A09">
        <w:rPr>
          <w:sz w:val="24"/>
          <w:szCs w:val="24"/>
        </w:rPr>
        <w:t>бюджета</w:t>
      </w:r>
      <w:r w:rsidRPr="00E5004B">
        <w:rPr>
          <w:sz w:val="24"/>
          <w:szCs w:val="24"/>
        </w:rPr>
        <w:t>, а также иные  показатели, установленные Бюджетным кодексом Российской Федерации, настоящим Положением</w:t>
      </w:r>
      <w:r w:rsidR="00DC2A09">
        <w:rPr>
          <w:sz w:val="24"/>
          <w:szCs w:val="24"/>
        </w:rPr>
        <w:t>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2. Решением о бюджете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утверждаются: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перечень главных администраторов доходов бюджета;</w:t>
      </w:r>
    </w:p>
    <w:p w:rsidR="00F671F6" w:rsidRDefault="00F671F6" w:rsidP="00DC2A09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перечень главных администраторов источников финансирования дефицита бюджета;</w:t>
      </w:r>
    </w:p>
    <w:p w:rsidR="00CE5766" w:rsidRPr="00291301" w:rsidRDefault="00F671F6" w:rsidP="00CE5766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766" w:rsidRPr="00291301">
        <w:rPr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</w:t>
      </w:r>
      <w:proofErr w:type="gramStart"/>
      <w:r w:rsidR="00CE5766" w:rsidRPr="00291301">
        <w:rPr>
          <w:color w:val="000000"/>
          <w:sz w:val="24"/>
          <w:szCs w:val="24"/>
        </w:rPr>
        <w:t>группам  видов</w:t>
      </w:r>
      <w:proofErr w:type="gramEnd"/>
      <w:r w:rsidR="00CE5766" w:rsidRPr="00291301">
        <w:rPr>
          <w:color w:val="000000"/>
          <w:sz w:val="24"/>
          <w:szCs w:val="24"/>
        </w:rPr>
        <w:t xml:space="preserve"> расходов  либо по разделам, подразделам, целевым статьям( муниципальным программам и непрограммным направлениям деятельности),группам видов расходов классификации расходов бюджетов на очередной финансовый год и плановый период, </w:t>
      </w:r>
    </w:p>
    <w:p w:rsidR="00F671F6" w:rsidRDefault="00F671F6" w:rsidP="00F671F6">
      <w:pPr>
        <w:ind w:firstLine="709"/>
        <w:jc w:val="both"/>
        <w:rPr>
          <w:sz w:val="24"/>
          <w:szCs w:val="24"/>
        </w:rPr>
      </w:pPr>
      <w:r w:rsidRPr="006A2210">
        <w:rPr>
          <w:sz w:val="24"/>
          <w:szCs w:val="24"/>
        </w:rPr>
        <w:t xml:space="preserve">- ведомственная структура расходов бюджета на очередной финансовый год и плановый период; 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F671F6" w:rsidRDefault="00F671F6" w:rsidP="00F671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</w:t>
      </w:r>
      <w:r>
        <w:rPr>
          <w:sz w:val="24"/>
          <w:szCs w:val="24"/>
        </w:rPr>
        <w:lastRenderedPageBreak/>
        <w:t>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источники финансирования дефицита бюджета</w:t>
      </w:r>
      <w:r>
        <w:rPr>
          <w:sz w:val="24"/>
          <w:szCs w:val="24"/>
        </w:rPr>
        <w:t xml:space="preserve"> </w:t>
      </w:r>
      <w:r w:rsidRPr="00E5004B">
        <w:rPr>
          <w:sz w:val="24"/>
          <w:szCs w:val="24"/>
        </w:rPr>
        <w:t>на очередной финансовый год и плановый период;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верхний предел муниципального внутреннего долга</w:t>
      </w:r>
      <w:r w:rsidR="00DC2A09">
        <w:rPr>
          <w:sz w:val="24"/>
          <w:szCs w:val="24"/>
        </w:rPr>
        <w:t xml:space="preserve"> и (или) верхний предел муниципального внешнего долга</w:t>
      </w:r>
      <w:r w:rsidRPr="00E5004B">
        <w:rPr>
          <w:sz w:val="24"/>
          <w:szCs w:val="24"/>
        </w:rPr>
        <w:t xml:space="preserve">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5F0ADF">
        <w:rPr>
          <w:sz w:val="24"/>
          <w:szCs w:val="24"/>
        </w:rPr>
        <w:t xml:space="preserve">- иные показатели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5F0ADF">
        <w:rPr>
          <w:sz w:val="24"/>
          <w:szCs w:val="24"/>
        </w:rPr>
        <w:t>, установленные Бюджетным кодексом Российской Федерации и настоящим</w:t>
      </w:r>
      <w:r>
        <w:rPr>
          <w:sz w:val="24"/>
          <w:szCs w:val="24"/>
        </w:rPr>
        <w:t xml:space="preserve"> Положением.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3. Проект Решения о бюджете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Изменение параметров планового периода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осуществляется в соответствии с муниципальным правовым актом Совета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Изменение показателей ведомственной структуры расходов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5. Решением о бюджете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, сверх соответствующих бюджетных ассигнований и (или) общего объема расходов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="00DC2A09">
        <w:rPr>
          <w:sz w:val="24"/>
          <w:szCs w:val="24"/>
        </w:rPr>
        <w:t>.</w:t>
      </w:r>
    </w:p>
    <w:p w:rsidR="00792D5E" w:rsidRDefault="00792D5E" w:rsidP="00F671F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71F6" w:rsidRDefault="00F671F6" w:rsidP="00F671F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C69FA">
        <w:rPr>
          <w:rFonts w:ascii="Times New Roman" w:hAnsi="Times New Roman" w:cs="Times New Roman"/>
          <w:b/>
          <w:sz w:val="24"/>
          <w:szCs w:val="24"/>
        </w:rPr>
        <w:t>40</w:t>
      </w:r>
      <w:r w:rsidRPr="006238A4">
        <w:rPr>
          <w:rFonts w:ascii="Times New Roman" w:hAnsi="Times New Roman" w:cs="Times New Roman"/>
          <w:sz w:val="24"/>
          <w:szCs w:val="24"/>
        </w:rPr>
        <w:t>. Документы и материалы, представляемые одновременно с проектом бюджета</w:t>
      </w:r>
    </w:p>
    <w:p w:rsidR="00F671F6" w:rsidRPr="006238A4" w:rsidRDefault="00F671F6" w:rsidP="00F671F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Одновременно с проектом решения о бюджете </w:t>
      </w:r>
      <w:r w:rsidR="00DC2A09">
        <w:rPr>
          <w:sz w:val="24"/>
          <w:szCs w:val="24"/>
        </w:rPr>
        <w:t>Поселения</w:t>
      </w:r>
      <w:r w:rsidRPr="00E5004B">
        <w:rPr>
          <w:sz w:val="24"/>
          <w:szCs w:val="24"/>
        </w:rPr>
        <w:t xml:space="preserve"> на очередной финансовый год и плановый период в Совет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представляются: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основные направления бюджетной</w:t>
      </w:r>
      <w:r w:rsidR="00DC2A09">
        <w:rPr>
          <w:sz w:val="24"/>
          <w:szCs w:val="24"/>
        </w:rPr>
        <w:t xml:space="preserve"> политики </w:t>
      </w:r>
      <w:r w:rsidRPr="00E5004B">
        <w:rPr>
          <w:sz w:val="24"/>
          <w:szCs w:val="24"/>
        </w:rPr>
        <w:t xml:space="preserve"> и </w:t>
      </w:r>
      <w:r w:rsidR="00DC2A09" w:rsidRPr="00E5004B">
        <w:rPr>
          <w:sz w:val="24"/>
          <w:szCs w:val="24"/>
        </w:rPr>
        <w:t xml:space="preserve">основные направления </w:t>
      </w:r>
      <w:r w:rsidRPr="00E5004B">
        <w:rPr>
          <w:sz w:val="24"/>
          <w:szCs w:val="24"/>
        </w:rPr>
        <w:t>налоговой политики</w:t>
      </w:r>
      <w:r w:rsidR="00B9790A">
        <w:rPr>
          <w:sz w:val="24"/>
          <w:szCs w:val="24"/>
        </w:rPr>
        <w:t xml:space="preserve"> Поселения</w:t>
      </w:r>
      <w:r w:rsidRPr="00E5004B">
        <w:rPr>
          <w:sz w:val="24"/>
          <w:szCs w:val="24"/>
        </w:rPr>
        <w:t>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предварительные итоги социально-экономического развития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за текущий финансовый год;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прогноз социально-экономического развития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прогноз основных характеристик (общий объем доходов, общий объем расходов, дефицит (профицит) бюджета) 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на очередной финансовый год и плановый период;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пояснительная записка к проекту бюджета </w:t>
      </w:r>
      <w:r w:rsidR="00DC2A09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;</w:t>
      </w: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- верхний предел муниципального </w:t>
      </w:r>
      <w:r w:rsidR="00D02AA1">
        <w:rPr>
          <w:sz w:val="24"/>
          <w:szCs w:val="24"/>
        </w:rPr>
        <w:t xml:space="preserve">внутреннего </w:t>
      </w:r>
      <w:r w:rsidRPr="00E5004B">
        <w:rPr>
          <w:sz w:val="24"/>
          <w:szCs w:val="24"/>
        </w:rPr>
        <w:t>долга</w:t>
      </w:r>
      <w:r w:rsidR="00D02AA1">
        <w:rPr>
          <w:sz w:val="24"/>
          <w:szCs w:val="24"/>
        </w:rPr>
        <w:t xml:space="preserve"> и (или) </w:t>
      </w:r>
      <w:r w:rsidR="00D02AA1" w:rsidRPr="00E5004B">
        <w:rPr>
          <w:sz w:val="24"/>
          <w:szCs w:val="24"/>
        </w:rPr>
        <w:t xml:space="preserve">верхний предел муниципального </w:t>
      </w:r>
      <w:r w:rsidR="00D02AA1">
        <w:rPr>
          <w:sz w:val="24"/>
          <w:szCs w:val="24"/>
        </w:rPr>
        <w:t xml:space="preserve">внешнего </w:t>
      </w:r>
      <w:r w:rsidR="00D02AA1" w:rsidRPr="00E5004B">
        <w:rPr>
          <w:sz w:val="24"/>
          <w:szCs w:val="24"/>
        </w:rPr>
        <w:t>долга</w:t>
      </w:r>
      <w:r w:rsidRPr="00E5004B">
        <w:rPr>
          <w:sz w:val="24"/>
          <w:szCs w:val="24"/>
        </w:rPr>
        <w:t xml:space="preserve"> на 1 января года</w:t>
      </w:r>
      <w:r w:rsidR="00D02AA1">
        <w:rPr>
          <w:sz w:val="24"/>
          <w:szCs w:val="24"/>
        </w:rPr>
        <w:t>,</w:t>
      </w:r>
      <w:r w:rsidRPr="00E5004B">
        <w:rPr>
          <w:sz w:val="24"/>
          <w:szCs w:val="24"/>
        </w:rPr>
        <w:t xml:space="preserve"> следующего за очередным финансовым годом и каждым годом планового периода</w:t>
      </w:r>
      <w:r w:rsidR="001D4D4C">
        <w:rPr>
          <w:sz w:val="24"/>
          <w:szCs w:val="24"/>
        </w:rPr>
        <w:t>, в том числе верхний предел долга по муниципальным гарантиям в валюте Российской Федерации</w:t>
      </w:r>
      <w:r w:rsidRPr="00E5004B">
        <w:rPr>
          <w:sz w:val="24"/>
          <w:szCs w:val="24"/>
        </w:rPr>
        <w:t>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оценка ожидаемого исполнения бюджета на текущий финансовый год;</w:t>
      </w: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иные документы и материалы</w:t>
      </w:r>
      <w:r>
        <w:rPr>
          <w:sz w:val="24"/>
          <w:szCs w:val="24"/>
        </w:rPr>
        <w:t>.</w:t>
      </w:r>
    </w:p>
    <w:p w:rsidR="00F671F6" w:rsidRDefault="00F671F6" w:rsidP="00F671F6">
      <w:pPr>
        <w:ind w:firstLine="708"/>
        <w:jc w:val="both"/>
        <w:rPr>
          <w:sz w:val="24"/>
          <w:szCs w:val="24"/>
        </w:rPr>
      </w:pPr>
    </w:p>
    <w:p w:rsidR="00F671F6" w:rsidRDefault="00792D5E" w:rsidP="00F671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671F6" w:rsidRPr="00853ECA">
        <w:rPr>
          <w:b/>
          <w:sz w:val="24"/>
          <w:szCs w:val="24"/>
        </w:rPr>
        <w:t xml:space="preserve">Статья </w:t>
      </w:r>
      <w:r w:rsidR="00936FF3">
        <w:rPr>
          <w:b/>
          <w:sz w:val="24"/>
          <w:szCs w:val="24"/>
        </w:rPr>
        <w:t>4</w:t>
      </w:r>
      <w:r w:rsidR="00AC69FA">
        <w:rPr>
          <w:b/>
          <w:sz w:val="24"/>
          <w:szCs w:val="24"/>
        </w:rPr>
        <w:t>1</w:t>
      </w:r>
      <w:r w:rsidR="00F671F6" w:rsidRPr="00853ECA">
        <w:rPr>
          <w:b/>
          <w:sz w:val="24"/>
          <w:szCs w:val="24"/>
        </w:rPr>
        <w:t>.</w:t>
      </w:r>
      <w:r w:rsidR="00F671F6" w:rsidRPr="00E5004B">
        <w:rPr>
          <w:sz w:val="24"/>
          <w:szCs w:val="24"/>
        </w:rPr>
        <w:t xml:space="preserve"> Внесение проекта решения о бюджете в Совет </w:t>
      </w:r>
      <w:r w:rsidR="00D02AA1">
        <w:rPr>
          <w:sz w:val="24"/>
          <w:szCs w:val="24"/>
        </w:rPr>
        <w:t>П</w:t>
      </w:r>
      <w:r w:rsidR="00F671F6">
        <w:rPr>
          <w:sz w:val="24"/>
          <w:szCs w:val="24"/>
        </w:rPr>
        <w:t>оселения</w:t>
      </w:r>
    </w:p>
    <w:p w:rsidR="00F671F6" w:rsidRPr="00E5004B" w:rsidRDefault="00F671F6" w:rsidP="00F671F6">
      <w:pPr>
        <w:jc w:val="both"/>
        <w:rPr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1. Руководитель Исполнительного комитета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вносит проект решения о бюджете на очередной финансовый год и плановый период на рассмотрение в Совет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не позднее 15 ноября.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E5004B">
        <w:rPr>
          <w:sz w:val="24"/>
          <w:szCs w:val="24"/>
        </w:rPr>
        <w:t xml:space="preserve"> Проектом решения Совета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о бюджете </w:t>
      </w:r>
      <w:r w:rsidR="00503EC1" w:rsidRPr="00503EC1">
        <w:rPr>
          <w:sz w:val="24"/>
          <w:szCs w:val="24"/>
        </w:rPr>
        <w:t>Маломеминского</w:t>
      </w:r>
      <w:r w:rsidRPr="0072089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E5004B">
        <w:rPr>
          <w:sz w:val="24"/>
          <w:szCs w:val="24"/>
        </w:rPr>
        <w:t xml:space="preserve"> на очередной финансовый год и плановый период предусматриваются уточнение показателей утвержденного соответствующего бюджета планового периода и утверждение показателей второго года планового периода составляемого бюджета.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004B">
        <w:rPr>
          <w:sz w:val="24"/>
          <w:szCs w:val="24"/>
        </w:rPr>
        <w:t xml:space="preserve">. Уточнение параметров планового периода утверждаемого бюджета </w:t>
      </w:r>
      <w:r w:rsidR="00503EC1" w:rsidRPr="00503EC1">
        <w:rPr>
          <w:sz w:val="24"/>
          <w:szCs w:val="24"/>
        </w:rPr>
        <w:t>Маломеминского</w:t>
      </w:r>
      <w:r w:rsidRPr="0072089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E5004B">
        <w:rPr>
          <w:sz w:val="24"/>
          <w:szCs w:val="24"/>
        </w:rPr>
        <w:t xml:space="preserve"> предусматривает: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утверждение уточненных</w:t>
      </w:r>
      <w:r w:rsidRPr="00E5004B">
        <w:rPr>
          <w:sz w:val="24"/>
          <w:szCs w:val="24"/>
        </w:rPr>
        <w:t xml:space="preserve"> показателей, являющихся предметом рассмотрения проекта решения о бюджете </w:t>
      </w:r>
      <w:r w:rsidR="00503EC1" w:rsidRPr="00503EC1">
        <w:rPr>
          <w:sz w:val="24"/>
          <w:szCs w:val="24"/>
        </w:rPr>
        <w:t>Маломеминского</w:t>
      </w:r>
      <w:r>
        <w:rPr>
          <w:sz w:val="24"/>
          <w:szCs w:val="24"/>
        </w:rPr>
        <w:t xml:space="preserve"> сельского поселения</w:t>
      </w:r>
      <w:r w:rsidRPr="00E5004B">
        <w:rPr>
          <w:sz w:val="24"/>
          <w:szCs w:val="24"/>
        </w:rPr>
        <w:t xml:space="preserve"> на очередной финансовый год и плановый период;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004B">
        <w:rPr>
          <w:sz w:val="24"/>
          <w:szCs w:val="24"/>
        </w:rPr>
        <w:t xml:space="preserve">утверждение увеличения или сокращения утвержденных показателей ведомственной структуры расходов бюджета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оселения,</w:t>
      </w:r>
      <w:r w:rsidRPr="00E5004B">
        <w:rPr>
          <w:sz w:val="24"/>
          <w:szCs w:val="24"/>
        </w:rPr>
        <w:t xml:space="preserve"> либо включение в нее бюджетных ассигнований по дополнительным целевым статьям и (или) видам расходов соответствующего бюджета.</w:t>
      </w: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5004B">
        <w:rPr>
          <w:sz w:val="24"/>
          <w:szCs w:val="24"/>
        </w:rPr>
        <w:t xml:space="preserve">. В случае,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решениями Совета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расходных обязательств </w:t>
      </w:r>
      <w:r w:rsidR="00503EC1" w:rsidRPr="00503EC1">
        <w:rPr>
          <w:sz w:val="24"/>
          <w:szCs w:val="24"/>
        </w:rPr>
        <w:t>Маломеминского</w:t>
      </w:r>
      <w:r>
        <w:rPr>
          <w:sz w:val="24"/>
          <w:szCs w:val="24"/>
        </w:rPr>
        <w:t xml:space="preserve"> сельского поселения</w:t>
      </w:r>
      <w:r w:rsidRPr="00E5004B">
        <w:rPr>
          <w:sz w:val="24"/>
          <w:szCs w:val="24"/>
        </w:rPr>
        <w:t xml:space="preserve">, Исполнительный комитет вносит в Совет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проекты решений Совета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об изменении сроков вступления в силу (приостановления действия) в очередном финансовом году и плановом периоде отдельных положений решений Совета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>, не обеспеченных источниками финансирования в очередном финансовом году и (или) плановом периоде.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</w:p>
    <w:p w:rsidR="00F671F6" w:rsidRDefault="00792D5E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671F6" w:rsidRPr="006238A4">
        <w:rPr>
          <w:b/>
          <w:sz w:val="24"/>
          <w:szCs w:val="24"/>
        </w:rPr>
        <w:t xml:space="preserve">Статья </w:t>
      </w:r>
      <w:r w:rsidR="00F671F6">
        <w:rPr>
          <w:b/>
          <w:sz w:val="24"/>
          <w:szCs w:val="24"/>
        </w:rPr>
        <w:t>4</w:t>
      </w:r>
      <w:r w:rsidR="00AC69FA">
        <w:rPr>
          <w:b/>
          <w:sz w:val="24"/>
          <w:szCs w:val="24"/>
        </w:rPr>
        <w:t>2</w:t>
      </w:r>
      <w:r w:rsidR="00F671F6" w:rsidRPr="006238A4">
        <w:rPr>
          <w:b/>
          <w:sz w:val="24"/>
          <w:szCs w:val="24"/>
        </w:rPr>
        <w:t>.</w:t>
      </w:r>
      <w:r w:rsidR="00F671F6" w:rsidRPr="006238A4">
        <w:rPr>
          <w:sz w:val="24"/>
          <w:szCs w:val="24"/>
        </w:rPr>
        <w:t xml:space="preserve"> Рассмотрение проекта решения о бюджете 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1. В течение </w:t>
      </w:r>
      <w:r>
        <w:rPr>
          <w:sz w:val="24"/>
          <w:szCs w:val="24"/>
        </w:rPr>
        <w:t>2</w:t>
      </w:r>
      <w:r w:rsidRPr="00E5004B">
        <w:rPr>
          <w:sz w:val="24"/>
          <w:szCs w:val="24"/>
        </w:rPr>
        <w:t xml:space="preserve"> рабочих дней со дня внесения проекта решения о бюджете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на очередной финансовый год в Совет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</w:t>
      </w:r>
      <w:r w:rsidRPr="00E5004B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направляет его</w:t>
      </w:r>
      <w:r>
        <w:rPr>
          <w:sz w:val="24"/>
          <w:szCs w:val="24"/>
        </w:rPr>
        <w:t xml:space="preserve"> </w:t>
      </w:r>
      <w:r w:rsidRPr="00E5004B">
        <w:rPr>
          <w:sz w:val="24"/>
          <w:szCs w:val="24"/>
        </w:rPr>
        <w:t xml:space="preserve">в </w:t>
      </w:r>
      <w:r>
        <w:rPr>
          <w:sz w:val="24"/>
          <w:szCs w:val="24"/>
        </w:rPr>
        <w:t>Ревизионную комиссию</w:t>
      </w:r>
      <w:r w:rsidRPr="00E5004B">
        <w:rPr>
          <w:sz w:val="24"/>
          <w:szCs w:val="24"/>
        </w:rPr>
        <w:t xml:space="preserve"> для проведения экспертизы.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Ревизионная комиссия в течение </w:t>
      </w:r>
      <w:r>
        <w:rPr>
          <w:sz w:val="24"/>
          <w:szCs w:val="24"/>
        </w:rPr>
        <w:t>10</w:t>
      </w:r>
      <w:r w:rsidRPr="006238A4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6238A4">
        <w:rPr>
          <w:sz w:val="24"/>
          <w:szCs w:val="24"/>
        </w:rPr>
        <w:t>) рабочих дней подготавливает заключение о проекте решения о бюджете с указанием недостатков данного проекта в случае их выявления.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Заключение Ревизионн</w:t>
      </w:r>
      <w:r>
        <w:rPr>
          <w:sz w:val="24"/>
          <w:szCs w:val="24"/>
        </w:rPr>
        <w:t>ой</w:t>
      </w:r>
      <w:r w:rsidRPr="006238A4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6238A4">
        <w:rPr>
          <w:sz w:val="24"/>
          <w:szCs w:val="24"/>
        </w:rPr>
        <w:t xml:space="preserve"> учитывается при подготовке депутатами Совета Поселения поправок к проекту решения о бюджете.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2. Внесенный проект решения о бюджете </w:t>
      </w:r>
      <w:r>
        <w:rPr>
          <w:sz w:val="24"/>
          <w:szCs w:val="24"/>
        </w:rPr>
        <w:t xml:space="preserve"> на очередной финансовый год и плановый период </w:t>
      </w:r>
      <w:r w:rsidRPr="006238A4">
        <w:rPr>
          <w:sz w:val="24"/>
          <w:szCs w:val="24"/>
        </w:rPr>
        <w:t>с заключением Ревизионной комиссии  Поселения направляется на рассмотрение в комиссию, а также депутатам Совета Поселения</w:t>
      </w:r>
      <w:r>
        <w:rPr>
          <w:sz w:val="24"/>
          <w:szCs w:val="24"/>
        </w:rPr>
        <w:t>, обсуждается на публичных слушаниях</w:t>
      </w:r>
      <w:r w:rsidRPr="006238A4">
        <w:rPr>
          <w:sz w:val="24"/>
          <w:szCs w:val="24"/>
        </w:rPr>
        <w:t>.</w:t>
      </w: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238A4">
        <w:rPr>
          <w:sz w:val="24"/>
          <w:szCs w:val="24"/>
        </w:rPr>
        <w:t xml:space="preserve">. В случае возникновения несогласованных вопросов по проекту решения о бюджете решением председателя Совета Поселения может создаваться согласительная комиссия, в которую входит равное количество представителей Исполнительного комитета </w:t>
      </w:r>
      <w:r w:rsidR="00D02AA1">
        <w:rPr>
          <w:sz w:val="24"/>
          <w:szCs w:val="24"/>
        </w:rPr>
        <w:t>П</w:t>
      </w:r>
      <w:r w:rsidRPr="006238A4">
        <w:rPr>
          <w:sz w:val="24"/>
          <w:szCs w:val="24"/>
        </w:rPr>
        <w:t>оселения и Совета Поселения.</w:t>
      </w:r>
    </w:p>
    <w:p w:rsidR="00AC69FA" w:rsidRPr="006238A4" w:rsidRDefault="00AC69FA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238A4">
        <w:rPr>
          <w:sz w:val="24"/>
          <w:szCs w:val="24"/>
        </w:rPr>
        <w:t>роект решения о бюджете</w:t>
      </w:r>
      <w:r>
        <w:rPr>
          <w:sz w:val="24"/>
          <w:szCs w:val="24"/>
        </w:rPr>
        <w:t xml:space="preserve"> поселения со всеми необходимыми документами и материалами должен быть представлен Исполнительным комитетом поселения в Совет поселения в течение трех рабочих дней со дня поступления на доработку.</w:t>
      </w: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84EA9">
        <w:rPr>
          <w:sz w:val="24"/>
          <w:szCs w:val="24"/>
        </w:rPr>
        <w:t xml:space="preserve">Решение о бюджете </w:t>
      </w:r>
      <w:r w:rsidR="00D02AA1" w:rsidRPr="00084EA9">
        <w:rPr>
          <w:sz w:val="24"/>
          <w:szCs w:val="24"/>
        </w:rPr>
        <w:t>П</w:t>
      </w:r>
      <w:r w:rsidRPr="00084EA9">
        <w:rPr>
          <w:sz w:val="24"/>
          <w:szCs w:val="24"/>
        </w:rPr>
        <w:t xml:space="preserve">оселения принимается в </w:t>
      </w:r>
      <w:r w:rsidR="00084EA9" w:rsidRPr="00084EA9">
        <w:rPr>
          <w:sz w:val="24"/>
          <w:szCs w:val="24"/>
        </w:rPr>
        <w:t>двух</w:t>
      </w:r>
      <w:r w:rsidRPr="00084EA9">
        <w:rPr>
          <w:sz w:val="24"/>
          <w:szCs w:val="24"/>
        </w:rPr>
        <w:t xml:space="preserve"> чтени</w:t>
      </w:r>
      <w:r w:rsidR="00084EA9" w:rsidRPr="00084EA9">
        <w:rPr>
          <w:sz w:val="24"/>
          <w:szCs w:val="24"/>
        </w:rPr>
        <w:t>ях</w:t>
      </w:r>
      <w:r w:rsidRPr="00084EA9">
        <w:rPr>
          <w:sz w:val="24"/>
          <w:szCs w:val="24"/>
        </w:rPr>
        <w:t>.</w:t>
      </w:r>
      <w:r w:rsidRPr="006238A4">
        <w:rPr>
          <w:sz w:val="24"/>
          <w:szCs w:val="24"/>
        </w:rPr>
        <w:t xml:space="preserve"> 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238A4">
        <w:rPr>
          <w:sz w:val="24"/>
          <w:szCs w:val="24"/>
        </w:rPr>
        <w:t xml:space="preserve">. Принятое Советом </w:t>
      </w:r>
      <w:r w:rsidR="00D02AA1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6238A4">
        <w:rPr>
          <w:sz w:val="24"/>
          <w:szCs w:val="24"/>
        </w:rPr>
        <w:t xml:space="preserve"> решение о бюджете  в течение </w:t>
      </w:r>
      <w:r>
        <w:rPr>
          <w:sz w:val="24"/>
          <w:szCs w:val="24"/>
        </w:rPr>
        <w:t>2</w:t>
      </w:r>
      <w:r w:rsidRPr="006238A4">
        <w:rPr>
          <w:sz w:val="24"/>
          <w:szCs w:val="24"/>
        </w:rPr>
        <w:t xml:space="preserve"> (</w:t>
      </w:r>
      <w:r>
        <w:rPr>
          <w:sz w:val="24"/>
          <w:szCs w:val="24"/>
        </w:rPr>
        <w:t>двух</w:t>
      </w:r>
      <w:r w:rsidRPr="006238A4">
        <w:rPr>
          <w:sz w:val="24"/>
          <w:szCs w:val="24"/>
        </w:rPr>
        <w:t xml:space="preserve">) рабочих дней  направляется председателю Совета Поселения для подписания.   </w:t>
      </w:r>
    </w:p>
    <w:p w:rsidR="00F671F6" w:rsidRPr="00821436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436">
        <w:rPr>
          <w:rFonts w:ascii="Times New Roman" w:hAnsi="Times New Roman" w:cs="Times New Roman"/>
          <w:sz w:val="24"/>
          <w:szCs w:val="24"/>
        </w:rPr>
        <w:t xml:space="preserve">5. Решение о бюджете </w:t>
      </w:r>
      <w:r w:rsidR="00D02AA1" w:rsidRPr="00821436">
        <w:rPr>
          <w:rFonts w:ascii="Times New Roman" w:hAnsi="Times New Roman" w:cs="Times New Roman"/>
          <w:sz w:val="24"/>
          <w:szCs w:val="24"/>
        </w:rPr>
        <w:t>П</w:t>
      </w:r>
      <w:r w:rsidRPr="00821436">
        <w:rPr>
          <w:rFonts w:ascii="Times New Roman" w:hAnsi="Times New Roman" w:cs="Times New Roman"/>
          <w:sz w:val="24"/>
          <w:szCs w:val="24"/>
        </w:rPr>
        <w:t>оселения подлежит официальному</w:t>
      </w:r>
      <w:r w:rsidR="00D02AA1" w:rsidRPr="00821436">
        <w:rPr>
          <w:rFonts w:ascii="Times New Roman" w:hAnsi="Times New Roman" w:cs="Times New Roman"/>
          <w:sz w:val="24"/>
          <w:szCs w:val="24"/>
        </w:rPr>
        <w:t xml:space="preserve"> </w:t>
      </w:r>
      <w:r w:rsidRPr="00821436">
        <w:rPr>
          <w:rFonts w:ascii="Times New Roman" w:hAnsi="Times New Roman" w:cs="Times New Roman"/>
          <w:sz w:val="24"/>
          <w:szCs w:val="24"/>
        </w:rPr>
        <w:t>обнародованию.</w:t>
      </w:r>
    </w:p>
    <w:p w:rsidR="00F671F6" w:rsidRPr="00821436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D02AA1">
        <w:rPr>
          <w:b/>
          <w:sz w:val="24"/>
          <w:szCs w:val="24"/>
        </w:rPr>
        <w:t>4</w:t>
      </w:r>
      <w:r w:rsidR="00AC69FA">
        <w:rPr>
          <w:b/>
          <w:sz w:val="24"/>
          <w:szCs w:val="24"/>
        </w:rPr>
        <w:t>3</w:t>
      </w:r>
      <w:r w:rsidRPr="006238A4">
        <w:rPr>
          <w:b/>
          <w:sz w:val="24"/>
          <w:szCs w:val="24"/>
        </w:rPr>
        <w:t>.</w:t>
      </w:r>
      <w:r w:rsidRPr="006238A4">
        <w:rPr>
          <w:sz w:val="24"/>
          <w:szCs w:val="24"/>
        </w:rPr>
        <w:t xml:space="preserve"> Сроки утверждения решения о бюджете и последствия непринятия проекта решения о бюджете на очередной финансовый год 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1. Решение о бюджете должно быть рассмотрено, утверждено Советом Поселения, подписано председателем Совета Поселения  до начала очередного финансового года.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 xml:space="preserve">Органы местного самоуправления Поселения обязаны принимать все возможные меры в пределах их компетенции по обеспечению своевременного рассмотрения, утверждения, подписания </w:t>
      </w:r>
      <w:r w:rsidRPr="003F7755">
        <w:rPr>
          <w:sz w:val="24"/>
          <w:szCs w:val="24"/>
        </w:rPr>
        <w:t>и обнародования принятого</w:t>
      </w:r>
      <w:r w:rsidRPr="006238A4">
        <w:rPr>
          <w:sz w:val="24"/>
          <w:szCs w:val="24"/>
        </w:rPr>
        <w:t xml:space="preserve"> решения о бюджете.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2. В случае если решение о бюдже</w:t>
      </w:r>
      <w:r>
        <w:rPr>
          <w:sz w:val="24"/>
          <w:szCs w:val="24"/>
        </w:rPr>
        <w:t xml:space="preserve">те на очередной финансовый год </w:t>
      </w:r>
      <w:r w:rsidRPr="006238A4">
        <w:rPr>
          <w:sz w:val="24"/>
          <w:szCs w:val="24"/>
        </w:rPr>
        <w:t xml:space="preserve"> и плановый период не вступило в силу с начала финансового года, вводится режим временного управления бюджетом в рамках, определенных Бюджетным кодексом Российской Федерации.</w:t>
      </w:r>
    </w:p>
    <w:p w:rsidR="00F671F6" w:rsidRPr="006238A4" w:rsidRDefault="00F671F6" w:rsidP="00F671F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03EC1" w:rsidRDefault="00503EC1" w:rsidP="00F671F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671F6" w:rsidRPr="006238A4" w:rsidRDefault="00F671F6" w:rsidP="00F671F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6238A4">
        <w:rPr>
          <w:sz w:val="24"/>
          <w:szCs w:val="24"/>
        </w:rPr>
        <w:lastRenderedPageBreak/>
        <w:t xml:space="preserve">Раздел IV. ИСПОЛНЕНИЕ БЮДЖЕТА </w:t>
      </w:r>
    </w:p>
    <w:p w:rsidR="00F671F6" w:rsidRPr="006238A4" w:rsidRDefault="00F671F6" w:rsidP="00F671F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4D3214">
        <w:rPr>
          <w:b/>
          <w:sz w:val="24"/>
          <w:szCs w:val="24"/>
        </w:rPr>
        <w:t>4</w:t>
      </w:r>
      <w:r w:rsidR="00AC69FA">
        <w:rPr>
          <w:b/>
          <w:sz w:val="24"/>
          <w:szCs w:val="24"/>
        </w:rPr>
        <w:t>4</w:t>
      </w:r>
      <w:r w:rsidRPr="006238A4">
        <w:rPr>
          <w:sz w:val="24"/>
          <w:szCs w:val="24"/>
        </w:rPr>
        <w:t>. Основы исполнения бюджета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1. Исполнение бюджета обеспечивается Исполнительным комитетом Поселения.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238A4">
        <w:rPr>
          <w:sz w:val="24"/>
          <w:szCs w:val="24"/>
        </w:rPr>
        <w:t xml:space="preserve">. Исполнение бюджета </w:t>
      </w:r>
      <w:r>
        <w:rPr>
          <w:sz w:val="24"/>
          <w:szCs w:val="24"/>
        </w:rPr>
        <w:t>организуется на основе</w:t>
      </w:r>
      <w:r w:rsidRPr="006238A4">
        <w:rPr>
          <w:sz w:val="24"/>
          <w:szCs w:val="24"/>
        </w:rPr>
        <w:t xml:space="preserve"> бюджетной росписи, которая должна соответствовать принятому бюджету и кассовому плану.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38A4">
        <w:rPr>
          <w:sz w:val="24"/>
          <w:szCs w:val="24"/>
        </w:rPr>
        <w:t>Бюджет исполняется на основе единства кассы и подведомственности расходов.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238A4">
        <w:rPr>
          <w:sz w:val="24"/>
          <w:szCs w:val="24"/>
        </w:rPr>
        <w:t xml:space="preserve">. </w:t>
      </w:r>
      <w:r w:rsidRPr="00E5004B">
        <w:rPr>
          <w:sz w:val="24"/>
          <w:szCs w:val="24"/>
        </w:rPr>
        <w:t xml:space="preserve">Кассовое обслуживание исполнения бюджета </w:t>
      </w:r>
      <w:r w:rsidR="004D3214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осуществляется органами казначейства.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4D3214">
        <w:rPr>
          <w:b/>
          <w:sz w:val="24"/>
          <w:szCs w:val="24"/>
        </w:rPr>
        <w:t>4</w:t>
      </w:r>
      <w:r w:rsidR="00AC69FA">
        <w:rPr>
          <w:b/>
          <w:sz w:val="24"/>
          <w:szCs w:val="24"/>
        </w:rPr>
        <w:t>5</w:t>
      </w:r>
      <w:r w:rsidRPr="006238A4">
        <w:rPr>
          <w:b/>
          <w:sz w:val="24"/>
          <w:szCs w:val="24"/>
        </w:rPr>
        <w:t>.</w:t>
      </w:r>
      <w:r w:rsidRPr="006238A4">
        <w:rPr>
          <w:sz w:val="24"/>
          <w:szCs w:val="24"/>
        </w:rPr>
        <w:t xml:space="preserve"> Исполнение бюджета по доходам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Исполнение бюджета </w:t>
      </w:r>
      <w:r>
        <w:rPr>
          <w:sz w:val="24"/>
          <w:szCs w:val="24"/>
        </w:rPr>
        <w:t>поселения</w:t>
      </w:r>
      <w:r w:rsidRPr="00E5004B">
        <w:rPr>
          <w:sz w:val="24"/>
          <w:szCs w:val="24"/>
        </w:rPr>
        <w:t xml:space="preserve"> по доходам предусматривает: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за</w:t>
      </w:r>
      <w:r>
        <w:rPr>
          <w:sz w:val="24"/>
          <w:szCs w:val="24"/>
        </w:rPr>
        <w:t>числение на единый счет бюджета</w:t>
      </w:r>
      <w:r w:rsidRPr="00E5004B">
        <w:rPr>
          <w:sz w:val="24"/>
          <w:szCs w:val="24"/>
        </w:rPr>
        <w:t xml:space="preserve"> доходов от распределения налогов, сборов и иных поступлений в бюджет</w:t>
      </w:r>
      <w:r>
        <w:rPr>
          <w:sz w:val="24"/>
          <w:szCs w:val="24"/>
        </w:rPr>
        <w:t xml:space="preserve"> </w:t>
      </w:r>
      <w:r w:rsidR="004D3214">
        <w:rPr>
          <w:sz w:val="24"/>
          <w:szCs w:val="24"/>
        </w:rPr>
        <w:t>П</w:t>
      </w:r>
      <w:r>
        <w:rPr>
          <w:sz w:val="24"/>
          <w:szCs w:val="24"/>
        </w:rPr>
        <w:t xml:space="preserve">оселения в соответствии с Бюджетным кодексом </w:t>
      </w:r>
      <w:r w:rsidRPr="00E5004B">
        <w:rPr>
          <w:sz w:val="24"/>
          <w:szCs w:val="24"/>
        </w:rPr>
        <w:t>Российской Федерации;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перечисление излишне распределенных сумм, возврат, 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-перечисление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местного бюджета в соответствии с Бюджетным кодексом Российской Федерации</w:t>
      </w:r>
      <w:r>
        <w:rPr>
          <w:sz w:val="24"/>
          <w:szCs w:val="24"/>
        </w:rPr>
        <w:t>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4D3214">
        <w:rPr>
          <w:b/>
          <w:sz w:val="24"/>
          <w:szCs w:val="24"/>
        </w:rPr>
        <w:t>4</w:t>
      </w:r>
      <w:r w:rsidR="00AC69FA">
        <w:rPr>
          <w:b/>
          <w:sz w:val="24"/>
          <w:szCs w:val="24"/>
        </w:rPr>
        <w:t>6</w:t>
      </w:r>
      <w:r w:rsidRPr="006238A4">
        <w:rPr>
          <w:sz w:val="24"/>
          <w:szCs w:val="24"/>
        </w:rPr>
        <w:t>. Исполнение бюджета по расходам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1. Исполнение бюджета </w:t>
      </w:r>
      <w:r w:rsidR="004D3214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по расходам осуществляется  с соблюдением требований бюджетного </w:t>
      </w:r>
      <w:r w:rsidRPr="00C273EE">
        <w:rPr>
          <w:sz w:val="24"/>
          <w:szCs w:val="24"/>
        </w:rPr>
        <w:t>законодательства и настоящего Положения.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2. Исполнение бюджета по расходам предусматривает: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принятие бюджетных обязательств;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подтверждение денежных обязательств;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санкционирование оплаты денежных обязательств;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- подтверждение исполнения денежных обязательств.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Получатель бюджетных средств принимает бюджетные обязательства в пределах, доведенных до него в текущем финансовом году лимитов бюджетных обязательств.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Получатель бюджетных </w:t>
      </w:r>
      <w:proofErr w:type="gramStart"/>
      <w:r w:rsidRPr="00E5004B">
        <w:rPr>
          <w:sz w:val="24"/>
          <w:szCs w:val="24"/>
        </w:rPr>
        <w:t>средств  принимает</w:t>
      </w:r>
      <w:proofErr w:type="gramEnd"/>
      <w:r w:rsidRPr="00E5004B">
        <w:rPr>
          <w:sz w:val="24"/>
          <w:szCs w:val="24"/>
        </w:rPr>
        <w:t xml:space="preserve">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</w:t>
      </w:r>
      <w:r>
        <w:rPr>
          <w:sz w:val="24"/>
          <w:szCs w:val="24"/>
        </w:rPr>
        <w:t>лями или в соответствии с закона</w:t>
      </w:r>
      <w:r w:rsidRPr="00E5004B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E5004B">
        <w:rPr>
          <w:sz w:val="24"/>
          <w:szCs w:val="24"/>
        </w:rPr>
        <w:t>, иным правовым</w:t>
      </w:r>
      <w:r>
        <w:rPr>
          <w:sz w:val="24"/>
          <w:szCs w:val="24"/>
        </w:rPr>
        <w:t>и акта</w:t>
      </w:r>
      <w:r w:rsidRPr="00E5004B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E5004B">
        <w:rPr>
          <w:sz w:val="24"/>
          <w:szCs w:val="24"/>
        </w:rPr>
        <w:t>, соглашением.</w:t>
      </w: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3.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C7571D" w:rsidRPr="00291301" w:rsidRDefault="00C7571D" w:rsidP="00C7571D">
      <w:pPr>
        <w:ind w:firstLine="708"/>
        <w:jc w:val="both"/>
        <w:rPr>
          <w:color w:val="000000"/>
          <w:sz w:val="24"/>
          <w:szCs w:val="24"/>
        </w:rPr>
      </w:pPr>
      <w:r w:rsidRPr="00291301">
        <w:rPr>
          <w:color w:val="000000"/>
          <w:sz w:val="24"/>
          <w:szCs w:val="24"/>
        </w:rPr>
        <w:t>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 в соответствии с положениями бюджетного законодательства.</w:t>
      </w:r>
    </w:p>
    <w:p w:rsidR="00C7571D" w:rsidRPr="00291301" w:rsidRDefault="00C7571D" w:rsidP="00C7571D">
      <w:pPr>
        <w:ind w:firstLine="708"/>
        <w:jc w:val="both"/>
        <w:rPr>
          <w:color w:val="000000"/>
          <w:sz w:val="24"/>
          <w:szCs w:val="24"/>
        </w:rPr>
      </w:pPr>
      <w:r w:rsidRPr="00291301">
        <w:rPr>
          <w:color w:val="000000"/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291301">
        <w:rPr>
          <w:color w:val="000000"/>
          <w:sz w:val="24"/>
          <w:szCs w:val="24"/>
        </w:rPr>
        <w:t>пределах  доведенных</w:t>
      </w:r>
      <w:proofErr w:type="gramEnd"/>
      <w:r w:rsidRPr="00291301">
        <w:rPr>
          <w:color w:val="000000"/>
          <w:sz w:val="24"/>
          <w:szCs w:val="24"/>
        </w:rPr>
        <w:t xml:space="preserve"> до получателя бюджетных средств лимитов бюджетных обязательств.</w:t>
      </w:r>
    </w:p>
    <w:p w:rsidR="00C7571D" w:rsidRPr="00291301" w:rsidRDefault="00C7571D" w:rsidP="00C7571D">
      <w:pPr>
        <w:ind w:firstLine="708"/>
        <w:jc w:val="both"/>
        <w:rPr>
          <w:color w:val="000000"/>
          <w:sz w:val="24"/>
          <w:szCs w:val="24"/>
        </w:rPr>
      </w:pPr>
      <w:r w:rsidRPr="00291301">
        <w:rPr>
          <w:color w:val="000000"/>
          <w:sz w:val="24"/>
          <w:szCs w:val="24"/>
        </w:rPr>
        <w:t>Оплата денежных обязательств по публичным нормативным обязательствам может осуществляться в пределах доведенных до получателя средств бюджета поселения лимитов бюджетных обязательств</w:t>
      </w:r>
    </w:p>
    <w:p w:rsidR="00F671F6" w:rsidRPr="00E5004B" w:rsidRDefault="00C7571D" w:rsidP="00F67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F671F6" w:rsidRPr="00E5004B">
        <w:rPr>
          <w:sz w:val="24"/>
          <w:szCs w:val="24"/>
        </w:rPr>
        <w:t xml:space="preserve"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</w:t>
      </w:r>
      <w:proofErr w:type="spellStart"/>
      <w:r w:rsidR="00F671F6" w:rsidRPr="00E5004B">
        <w:rPr>
          <w:sz w:val="24"/>
          <w:szCs w:val="24"/>
        </w:rPr>
        <w:t>неденежных</w:t>
      </w:r>
      <w:proofErr w:type="spellEnd"/>
      <w:r w:rsidR="00F671F6" w:rsidRPr="00E5004B">
        <w:rPr>
          <w:sz w:val="24"/>
          <w:szCs w:val="24"/>
        </w:rPr>
        <w:t xml:space="preserve"> операций по исполнению денежных обязательств получателей бюджетных средств.</w:t>
      </w:r>
    </w:p>
    <w:p w:rsidR="00F671F6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821436" w:rsidP="00F671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671F6" w:rsidRPr="00E5004B">
        <w:rPr>
          <w:b/>
          <w:sz w:val="24"/>
          <w:szCs w:val="24"/>
        </w:rPr>
        <w:t xml:space="preserve">Статья </w:t>
      </w:r>
      <w:r w:rsidR="004D3214">
        <w:rPr>
          <w:b/>
          <w:sz w:val="24"/>
          <w:szCs w:val="24"/>
        </w:rPr>
        <w:t>4</w:t>
      </w:r>
      <w:r w:rsidR="00AC69FA">
        <w:rPr>
          <w:b/>
          <w:sz w:val="24"/>
          <w:szCs w:val="24"/>
        </w:rPr>
        <w:t>7</w:t>
      </w:r>
      <w:r w:rsidR="00F671F6" w:rsidRPr="00E5004B">
        <w:rPr>
          <w:b/>
          <w:sz w:val="24"/>
          <w:szCs w:val="24"/>
        </w:rPr>
        <w:t>.</w:t>
      </w:r>
      <w:r w:rsidR="00F671F6" w:rsidRPr="00E5004B">
        <w:rPr>
          <w:sz w:val="24"/>
          <w:szCs w:val="24"/>
        </w:rPr>
        <w:t xml:space="preserve"> Исполнение бюджета по источникам финансирования дефицита бюджета</w:t>
      </w:r>
    </w:p>
    <w:p w:rsidR="00F671F6" w:rsidRPr="00E5004B" w:rsidRDefault="00F671F6" w:rsidP="00F671F6">
      <w:pPr>
        <w:jc w:val="both"/>
        <w:rPr>
          <w:sz w:val="24"/>
          <w:szCs w:val="24"/>
        </w:rPr>
      </w:pP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Исполнение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</w:t>
      </w:r>
      <w:r w:rsidR="004D3214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 в соответствии с положениями бюджетного законодательства.</w:t>
      </w:r>
    </w:p>
    <w:p w:rsidR="00F671F6" w:rsidRDefault="00F671F6" w:rsidP="00F671F6">
      <w:pPr>
        <w:jc w:val="both"/>
        <w:rPr>
          <w:b/>
          <w:sz w:val="24"/>
          <w:szCs w:val="24"/>
        </w:rPr>
      </w:pPr>
    </w:p>
    <w:p w:rsidR="00F671F6" w:rsidRPr="00E5004B" w:rsidRDefault="00821436" w:rsidP="00F671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671F6" w:rsidRPr="00E5004B">
        <w:rPr>
          <w:b/>
          <w:sz w:val="24"/>
          <w:szCs w:val="24"/>
        </w:rPr>
        <w:t xml:space="preserve">Статья </w:t>
      </w:r>
      <w:r w:rsidR="004D3214">
        <w:rPr>
          <w:b/>
          <w:sz w:val="24"/>
          <w:szCs w:val="24"/>
        </w:rPr>
        <w:t>4</w:t>
      </w:r>
      <w:r w:rsidR="00AC69FA">
        <w:rPr>
          <w:b/>
          <w:sz w:val="24"/>
          <w:szCs w:val="24"/>
        </w:rPr>
        <w:t>8</w:t>
      </w:r>
      <w:r w:rsidR="00F671F6" w:rsidRPr="00E5004B">
        <w:rPr>
          <w:b/>
          <w:sz w:val="24"/>
          <w:szCs w:val="24"/>
        </w:rPr>
        <w:t>.</w:t>
      </w:r>
      <w:r w:rsidR="00F671F6" w:rsidRPr="00E5004B">
        <w:rPr>
          <w:sz w:val="24"/>
          <w:szCs w:val="24"/>
        </w:rPr>
        <w:t xml:space="preserve"> Использование доходов, фактически полученных при исполнении бюджета </w:t>
      </w:r>
      <w:r w:rsidR="004D3214">
        <w:rPr>
          <w:sz w:val="24"/>
          <w:szCs w:val="24"/>
        </w:rPr>
        <w:t>П</w:t>
      </w:r>
      <w:r w:rsidR="00F671F6">
        <w:rPr>
          <w:sz w:val="24"/>
          <w:szCs w:val="24"/>
        </w:rPr>
        <w:t>оселения</w:t>
      </w:r>
      <w:r w:rsidR="00F671F6" w:rsidRPr="00E5004B">
        <w:rPr>
          <w:sz w:val="24"/>
          <w:szCs w:val="24"/>
        </w:rPr>
        <w:t xml:space="preserve"> сверх утвержденных решением о бюджете </w:t>
      </w:r>
      <w:r w:rsidR="004D3214">
        <w:rPr>
          <w:sz w:val="24"/>
          <w:szCs w:val="24"/>
        </w:rPr>
        <w:t>П</w:t>
      </w:r>
      <w:r w:rsidR="00F671F6">
        <w:rPr>
          <w:sz w:val="24"/>
          <w:szCs w:val="24"/>
        </w:rPr>
        <w:t>оселения</w:t>
      </w: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Доходы, фактически полученные при исполнении бюджета </w:t>
      </w:r>
      <w:r w:rsidR="004D3214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сверх утвержденных решением о бюджете </w:t>
      </w:r>
      <w:r w:rsidR="004D3214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общего объема доходов, могут направляться  без внесения изменений в решение о бюджете </w:t>
      </w:r>
      <w:r w:rsidR="004D3214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на текущий финансовый год и плановый период 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4D3214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 случае недостаточности предусмотренных на их исполнение бюджетных ассигнований в размере,  предусмотренном пунктом 3 статьи 217 Бюджетного кодекса Российской Федерации.</w:t>
      </w: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</w:t>
      </w:r>
      <w:r w:rsidR="004D3214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 порядке, установленном </w:t>
      </w:r>
      <w:r w:rsidRPr="00E5004B">
        <w:rPr>
          <w:rStyle w:val="u"/>
          <w:sz w:val="24"/>
          <w:szCs w:val="24"/>
        </w:rPr>
        <w:t xml:space="preserve">пунктом </w:t>
      </w:r>
      <w:r>
        <w:rPr>
          <w:rStyle w:val="u"/>
          <w:sz w:val="24"/>
          <w:szCs w:val="24"/>
        </w:rPr>
        <w:t>3</w:t>
      </w:r>
      <w:r w:rsidRPr="00E5004B">
        <w:rPr>
          <w:rStyle w:val="u"/>
          <w:sz w:val="24"/>
          <w:szCs w:val="24"/>
        </w:rPr>
        <w:t xml:space="preserve"> статьи </w:t>
      </w:r>
      <w:r w:rsidR="004D3214">
        <w:rPr>
          <w:rStyle w:val="u"/>
          <w:sz w:val="24"/>
          <w:szCs w:val="24"/>
        </w:rPr>
        <w:t>4</w:t>
      </w:r>
      <w:r w:rsidR="00B9790A">
        <w:rPr>
          <w:rStyle w:val="u"/>
          <w:sz w:val="24"/>
          <w:szCs w:val="24"/>
        </w:rPr>
        <w:t>8</w:t>
      </w:r>
      <w:r w:rsidRPr="00E5004B">
        <w:rPr>
          <w:sz w:val="24"/>
          <w:szCs w:val="24"/>
        </w:rPr>
        <w:t xml:space="preserve"> настоящего Положения, фактически полученные при исполнении бюджета </w:t>
      </w:r>
      <w:r w:rsidR="00A57083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сверх утвержденных решением о бюджете </w:t>
      </w:r>
      <w:r w:rsidR="00A57083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доходов, направляются на увеличение расходов бюджета </w:t>
      </w:r>
      <w:r w:rsidR="00A57083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соответственно целям предоставления субсидий, субвенций, иных межбюджетных трансфертов, имеющих целевое назначение, с внесением изменений в  бюджетную роспись без внесения изменений в решение о бюджете </w:t>
      </w:r>
      <w:r w:rsidR="00A57083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на текущий финансовый год и плановый период.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</w:p>
    <w:p w:rsidR="00F671F6" w:rsidRDefault="00821436" w:rsidP="00F671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671F6" w:rsidRPr="00E5004B">
        <w:rPr>
          <w:b/>
          <w:sz w:val="24"/>
          <w:szCs w:val="24"/>
        </w:rPr>
        <w:t xml:space="preserve">Статья </w:t>
      </w:r>
      <w:r w:rsidR="004D3214">
        <w:rPr>
          <w:b/>
          <w:sz w:val="24"/>
          <w:szCs w:val="24"/>
        </w:rPr>
        <w:t>4</w:t>
      </w:r>
      <w:r w:rsidR="00AC69FA">
        <w:rPr>
          <w:b/>
          <w:sz w:val="24"/>
          <w:szCs w:val="24"/>
        </w:rPr>
        <w:t>9</w:t>
      </w:r>
      <w:r w:rsidR="00F671F6" w:rsidRPr="00E5004B">
        <w:rPr>
          <w:b/>
          <w:sz w:val="24"/>
          <w:szCs w:val="24"/>
        </w:rPr>
        <w:t>.</w:t>
      </w:r>
      <w:r w:rsidR="00F671F6" w:rsidRPr="00E5004B">
        <w:rPr>
          <w:sz w:val="24"/>
          <w:szCs w:val="24"/>
        </w:rPr>
        <w:t xml:space="preserve"> Завершение текущего финансового года</w:t>
      </w:r>
    </w:p>
    <w:p w:rsidR="00F671F6" w:rsidRPr="00E5004B" w:rsidRDefault="00F671F6" w:rsidP="00F671F6">
      <w:pPr>
        <w:jc w:val="both"/>
        <w:rPr>
          <w:sz w:val="24"/>
          <w:szCs w:val="24"/>
        </w:rPr>
      </w:pP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1. Операции по исполнению бюджета </w:t>
      </w:r>
      <w:r w:rsidR="00A57083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завершаются 31 декабря, за исключением операций, указанных в пункте 2 статьи 242 Бюджетного кодекса Российской Федерации.</w:t>
      </w:r>
    </w:p>
    <w:p w:rsidR="00F671F6" w:rsidRPr="00E5004B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 xml:space="preserve">Завершение операций по исполнению бюджета </w:t>
      </w:r>
      <w:r w:rsidR="00A57083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sz w:val="24"/>
          <w:szCs w:val="24"/>
        </w:rPr>
        <w:t xml:space="preserve"> в текущем финансовом году осуществляется в соответствии с требованиями Бюджетного кодекса Российской Федерации и настоящей статьи.</w:t>
      </w:r>
    </w:p>
    <w:p w:rsidR="00F671F6" w:rsidRDefault="00F671F6" w:rsidP="00F671F6">
      <w:pPr>
        <w:ind w:firstLine="708"/>
        <w:jc w:val="both"/>
        <w:rPr>
          <w:sz w:val="24"/>
          <w:szCs w:val="24"/>
        </w:rPr>
      </w:pPr>
      <w:r w:rsidRPr="00E5004B">
        <w:rPr>
          <w:sz w:val="24"/>
          <w:szCs w:val="24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F671F6" w:rsidRPr="004E12A7" w:rsidRDefault="00F671F6" w:rsidP="00F671F6">
      <w:pPr>
        <w:ind w:firstLine="708"/>
        <w:jc w:val="both"/>
        <w:rPr>
          <w:sz w:val="24"/>
          <w:szCs w:val="24"/>
        </w:rPr>
      </w:pPr>
      <w:r w:rsidRPr="004E12A7">
        <w:rPr>
          <w:sz w:val="24"/>
          <w:szCs w:val="24"/>
        </w:rPr>
        <w:t xml:space="preserve">До последнего рабочего дня текущего финансового года включительно орган, осуществляющий кассовое обслуживание исполнения бюджета </w:t>
      </w:r>
      <w:r w:rsidR="00A57083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4E12A7">
        <w:rPr>
          <w:sz w:val="24"/>
          <w:szCs w:val="24"/>
        </w:rPr>
        <w:t xml:space="preserve">, обязан оплатить санкционированные к оплате в установленном порядке бюджетные обязательства в пределах остатка средств на едином счете бюджета </w:t>
      </w:r>
      <w:r w:rsidR="00A57083">
        <w:rPr>
          <w:sz w:val="24"/>
          <w:szCs w:val="24"/>
        </w:rPr>
        <w:t>П</w:t>
      </w:r>
      <w:r>
        <w:rPr>
          <w:sz w:val="24"/>
          <w:szCs w:val="24"/>
        </w:rPr>
        <w:t>оселения.</w:t>
      </w:r>
    </w:p>
    <w:p w:rsidR="00F671F6" w:rsidRPr="00E5004B" w:rsidRDefault="00F671F6" w:rsidP="00F671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004B">
        <w:rPr>
          <w:sz w:val="24"/>
          <w:szCs w:val="24"/>
        </w:rPr>
        <w:t>. 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предоставлены.</w:t>
      </w:r>
    </w:p>
    <w:p w:rsidR="00F671F6" w:rsidRPr="00E5004B" w:rsidRDefault="00F671F6" w:rsidP="00F671F6">
      <w:pPr>
        <w:ind w:firstLine="709"/>
        <w:jc w:val="both"/>
        <w:rPr>
          <w:rStyle w:val="blk"/>
          <w:sz w:val="24"/>
          <w:szCs w:val="24"/>
        </w:rPr>
      </w:pPr>
      <w:r w:rsidRPr="00E5004B">
        <w:rPr>
          <w:rStyle w:val="blk"/>
          <w:sz w:val="24"/>
          <w:szCs w:val="24"/>
        </w:rPr>
        <w:t xml:space="preserve">В соответствии с решением главного администратора бюджетных средств бюджета </w:t>
      </w:r>
      <w:r w:rsidR="00A57083">
        <w:rPr>
          <w:rStyle w:val="blk"/>
          <w:sz w:val="24"/>
          <w:szCs w:val="24"/>
        </w:rPr>
        <w:t>П</w:t>
      </w:r>
      <w:r>
        <w:rPr>
          <w:sz w:val="24"/>
          <w:szCs w:val="24"/>
        </w:rPr>
        <w:t>оселения</w:t>
      </w:r>
      <w:r w:rsidRPr="00E5004B">
        <w:rPr>
          <w:rStyle w:val="blk"/>
          <w:sz w:val="24"/>
          <w:szCs w:val="24"/>
        </w:rPr>
        <w:t xml:space="preserve">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F671F6" w:rsidRPr="006238A4" w:rsidRDefault="00F671F6" w:rsidP="00F671F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F671F6" w:rsidRPr="006238A4" w:rsidRDefault="00F671F6" w:rsidP="00F671F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6238A4">
        <w:rPr>
          <w:sz w:val="24"/>
          <w:szCs w:val="24"/>
        </w:rPr>
        <w:t>Раздел V. СОСТАВЛЕНИЕ, ВНЕШНЯЯ ПРОВЕРКА, РАССМОТРЕНИЕ</w:t>
      </w:r>
    </w:p>
    <w:p w:rsidR="00F671F6" w:rsidRPr="006238A4" w:rsidRDefault="00F671F6" w:rsidP="00F671F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238A4">
        <w:rPr>
          <w:sz w:val="24"/>
          <w:szCs w:val="24"/>
        </w:rPr>
        <w:lastRenderedPageBreak/>
        <w:t>И УТВЕРЖДЕНИЕ БЮДЖЕТНОЙ ОТЧЕТНОСТИ</w:t>
      </w:r>
    </w:p>
    <w:p w:rsidR="00F671F6" w:rsidRPr="006238A4" w:rsidRDefault="00F671F6" w:rsidP="00F671F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71F6" w:rsidRDefault="00F671F6" w:rsidP="00F671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C69FA">
        <w:rPr>
          <w:rFonts w:ascii="Times New Roman" w:hAnsi="Times New Roman" w:cs="Times New Roman"/>
          <w:b/>
          <w:sz w:val="24"/>
          <w:szCs w:val="24"/>
        </w:rPr>
        <w:t>50</w:t>
      </w:r>
      <w:r w:rsidRPr="006238A4">
        <w:rPr>
          <w:rFonts w:ascii="Times New Roman" w:hAnsi="Times New Roman" w:cs="Times New Roman"/>
          <w:sz w:val="24"/>
          <w:szCs w:val="24"/>
        </w:rPr>
        <w:t xml:space="preserve">. Бюджетный учет и отчетность об исполнении бюджета </w:t>
      </w:r>
    </w:p>
    <w:p w:rsidR="00F671F6" w:rsidRPr="006238A4" w:rsidRDefault="00F671F6" w:rsidP="00F671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законодательства.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2. Бюджетная отчетность включает в себя: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1) отчет об исполнении бюджета;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2) баланс исполнения бюджета;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5) пояснительную записку.</w:t>
      </w:r>
    </w:p>
    <w:p w:rsidR="00F671F6" w:rsidRPr="006238A4" w:rsidRDefault="00720891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71F6" w:rsidRPr="006238A4">
        <w:rPr>
          <w:rFonts w:ascii="Times New Roman" w:hAnsi="Times New Roman" w:cs="Times New Roman"/>
          <w:sz w:val="24"/>
          <w:szCs w:val="24"/>
        </w:rPr>
        <w:t>. Бюджетная отчетность Поселения является годовой. Отчет об исполнении бюджета является ежеквартальным.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за первый квартал, полугодие и девять месяцев текущего финансового года утверждается Исполнительным комитетом Поселения и направляется в Совет Поселения и Ревизионную комиссию Поселения не позднее чем через десять дней по истечении срока сдачи отчета в </w:t>
      </w:r>
      <w:r>
        <w:rPr>
          <w:rFonts w:ascii="Times New Roman" w:hAnsi="Times New Roman" w:cs="Times New Roman"/>
          <w:sz w:val="24"/>
          <w:szCs w:val="24"/>
        </w:rPr>
        <w:t>Финансово-бюджетную палату</w:t>
      </w:r>
      <w:r w:rsidRPr="006238A4">
        <w:rPr>
          <w:rFonts w:ascii="Times New Roman" w:hAnsi="Times New Roman" w:cs="Times New Roman"/>
          <w:sz w:val="24"/>
          <w:szCs w:val="24"/>
        </w:rPr>
        <w:t>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Годовой отчет об исполнении бюджета подлежит утверждению решением Совета Поселения.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6238A4">
        <w:rPr>
          <w:b/>
          <w:sz w:val="24"/>
          <w:szCs w:val="24"/>
        </w:rPr>
        <w:t xml:space="preserve">Статья </w:t>
      </w:r>
      <w:r w:rsidR="00936FF3">
        <w:rPr>
          <w:b/>
          <w:sz w:val="24"/>
          <w:szCs w:val="24"/>
        </w:rPr>
        <w:t>5</w:t>
      </w:r>
      <w:r w:rsidR="00AC69FA">
        <w:rPr>
          <w:b/>
          <w:sz w:val="24"/>
          <w:szCs w:val="24"/>
        </w:rPr>
        <w:t>1</w:t>
      </w:r>
      <w:r w:rsidRPr="006238A4">
        <w:rPr>
          <w:sz w:val="24"/>
          <w:szCs w:val="24"/>
        </w:rPr>
        <w:t xml:space="preserve">. Внешняя проверка годового отчета об исполнении бюджета </w:t>
      </w:r>
    </w:p>
    <w:p w:rsidR="00F671F6" w:rsidRPr="006238A4" w:rsidRDefault="00F671F6" w:rsidP="00F671F6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1. Годовой отчет об исполнении бюджета до его рассмотрения в Совете Поселения подлежит внешней проверке, которая включает внешнюю проверку бюджетной отчетности главных администраторов  бюджетных средств и подготовку заключения на годовой отчет об исполнении бюджета.</w:t>
      </w:r>
    </w:p>
    <w:p w:rsidR="00F671F6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2. Внешняя проверка годового отчета об исполнении бюджета осуществляется Ревизионной комиссией в порядке, установленном муниципальным правовым актом Совета Поселения, с соблюдением требований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 3. Исполнительный комитет Поселения представляет отчет об исполнении бюджета для подготовки заключения на него не позднее 1 апреля текущего года. Подготовка заключения на годовой отчет об исполнении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238A4">
        <w:rPr>
          <w:rFonts w:ascii="Times New Roman" w:hAnsi="Times New Roman" w:cs="Times New Roman"/>
          <w:sz w:val="24"/>
          <w:szCs w:val="24"/>
        </w:rPr>
        <w:t xml:space="preserve"> проводится в срок, не превышающий один месяц. Заключение на отчет об исполнении бюджета готовится на основании данных внешней проверки годовой бюджетной отчетности главных администраторов  бюджетных средств.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4. Заключение на годовой отчет об исполнении бюджета представляется Ревизионной комиссией Поселения  в Совет Поселения и Исполнительный комитет Поселения.</w:t>
      </w:r>
      <w:r w:rsidRPr="006238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F671F6" w:rsidRPr="006238A4" w:rsidRDefault="00F671F6" w:rsidP="00F671F6">
      <w:pPr>
        <w:pStyle w:val="ConsNormal"/>
        <w:widowControl/>
        <w:ind w:right="3775" w:firstLine="4680"/>
        <w:jc w:val="right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71F6" w:rsidRDefault="00F671F6" w:rsidP="00F671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  </w:t>
      </w:r>
      <w:r w:rsidRPr="006238A4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52FFA">
        <w:rPr>
          <w:rFonts w:ascii="Times New Roman" w:hAnsi="Times New Roman" w:cs="Times New Roman"/>
          <w:b/>
          <w:sz w:val="24"/>
          <w:szCs w:val="24"/>
        </w:rPr>
        <w:t>5</w:t>
      </w:r>
      <w:r w:rsidR="00AC69FA">
        <w:rPr>
          <w:rFonts w:ascii="Times New Roman" w:hAnsi="Times New Roman" w:cs="Times New Roman"/>
          <w:b/>
          <w:sz w:val="24"/>
          <w:szCs w:val="24"/>
        </w:rPr>
        <w:t>2</w:t>
      </w:r>
      <w:r w:rsidRPr="006238A4">
        <w:rPr>
          <w:rFonts w:ascii="Times New Roman" w:hAnsi="Times New Roman" w:cs="Times New Roman"/>
          <w:sz w:val="24"/>
          <w:szCs w:val="24"/>
        </w:rPr>
        <w:t>. Представление</w:t>
      </w:r>
      <w:r>
        <w:rPr>
          <w:rFonts w:ascii="Times New Roman" w:hAnsi="Times New Roman" w:cs="Times New Roman"/>
          <w:sz w:val="24"/>
          <w:szCs w:val="24"/>
        </w:rPr>
        <w:t>, рассмотрение и утверждение годового</w:t>
      </w:r>
      <w:r w:rsidRPr="006238A4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в Совет Поселения.</w:t>
      </w:r>
    </w:p>
    <w:p w:rsidR="00F671F6" w:rsidRPr="006238A4" w:rsidRDefault="00F671F6" w:rsidP="00F671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1. Ежегодно не позднее 1 мая руководитель Исполнительного комитета Поселения представляет в Совет Поселения отчет об исполнении бюджета за отчетный финансовый год.</w:t>
      </w:r>
    </w:p>
    <w:p w:rsidR="00A27D56" w:rsidRPr="000B016F" w:rsidRDefault="00A27D56" w:rsidP="00A27D5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0B016F">
        <w:rPr>
          <w:rFonts w:cs="Arial"/>
          <w:sz w:val="24"/>
          <w:szCs w:val="24"/>
        </w:rPr>
        <w:t xml:space="preserve">2. </w:t>
      </w:r>
      <w:r w:rsidRPr="000B016F">
        <w:rPr>
          <w:sz w:val="24"/>
          <w:szCs w:val="24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 и (или) иных результатах использования бюджетных ассигнований,</w:t>
      </w:r>
      <w:r>
        <w:rPr>
          <w:sz w:val="24"/>
          <w:szCs w:val="24"/>
        </w:rPr>
        <w:t xml:space="preserve"> </w:t>
      </w:r>
      <w:r w:rsidRPr="000B016F">
        <w:rPr>
          <w:sz w:val="24"/>
          <w:szCs w:val="24"/>
        </w:rPr>
        <w:t>проект решения Совета поселения об исполнении бюджета поселения, иная бюджетная отчетность об исполнении бюджета поселения и бюджетная отчетность об исполнении консолидированного бюджета поселения, иные документы, предусмотренные бюджетным законодательством Российской Федерации.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3. На заседании Совета Поселения заслушивается доклад руководителя Исполнительного комитета Поселения  либо по его согласию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6238A4">
        <w:rPr>
          <w:rFonts w:ascii="Times New Roman" w:hAnsi="Times New Roman" w:cs="Times New Roman"/>
          <w:sz w:val="24"/>
          <w:szCs w:val="24"/>
        </w:rPr>
        <w:t xml:space="preserve"> ревизионной комиссии Поселения об исполнении бюджета.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4. По итогам обсуждения и рассмотрения отчета об исполнении бюджета Совет Поселения принимает решение об утверждении отчета об исполнении бюджета или отклонении решения об исполнении бюджета.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lastRenderedPageBreak/>
        <w:t>5. В случае отклонения Советом Поселения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5747B">
        <w:rPr>
          <w:rFonts w:ascii="Times New Roman" w:hAnsi="Times New Roman" w:cs="Times New Roman"/>
          <w:b/>
          <w:sz w:val="24"/>
          <w:szCs w:val="24"/>
        </w:rPr>
        <w:t>5</w:t>
      </w:r>
      <w:r w:rsidR="00AC69FA">
        <w:rPr>
          <w:rFonts w:ascii="Times New Roman" w:hAnsi="Times New Roman" w:cs="Times New Roman"/>
          <w:b/>
          <w:sz w:val="24"/>
          <w:szCs w:val="24"/>
        </w:rPr>
        <w:t>3</w:t>
      </w:r>
      <w:r w:rsidRPr="006238A4">
        <w:rPr>
          <w:rFonts w:ascii="Times New Roman" w:hAnsi="Times New Roman" w:cs="Times New Roman"/>
          <w:b/>
          <w:sz w:val="24"/>
          <w:szCs w:val="24"/>
        </w:rPr>
        <w:t>.</w:t>
      </w:r>
      <w:r w:rsidRPr="006238A4">
        <w:rPr>
          <w:rFonts w:ascii="Times New Roman" w:hAnsi="Times New Roman" w:cs="Times New Roman"/>
          <w:sz w:val="24"/>
          <w:szCs w:val="24"/>
        </w:rPr>
        <w:t xml:space="preserve"> Решение об исполнении бюджета </w:t>
      </w:r>
    </w:p>
    <w:p w:rsidR="00F671F6" w:rsidRPr="006238A4" w:rsidRDefault="00F671F6" w:rsidP="00F671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Отдельными приложениями к решению об исполнении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238A4">
        <w:rPr>
          <w:rFonts w:ascii="Times New Roman" w:hAnsi="Times New Roman" w:cs="Times New Roman"/>
          <w:sz w:val="24"/>
          <w:szCs w:val="24"/>
        </w:rPr>
        <w:t xml:space="preserve"> за отчетный финансовый год утверждаются показатели: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доходов бюджета по кодам классификации доходов бюджета района;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доходов бюджета по кодам видов доходов, подвидам доходов, классификации операций сектора государственного управления, относящихся к доходам бюджета;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расходов бюджета по ведомственной структуре расходов бюджета;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расходов бюджета по разделам и подразделам классификации расходов</w:t>
      </w:r>
      <w:r w:rsidR="00E5747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6238A4">
        <w:rPr>
          <w:rFonts w:ascii="Times New Roman" w:hAnsi="Times New Roman" w:cs="Times New Roman"/>
          <w:sz w:val="24"/>
          <w:szCs w:val="24"/>
        </w:rPr>
        <w:t>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источников финансирования дефицита бюджета по кодам классификации источников финансирования дефицита бюджета;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- источников финансирования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 xml:space="preserve">Решением об исполнении бюджета утверждаются иные показатели, установленные </w:t>
      </w:r>
      <w:r w:rsidR="00E5747B">
        <w:rPr>
          <w:rFonts w:ascii="Times New Roman" w:hAnsi="Times New Roman" w:cs="Times New Roman"/>
          <w:sz w:val="24"/>
          <w:szCs w:val="24"/>
        </w:rPr>
        <w:t>Б</w:t>
      </w:r>
      <w:r w:rsidRPr="006238A4">
        <w:rPr>
          <w:rFonts w:ascii="Times New Roman" w:hAnsi="Times New Roman" w:cs="Times New Roman"/>
          <w:sz w:val="24"/>
          <w:szCs w:val="24"/>
        </w:rPr>
        <w:t xml:space="preserve">юджетным </w:t>
      </w:r>
      <w:r w:rsidR="00E5747B">
        <w:rPr>
          <w:rFonts w:ascii="Times New Roman" w:hAnsi="Times New Roman" w:cs="Times New Roman"/>
          <w:sz w:val="24"/>
          <w:szCs w:val="24"/>
        </w:rPr>
        <w:t>кодексом Российской Федерации</w:t>
      </w:r>
      <w:r w:rsidRPr="006238A4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Совета Поселения для решения об исполнении бюджета. 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Pr="006238A4" w:rsidRDefault="00F671F6" w:rsidP="00F67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sz w:val="24"/>
          <w:szCs w:val="24"/>
        </w:rPr>
        <w:t>Раздел VI. МУНИЦИПАЛЬНЫЙ ФИНАНСОВЫЙ КОНТРОЛЬ</w:t>
      </w:r>
    </w:p>
    <w:p w:rsidR="00F671F6" w:rsidRPr="006238A4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1F6" w:rsidRDefault="00F671F6" w:rsidP="00F671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38A4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52CB7">
        <w:rPr>
          <w:rFonts w:ascii="Times New Roman" w:hAnsi="Times New Roman" w:cs="Times New Roman"/>
          <w:b/>
          <w:sz w:val="24"/>
          <w:szCs w:val="24"/>
        </w:rPr>
        <w:t>5</w:t>
      </w:r>
      <w:r w:rsidR="00AC69FA">
        <w:rPr>
          <w:rFonts w:ascii="Times New Roman" w:hAnsi="Times New Roman" w:cs="Times New Roman"/>
          <w:b/>
          <w:sz w:val="24"/>
          <w:szCs w:val="24"/>
        </w:rPr>
        <w:t>4</w:t>
      </w:r>
      <w:r w:rsidRPr="006238A4">
        <w:rPr>
          <w:rFonts w:ascii="Times New Roman" w:hAnsi="Times New Roman" w:cs="Times New Roman"/>
          <w:sz w:val="24"/>
          <w:szCs w:val="24"/>
        </w:rPr>
        <w:t>. Органы, осуществляющие муниципальный финансовый контроль</w:t>
      </w:r>
    </w:p>
    <w:p w:rsidR="003614B2" w:rsidRPr="006238A4" w:rsidRDefault="003614B2" w:rsidP="00F671F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549A" w:rsidRPr="004168C1" w:rsidRDefault="00936FF3" w:rsidP="00E1549A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        </w:t>
      </w:r>
      <w:r w:rsidR="00E1549A" w:rsidRPr="004168C1">
        <w:rPr>
          <w:sz w:val="24"/>
          <w:szCs w:val="24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</w:r>
    </w:p>
    <w:p w:rsidR="00E1549A" w:rsidRPr="004168C1" w:rsidRDefault="00E1549A" w:rsidP="00E1549A">
      <w:pPr>
        <w:jc w:val="both"/>
        <w:rPr>
          <w:rFonts w:ascii="Verdana" w:hAnsi="Verdana"/>
          <w:sz w:val="21"/>
          <w:szCs w:val="21"/>
        </w:rPr>
      </w:pPr>
      <w:r w:rsidRPr="004168C1">
        <w:rPr>
          <w:sz w:val="24"/>
          <w:szCs w:val="24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E1549A" w:rsidRPr="004168C1" w:rsidRDefault="00936FF3" w:rsidP="00E1549A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        </w:t>
      </w:r>
      <w:r w:rsidR="00E1549A" w:rsidRPr="004168C1">
        <w:rPr>
          <w:sz w:val="24"/>
          <w:szCs w:val="24"/>
        </w:rPr>
        <w:t>2. Внешний муниципальный финансовый контроль является контрольной деятельностью Ревизионной комиссии Поселения</w:t>
      </w:r>
    </w:p>
    <w:p w:rsidR="00E1549A" w:rsidRPr="004168C1" w:rsidRDefault="00936FF3" w:rsidP="00E15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1549A" w:rsidRPr="004168C1">
        <w:rPr>
          <w:sz w:val="24"/>
          <w:szCs w:val="24"/>
        </w:rPr>
        <w:t>3. Внутренний муниципальный финансовый контроль является контрольной деятельностью органов муниципального финансового контроля, являющихся органами (должностными лицами) Исполнительного комитета Поселения</w:t>
      </w:r>
    </w:p>
    <w:p w:rsidR="00E1549A" w:rsidRPr="00084EA9" w:rsidRDefault="00936FF3" w:rsidP="00E1549A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        </w:t>
      </w:r>
      <w:r w:rsidR="00E1549A" w:rsidRPr="00084EA9">
        <w:rPr>
          <w:sz w:val="24"/>
          <w:szCs w:val="24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местного  бюджета Поселения </w:t>
      </w:r>
    </w:p>
    <w:p w:rsidR="00E1549A" w:rsidRPr="004168C1" w:rsidRDefault="00936FF3" w:rsidP="00E1549A">
      <w:pPr>
        <w:jc w:val="both"/>
        <w:rPr>
          <w:rFonts w:ascii="Verdana" w:hAnsi="Verdana"/>
          <w:sz w:val="21"/>
          <w:szCs w:val="21"/>
        </w:rPr>
      </w:pPr>
      <w:r w:rsidRPr="00084EA9">
        <w:rPr>
          <w:sz w:val="24"/>
          <w:szCs w:val="24"/>
        </w:rPr>
        <w:t xml:space="preserve">        </w:t>
      </w:r>
      <w:r w:rsidR="00E1549A" w:rsidRPr="00084EA9">
        <w:rPr>
          <w:sz w:val="24"/>
          <w:szCs w:val="24"/>
        </w:rPr>
        <w:t>5. Последующий контроль осуществляется по результатам исполнения бюджета Поселения в целях установления законности их исполнения, достоверности учета и отчетности.</w:t>
      </w:r>
    </w:p>
    <w:p w:rsidR="00F671F6" w:rsidRPr="007344F1" w:rsidRDefault="00F671F6" w:rsidP="00F671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71F6" w:rsidRDefault="00F671F6" w:rsidP="00F671F6">
      <w:pPr>
        <w:rPr>
          <w:sz w:val="26"/>
          <w:szCs w:val="26"/>
        </w:rPr>
      </w:pPr>
      <w:r w:rsidRPr="007344F1">
        <w:rPr>
          <w:sz w:val="26"/>
          <w:szCs w:val="26"/>
        </w:rPr>
        <w:t xml:space="preserve">               </w:t>
      </w:r>
    </w:p>
    <w:p w:rsidR="00F671F6" w:rsidRPr="007344F1" w:rsidRDefault="00F671F6" w:rsidP="00F671F6">
      <w:pPr>
        <w:rPr>
          <w:sz w:val="26"/>
          <w:szCs w:val="26"/>
        </w:rPr>
      </w:pPr>
      <w:r w:rsidRPr="007344F1">
        <w:rPr>
          <w:sz w:val="26"/>
          <w:szCs w:val="26"/>
        </w:rPr>
        <w:t xml:space="preserve">                                                                  </w:t>
      </w:r>
    </w:p>
    <w:p w:rsidR="00F671F6" w:rsidRDefault="00F671F6" w:rsidP="00F671F6"/>
    <w:p w:rsidR="00DE7428" w:rsidRDefault="00DE7428" w:rsidP="00F671F6">
      <w:pPr>
        <w:pStyle w:val="Con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7428" w:rsidSect="006238A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1AC"/>
    <w:multiLevelType w:val="hybridMultilevel"/>
    <w:tmpl w:val="F258A596"/>
    <w:lvl w:ilvl="0" w:tplc="4F001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E373B6"/>
    <w:multiLevelType w:val="hybridMultilevel"/>
    <w:tmpl w:val="F0881112"/>
    <w:lvl w:ilvl="0" w:tplc="5C50C89E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AC3108"/>
    <w:multiLevelType w:val="hybridMultilevel"/>
    <w:tmpl w:val="5A4A26FE"/>
    <w:lvl w:ilvl="0" w:tplc="33FCCB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6E2F5CDE"/>
    <w:multiLevelType w:val="hybridMultilevel"/>
    <w:tmpl w:val="F86A95A4"/>
    <w:lvl w:ilvl="0" w:tplc="9920F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A4"/>
    <w:rsid w:val="00056DD4"/>
    <w:rsid w:val="000573CD"/>
    <w:rsid w:val="00060981"/>
    <w:rsid w:val="00084EA9"/>
    <w:rsid w:val="000E03C8"/>
    <w:rsid w:val="00104C68"/>
    <w:rsid w:val="00153759"/>
    <w:rsid w:val="00154FD7"/>
    <w:rsid w:val="00166382"/>
    <w:rsid w:val="00176C6F"/>
    <w:rsid w:val="001B2C9C"/>
    <w:rsid w:val="001D4D4C"/>
    <w:rsid w:val="001F4FA8"/>
    <w:rsid w:val="002002FC"/>
    <w:rsid w:val="0020738D"/>
    <w:rsid w:val="00212586"/>
    <w:rsid w:val="002651D0"/>
    <w:rsid w:val="00282710"/>
    <w:rsid w:val="00292597"/>
    <w:rsid w:val="002E1D84"/>
    <w:rsid w:val="00302021"/>
    <w:rsid w:val="0030650A"/>
    <w:rsid w:val="003111C8"/>
    <w:rsid w:val="00311EA3"/>
    <w:rsid w:val="00336A98"/>
    <w:rsid w:val="00353EF2"/>
    <w:rsid w:val="003614B2"/>
    <w:rsid w:val="00370639"/>
    <w:rsid w:val="003914B3"/>
    <w:rsid w:val="003D36CB"/>
    <w:rsid w:val="003F0286"/>
    <w:rsid w:val="0041439F"/>
    <w:rsid w:val="00414F35"/>
    <w:rsid w:val="00452DAF"/>
    <w:rsid w:val="004C631C"/>
    <w:rsid w:val="004D3214"/>
    <w:rsid w:val="004E5CC0"/>
    <w:rsid w:val="00502D39"/>
    <w:rsid w:val="00503EC1"/>
    <w:rsid w:val="00526C4E"/>
    <w:rsid w:val="005C3425"/>
    <w:rsid w:val="006105DA"/>
    <w:rsid w:val="00613370"/>
    <w:rsid w:val="0061781D"/>
    <w:rsid w:val="006238A4"/>
    <w:rsid w:val="006524F9"/>
    <w:rsid w:val="0068445F"/>
    <w:rsid w:val="006A3637"/>
    <w:rsid w:val="006C154A"/>
    <w:rsid w:val="006C7F72"/>
    <w:rsid w:val="00705283"/>
    <w:rsid w:val="00720891"/>
    <w:rsid w:val="00730D31"/>
    <w:rsid w:val="00787784"/>
    <w:rsid w:val="00792D5E"/>
    <w:rsid w:val="007B5C84"/>
    <w:rsid w:val="007B6044"/>
    <w:rsid w:val="00812AC0"/>
    <w:rsid w:val="00821436"/>
    <w:rsid w:val="008319AF"/>
    <w:rsid w:val="0085314A"/>
    <w:rsid w:val="00857C4B"/>
    <w:rsid w:val="00866755"/>
    <w:rsid w:val="00880801"/>
    <w:rsid w:val="00884982"/>
    <w:rsid w:val="008B1F5F"/>
    <w:rsid w:val="008B48C1"/>
    <w:rsid w:val="00936FF3"/>
    <w:rsid w:val="0095182B"/>
    <w:rsid w:val="00985E87"/>
    <w:rsid w:val="00986215"/>
    <w:rsid w:val="0098639F"/>
    <w:rsid w:val="009B0FC9"/>
    <w:rsid w:val="009B782A"/>
    <w:rsid w:val="009F1E8E"/>
    <w:rsid w:val="00A27D56"/>
    <w:rsid w:val="00A44350"/>
    <w:rsid w:val="00A56413"/>
    <w:rsid w:val="00A57083"/>
    <w:rsid w:val="00AA285D"/>
    <w:rsid w:val="00AB4868"/>
    <w:rsid w:val="00AC69FA"/>
    <w:rsid w:val="00B3252D"/>
    <w:rsid w:val="00B416D6"/>
    <w:rsid w:val="00B44CF9"/>
    <w:rsid w:val="00B54252"/>
    <w:rsid w:val="00B63A1A"/>
    <w:rsid w:val="00B66157"/>
    <w:rsid w:val="00B6702B"/>
    <w:rsid w:val="00B9790A"/>
    <w:rsid w:val="00BB04B1"/>
    <w:rsid w:val="00BB05B8"/>
    <w:rsid w:val="00BB305D"/>
    <w:rsid w:val="00BB5E6B"/>
    <w:rsid w:val="00BC3A89"/>
    <w:rsid w:val="00BC6DE3"/>
    <w:rsid w:val="00BD59B8"/>
    <w:rsid w:val="00BF4150"/>
    <w:rsid w:val="00C65838"/>
    <w:rsid w:val="00C7571D"/>
    <w:rsid w:val="00CA508A"/>
    <w:rsid w:val="00CB0AB0"/>
    <w:rsid w:val="00CC1B83"/>
    <w:rsid w:val="00CE0286"/>
    <w:rsid w:val="00CE5766"/>
    <w:rsid w:val="00D02AA1"/>
    <w:rsid w:val="00D06983"/>
    <w:rsid w:val="00D27914"/>
    <w:rsid w:val="00D342AE"/>
    <w:rsid w:val="00D46595"/>
    <w:rsid w:val="00D618F9"/>
    <w:rsid w:val="00D75055"/>
    <w:rsid w:val="00DA06A7"/>
    <w:rsid w:val="00DC2A09"/>
    <w:rsid w:val="00DE7428"/>
    <w:rsid w:val="00E1549A"/>
    <w:rsid w:val="00E16F9A"/>
    <w:rsid w:val="00E177E9"/>
    <w:rsid w:val="00E344A9"/>
    <w:rsid w:val="00E41841"/>
    <w:rsid w:val="00E43981"/>
    <w:rsid w:val="00E52FFA"/>
    <w:rsid w:val="00E5747B"/>
    <w:rsid w:val="00E817AD"/>
    <w:rsid w:val="00EB5631"/>
    <w:rsid w:val="00EE3BC1"/>
    <w:rsid w:val="00F1008E"/>
    <w:rsid w:val="00F4595D"/>
    <w:rsid w:val="00F52CB7"/>
    <w:rsid w:val="00F671F6"/>
    <w:rsid w:val="00FB7725"/>
    <w:rsid w:val="00FB7A47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36D23"/>
  <w15:docId w15:val="{FC953654-8B0D-4773-8CBB-EBE721C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A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3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23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238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6238A4"/>
    <w:pPr>
      <w:ind w:firstLine="709"/>
      <w:jc w:val="both"/>
    </w:pPr>
    <w:rPr>
      <w:sz w:val="26"/>
      <w:szCs w:val="26"/>
    </w:rPr>
  </w:style>
  <w:style w:type="paragraph" w:styleId="2">
    <w:name w:val="Body Text 2"/>
    <w:basedOn w:val="a"/>
    <w:rsid w:val="006238A4"/>
    <w:pPr>
      <w:spacing w:after="120" w:line="480" w:lineRule="auto"/>
    </w:pPr>
  </w:style>
  <w:style w:type="paragraph" w:customStyle="1" w:styleId="ConsPlusNormal">
    <w:name w:val="ConsPlusNormal"/>
    <w:rsid w:val="006238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238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6238A4"/>
    <w:pPr>
      <w:widowControl w:val="0"/>
      <w:autoSpaceDE w:val="0"/>
      <w:autoSpaceDN w:val="0"/>
      <w:adjustRightInd w:val="0"/>
      <w:ind w:left="708"/>
    </w:pPr>
    <w:rPr>
      <w:sz w:val="20"/>
    </w:rPr>
  </w:style>
  <w:style w:type="character" w:customStyle="1" w:styleId="u">
    <w:name w:val="u"/>
    <w:basedOn w:val="a0"/>
    <w:rsid w:val="006238A4"/>
  </w:style>
  <w:style w:type="character" w:customStyle="1" w:styleId="blk">
    <w:name w:val="blk"/>
    <w:basedOn w:val="a0"/>
    <w:rsid w:val="006238A4"/>
  </w:style>
  <w:style w:type="character" w:styleId="a4">
    <w:name w:val="Hyperlink"/>
    <w:rsid w:val="006238A4"/>
    <w:rPr>
      <w:color w:val="0000FF"/>
      <w:u w:val="single"/>
    </w:rPr>
  </w:style>
  <w:style w:type="paragraph" w:styleId="a5">
    <w:name w:val="header"/>
    <w:basedOn w:val="a"/>
    <w:link w:val="a6"/>
    <w:rsid w:val="006238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rsid w:val="006238A4"/>
    <w:rPr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F671F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8849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1B2C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B2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1D610E11EC623530137848F3B2299F44D03D81E6090A9AF92210AB4YBP3H" TargetMode="External"/><Relationship Id="rId13" Type="http://schemas.openxmlformats.org/officeDocument/2006/relationships/hyperlink" Target="consultantplus://offline/ref=C468D1AAA7DBDDD60B94B52E59F59FF6CF18D50AC44F356143BA0BB8D8C3C68B2AFF334D1A27FC27C7ABDA3AB05934A616948226DBB746DDF5m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DB60F7A2A87A40DC1760F6FB293FC8000463A5072C3A695375390DB75AAi0J" TargetMode="External"/><Relationship Id="rId12" Type="http://schemas.openxmlformats.org/officeDocument/2006/relationships/hyperlink" Target="consultantplus://offline/ref=C468D1AAA7DBDDD60B94B52E59F59FF6CF18D50AC44F356143BA0BB8D8C3C68B2AFF334D1A27FC2DCBABDA3AB05934A616948226DBB746DDF5m3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05A85F3460266DB19357854648935A7A4302D4CB778B9D5D4298FEE406DA2A5C8E8EAAF5955715X7D5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0D87997BFE6A726A3F1AE726D3ADD5705F24A09EB9CC3D42BC711CFAz160G" TargetMode="External"/><Relationship Id="rId11" Type="http://schemas.openxmlformats.org/officeDocument/2006/relationships/hyperlink" Target="consultantplus://offline/ref=50ED5BD763CCC0F5C136B89A6812B79712A70C07B61800A1ADF49F23EEF155A6B38BB2CF0F60y0V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83BADBB0036D258075DC5362BD3330968B89DB133CFFC455B25459186DE45C10804FDD7255CA30542385E505B8D60EECB5B2BCF981BC29DA69BBD2OBtEI" TargetMode="External"/><Relationship Id="rId10" Type="http://schemas.openxmlformats.org/officeDocument/2006/relationships/hyperlink" Target="consultantplus://offline/ref=50ED5BD763CCC0F5C136B89A6812B79712A70C06B61000A1ADF49F23EEF155A6B38BB2CF0C69012Cy5V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31D610E11EC623530137848F3B2299F7410CD51D3FC7ABFEC72FY0PFH" TargetMode="External"/><Relationship Id="rId14" Type="http://schemas.openxmlformats.org/officeDocument/2006/relationships/hyperlink" Target="consultantplus://offline/ref=607DB6775DC0291187E40B2CD6E3BF180AB763E4FE7F04E37C718FCF83A6BA68EA42233F25DF23E1981CE0119E9C7D894972CF1991AB9C05gEC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596F-4E0E-4B73-A529-A4733E87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13028</Words>
  <Characters>74264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Кузнечихинского сельского поселения</vt:lpstr>
    </vt:vector>
  </TitlesOfParts>
  <Company>Организация</Company>
  <LinksUpToDate>false</LinksUpToDate>
  <CharactersWithSpaces>87118</CharactersWithSpaces>
  <SharedDoc>false</SharedDoc>
  <HLinks>
    <vt:vector size="96" baseType="variant">
      <vt:variant>
        <vt:i4>7143486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consultantplus://offline/ref=6205A85F3460266DB19357854648935A7A4302D4CB778B9D5D4298FEE406DA2A5C8E8EAAF5955715X7D5L</vt:lpwstr>
      </vt:variant>
      <vt:variant>
        <vt:lpwstr/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3473468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consultantplus://offline/ref=1D83BADBB0036D258075DC5362BD3330968B89DB133CFFC455B25459186DE45C10804FDD7255CA30542385E505B8D60EECB5B2BCF981BC29DA69BBD2OBtEI</vt:lpwstr>
      </vt:variant>
      <vt:variant>
        <vt:lpwstr/>
      </vt:variant>
      <vt:variant>
        <vt:i4>6881389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consultantplus://offline/ref=607DB6775DC0291187E40B2CD6E3BF180AB763E4FE7F04E37C718FCF83A6BA68EA42233F25DF23E1981CE0119E9C7D894972CF1991AB9C05gECET</vt:lpwstr>
      </vt:variant>
      <vt:variant>
        <vt:lpwstr/>
      </vt:variant>
      <vt:variant>
        <vt:i4>2621536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consultantplus://offline/ref=C468D1AAA7DBDDD60B94B52E59F59FF6CF18D50AC44F356143BA0BB8D8C3C68B2AFF334D1A27FC27C7ABDA3AB05934A616948226DBB746DDF5m3K</vt:lpwstr>
      </vt:variant>
      <vt:variant>
        <vt:lpwstr/>
      </vt:variant>
      <vt:variant>
        <vt:i4>2621542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consultantplus://offline/ref=C468D1AAA7DBDDD60B94B52E59F59FF6CF18D50AC44F356143BA0BB8D8C3C68B2AFF334D1A27FC2DCBABDA3AB05934A616948226DBB746DDF5m3K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7667773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consultantplus://offline/ref=50ED5BD763CCC0F5C136B89A6812B79712A70C07B61800A1ADF49F23EEF155A6B38BB2CF0F60y0V3L</vt:lpwstr>
      </vt:variant>
      <vt:variant>
        <vt:lpwstr/>
      </vt:variant>
      <vt:variant>
        <vt:i4>7798891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consultantplus://offline/ref=50ED5BD763CCC0F5C136B89A6812B79712A70C06B61000A1ADF49F23EEF155A6B38BB2CF0C69012Cy5V7L</vt:lpwstr>
      </vt:variant>
      <vt:variant>
        <vt:lpwstr/>
      </vt:variant>
      <vt:variant>
        <vt:i4>5177353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consultantplus://offline/ref=6E31D610E11EC623530137848F3B2299F7410CD51D3FC7ABFEC72FY0PFH</vt:lpwstr>
      </vt:variant>
      <vt:variant>
        <vt:lpwstr/>
      </vt:variant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consultantplus://offline/ref=6E31D610E11EC623530137848F3B2299F44D03D81E6090A9AF92210AB4YBP3H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consultantplus://offline/ref=ADB60F7A2A87A40DC1760F6FB293FC8000463A5072C3A695375390DB75AAi0J</vt:lpwstr>
      </vt:variant>
      <vt:variant>
        <vt:lpwstr/>
      </vt:variant>
      <vt:variant>
        <vt:i4>262150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consultantplus://offline/ref=D60D87997BFE6A726A3F1AE726D3ADD5705F24A09EB9CC3D42BC711CFAz160G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Кузнечихинского сельского поселения</dc:title>
  <dc:creator>Customer</dc:creator>
  <cp:lastModifiedBy>Татьяна</cp:lastModifiedBy>
  <cp:revision>10</cp:revision>
  <cp:lastPrinted>2019-11-05T13:54:00Z</cp:lastPrinted>
  <dcterms:created xsi:type="dcterms:W3CDTF">2019-10-22T05:34:00Z</dcterms:created>
  <dcterms:modified xsi:type="dcterms:W3CDTF">2019-11-05T13:54:00Z</dcterms:modified>
</cp:coreProperties>
</file>