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1" w:rsidRPr="00C35BC1" w:rsidRDefault="00C35BC1" w:rsidP="00C35BC1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C35BC1" w:rsidRPr="00C35BC1" w:rsidRDefault="00C35BC1" w:rsidP="00C35BC1">
      <w:pPr>
        <w:spacing w:line="240" w:lineRule="atLeast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</w:rPr>
        <w:t>ПОСТАНОВЛЕНИЕ                                                                           КАРАР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  <w:b/>
          <w:bCs/>
          <w:sz w:val="28"/>
          <w:szCs w:val="24"/>
        </w:rPr>
      </w:pPr>
      <w:r w:rsidRPr="00C35BC1">
        <w:rPr>
          <w:rFonts w:ascii="Times New Roman" w:hAnsi="Times New Roman" w:cs="Times New Roman"/>
        </w:rPr>
        <w:t> </w:t>
      </w:r>
      <w:r w:rsidRPr="00C35BC1">
        <w:rPr>
          <w:rFonts w:ascii="Times New Roman" w:hAnsi="Times New Roman" w:cs="Times New Roman"/>
          <w:b/>
          <w:bCs/>
          <w:sz w:val="28"/>
        </w:rPr>
        <w:t>  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sz w:val="28"/>
        </w:rPr>
        <w:t xml:space="preserve"> </w:t>
      </w:r>
      <w:r w:rsidRPr="00C35BC1">
        <w:rPr>
          <w:rFonts w:ascii="Times New Roman" w:hAnsi="Times New Roman" w:cs="Times New Roman"/>
          <w:bCs/>
          <w:sz w:val="28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C35BC1">
          <w:rPr>
            <w:rFonts w:ascii="Times New Roman" w:hAnsi="Times New Roman" w:cs="Times New Roman"/>
            <w:bCs/>
            <w:sz w:val="28"/>
          </w:rPr>
          <w:t>2013 г</w:t>
        </w:r>
      </w:smartTag>
      <w:r w:rsidRPr="00C35BC1">
        <w:rPr>
          <w:rFonts w:ascii="Times New Roman" w:hAnsi="Times New Roman" w:cs="Times New Roman"/>
          <w:bCs/>
          <w:sz w:val="28"/>
        </w:rPr>
        <w:t>.                                                                      № 2</w:t>
      </w:r>
    </w:p>
    <w:tbl>
      <w:tblPr>
        <w:tblW w:w="8505" w:type="dxa"/>
        <w:tblLook w:val="04A0"/>
      </w:tblPr>
      <w:tblGrid>
        <w:gridCol w:w="6810"/>
        <w:gridCol w:w="1695"/>
      </w:tblGrid>
      <w:tr w:rsidR="00C35BC1" w:rsidRPr="00C35BC1" w:rsidTr="00C35BC1">
        <w:tc>
          <w:tcPr>
            <w:tcW w:w="681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BC1" w:rsidRPr="00C35BC1" w:rsidRDefault="00C35BC1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C1">
              <w:rPr>
                <w:rFonts w:ascii="Times New Roman" w:hAnsi="Times New Roman" w:cs="Times New Roman"/>
              </w:rPr>
              <w:t> </w:t>
            </w:r>
            <w:bookmarkStart w:id="0" w:name="table02"/>
            <w:bookmarkEnd w:id="0"/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 xml:space="preserve">Об утверждении Перечня </w:t>
            </w:r>
            <w:proofErr w:type="gramStart"/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>государственных</w:t>
            </w:r>
            <w:proofErr w:type="gramEnd"/>
          </w:p>
          <w:p w:rsidR="00C35BC1" w:rsidRPr="00C35BC1" w:rsidRDefault="00C35BC1">
            <w:pPr>
              <w:spacing w:line="280" w:lineRule="atLeast"/>
              <w:ind w:left="100" w:right="100"/>
              <w:rPr>
                <w:rFonts w:ascii="Times New Roman" w:hAnsi="Times New Roman" w:cs="Times New Roman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>и муниципальных услуг, предоставляемых</w:t>
            </w:r>
          </w:p>
          <w:p w:rsidR="00C35BC1" w:rsidRPr="00C35BC1" w:rsidRDefault="00C35BC1">
            <w:pPr>
              <w:spacing w:line="280" w:lineRule="atLeast"/>
              <w:ind w:left="100" w:right="100"/>
              <w:rPr>
                <w:rFonts w:ascii="Times New Roman" w:hAnsi="Times New Roman" w:cs="Times New Roman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 xml:space="preserve">органами местного самоуправления  </w:t>
            </w:r>
          </w:p>
          <w:p w:rsidR="00C35BC1" w:rsidRPr="00C35BC1" w:rsidRDefault="00C35BC1">
            <w:pPr>
              <w:spacing w:line="280" w:lineRule="atLeast"/>
              <w:ind w:left="100" w:right="100"/>
              <w:rPr>
                <w:rFonts w:ascii="Times New Roman" w:hAnsi="Times New Roman" w:cs="Times New Roman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 xml:space="preserve">  Маломеминского сельского поселения  </w:t>
            </w:r>
          </w:p>
          <w:p w:rsidR="00C35BC1" w:rsidRPr="00C35BC1" w:rsidRDefault="00C35BC1">
            <w:pPr>
              <w:spacing w:line="280" w:lineRule="atLeast"/>
              <w:ind w:left="100" w:right="100"/>
              <w:rPr>
                <w:rFonts w:ascii="Times New Roman" w:hAnsi="Times New Roman" w:cs="Times New Roman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 xml:space="preserve">Кайбицкого муниципального района </w:t>
            </w:r>
          </w:p>
          <w:p w:rsidR="00C35BC1" w:rsidRPr="00C35BC1" w:rsidRDefault="00C35BC1">
            <w:pPr>
              <w:spacing w:line="28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8"/>
              </w:rPr>
              <w:t>Республики Татарстан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BC1" w:rsidRPr="00C35BC1" w:rsidRDefault="00C35BC1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C1">
              <w:rPr>
                <w:rFonts w:ascii="Times New Roman" w:hAnsi="Times New Roman" w:cs="Times New Roman"/>
              </w:rPr>
              <w:t> </w:t>
            </w:r>
          </w:p>
        </w:tc>
      </w:tr>
    </w:tbl>
    <w:p w:rsidR="00C35BC1" w:rsidRPr="00C35BC1" w:rsidRDefault="00C35BC1" w:rsidP="00C35BC1">
      <w:pPr>
        <w:spacing w:line="280" w:lineRule="atLeast"/>
        <w:ind w:firstLine="700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и в соответствии с Постановлением Исполнительного комитета Кайбицкого муниципального района Республики Татарстан от 29.04.2013 г. №204 «Об утверждении Перечня государственных и муниципальных услуг, предоставляемых органами местного самоуправления Кайбицкого муниципального района»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</w:rPr>
        <w:t> </w:t>
      </w:r>
      <w:r w:rsidRPr="00C35BC1">
        <w:rPr>
          <w:rFonts w:ascii="Times New Roman" w:hAnsi="Times New Roman" w:cs="Times New Roman"/>
          <w:b/>
          <w:bCs/>
          <w:sz w:val="28"/>
        </w:rPr>
        <w:t xml:space="preserve">ПОСТАНОВЛЯЮ: 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</w:rPr>
        <w:t> </w:t>
      </w:r>
      <w:r w:rsidRPr="00C35BC1">
        <w:rPr>
          <w:rFonts w:ascii="Times New Roman" w:hAnsi="Times New Roman" w:cs="Times New Roman"/>
          <w:sz w:val="28"/>
        </w:rPr>
        <w:t>         1.Утвердить прилагаемый Перечень государственных и муниципальных услуг, предоставляемых органами местного самоуправления</w:t>
      </w:r>
      <w:r w:rsidRPr="00C35BC1">
        <w:rPr>
          <w:rFonts w:ascii="Times New Roman" w:hAnsi="Times New Roman" w:cs="Times New Roman"/>
          <w:b/>
          <w:bCs/>
          <w:sz w:val="28"/>
        </w:rPr>
        <w:t xml:space="preserve">  </w:t>
      </w:r>
      <w:r w:rsidRPr="00C35BC1">
        <w:rPr>
          <w:rFonts w:ascii="Times New Roman" w:hAnsi="Times New Roman" w:cs="Times New Roman"/>
          <w:sz w:val="28"/>
        </w:rPr>
        <w:t>Маломеминского</w:t>
      </w:r>
      <w:r w:rsidRPr="00C35BC1">
        <w:rPr>
          <w:rFonts w:ascii="Times New Roman" w:hAnsi="Times New Roman" w:cs="Times New Roman"/>
          <w:b/>
          <w:bCs/>
          <w:sz w:val="28"/>
        </w:rPr>
        <w:t xml:space="preserve"> </w:t>
      </w:r>
      <w:r w:rsidRPr="00C35BC1">
        <w:rPr>
          <w:rFonts w:ascii="Times New Roman" w:hAnsi="Times New Roman" w:cs="Times New Roman"/>
          <w:sz w:val="28"/>
        </w:rPr>
        <w:t>сельского поселения</w:t>
      </w:r>
      <w:r w:rsidRPr="00C35BC1">
        <w:rPr>
          <w:rFonts w:ascii="Times New Roman" w:hAnsi="Times New Roman" w:cs="Times New Roman"/>
          <w:b/>
          <w:bCs/>
          <w:sz w:val="28"/>
        </w:rPr>
        <w:t xml:space="preserve">  </w:t>
      </w:r>
      <w:r w:rsidRPr="00C35BC1">
        <w:rPr>
          <w:rFonts w:ascii="Times New Roman" w:hAnsi="Times New Roman" w:cs="Times New Roman"/>
          <w:sz w:val="28"/>
        </w:rPr>
        <w:t>Кайбицкого муниципального района Республики Татарстан.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</w:rPr>
        <w:t xml:space="preserve">           </w:t>
      </w:r>
      <w:r w:rsidRPr="00C35BC1">
        <w:rPr>
          <w:rFonts w:ascii="Times New Roman" w:hAnsi="Times New Roman" w:cs="Times New Roman"/>
          <w:sz w:val="28"/>
        </w:rPr>
        <w:t>2.Обнародовать настоящее постановление на информационных стендах и обеспечить размещение в информационно-телекоммуникационной сети «Интернет» на официальном сайте Маломеминского сельского поселения.</w:t>
      </w:r>
      <w:r w:rsidRPr="00C35BC1">
        <w:rPr>
          <w:rFonts w:ascii="Times New Roman" w:hAnsi="Times New Roman" w:cs="Times New Roman"/>
          <w:b/>
          <w:bCs/>
          <w:sz w:val="28"/>
        </w:rPr>
        <w:t xml:space="preserve">  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C35BC1">
        <w:rPr>
          <w:rFonts w:ascii="Times New Roman" w:hAnsi="Times New Roman" w:cs="Times New Roman"/>
        </w:rPr>
        <w:t> </w:t>
      </w:r>
      <w:r w:rsidRPr="00C35BC1">
        <w:rPr>
          <w:rFonts w:ascii="Times New Roman" w:hAnsi="Times New Roman" w:cs="Times New Roman"/>
          <w:sz w:val="28"/>
        </w:rPr>
        <w:t xml:space="preserve">       3.</w:t>
      </w:r>
      <w:r w:rsidRPr="00C35BC1">
        <w:rPr>
          <w:rFonts w:ascii="Times New Roman" w:hAnsi="Times New Roman" w:cs="Times New Roman"/>
        </w:rPr>
        <w:t xml:space="preserve"> </w:t>
      </w:r>
      <w:proofErr w:type="gramStart"/>
      <w:r w:rsidRPr="00C35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BC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возлагаю на исполняющего обязанности руководителя исполнительного комитета Маломеминского сельского поселения Кайбицкого муниципального района Алексееву Тамару Александровну. </w:t>
      </w:r>
    </w:p>
    <w:p w:rsidR="00C35BC1" w:rsidRPr="00C35BC1" w:rsidRDefault="00C35BC1" w:rsidP="00C35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5BC1">
        <w:rPr>
          <w:rFonts w:ascii="Times New Roman" w:hAnsi="Times New Roman" w:cs="Times New Roman"/>
          <w:sz w:val="28"/>
          <w:szCs w:val="28"/>
        </w:rPr>
        <w:t xml:space="preserve">И.о. руководителя исполнительного комитета </w:t>
      </w:r>
    </w:p>
    <w:p w:rsidR="00C35BC1" w:rsidRDefault="00C35BC1" w:rsidP="00C35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5BC1">
        <w:rPr>
          <w:rFonts w:ascii="Times New Roman" w:hAnsi="Times New Roman" w:cs="Times New Roman"/>
          <w:sz w:val="28"/>
          <w:szCs w:val="28"/>
        </w:rPr>
        <w:t>Маломеминского СП                                                                   Т.А.Алексеева</w:t>
      </w:r>
    </w:p>
    <w:p w:rsidR="00C35BC1" w:rsidRPr="00C35BC1" w:rsidRDefault="00C35BC1" w:rsidP="00C35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  <w:r w:rsidRPr="00C35BC1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Pr="00C35BC1">
        <w:rPr>
          <w:rFonts w:ascii="Times New Roman" w:hAnsi="Times New Roman" w:cs="Times New Roman"/>
          <w:b/>
          <w:bCs/>
        </w:rPr>
        <w:t>Утвержден</w:t>
      </w:r>
      <w:proofErr w:type="gramEnd"/>
      <w:r w:rsidRPr="00C35BC1">
        <w:rPr>
          <w:rFonts w:ascii="Times New Roman" w:hAnsi="Times New Roman" w:cs="Times New Roman"/>
          <w:b/>
          <w:bCs/>
        </w:rPr>
        <w:t xml:space="preserve"> постановлением </w:t>
      </w: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  <w:r w:rsidRPr="00C35BC1">
        <w:rPr>
          <w:rFonts w:ascii="Times New Roman" w:hAnsi="Times New Roman" w:cs="Times New Roman"/>
          <w:b/>
          <w:bCs/>
        </w:rPr>
        <w:t>Исполнительного комитета</w:t>
      </w: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  <w:r w:rsidRPr="00C35BC1">
        <w:rPr>
          <w:rFonts w:ascii="Times New Roman" w:hAnsi="Times New Roman" w:cs="Times New Roman"/>
          <w:b/>
          <w:bCs/>
        </w:rPr>
        <w:t xml:space="preserve"> Маломеминского сельского </w:t>
      </w: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  <w:r w:rsidRPr="00C35B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поселения Кайбицкого </w:t>
      </w: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  <w:r w:rsidRPr="00C35B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муниципального района</w:t>
      </w:r>
      <w:bookmarkStart w:id="1" w:name="_GoBack"/>
      <w:bookmarkEnd w:id="1"/>
      <w:r w:rsidRPr="00C35BC1">
        <w:rPr>
          <w:rFonts w:ascii="Times New Roman" w:hAnsi="Times New Roman" w:cs="Times New Roman"/>
          <w:b/>
          <w:bCs/>
        </w:rPr>
        <w:t xml:space="preserve"> </w:t>
      </w:r>
    </w:p>
    <w:p w:rsidR="00C35BC1" w:rsidRPr="00C35BC1" w:rsidRDefault="00C35BC1" w:rsidP="00C35BC1">
      <w:pPr>
        <w:spacing w:line="240" w:lineRule="atLeast"/>
        <w:jc w:val="righ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Республики Татарстан</w:t>
      </w:r>
    </w:p>
    <w:p w:rsidR="00C35BC1" w:rsidRPr="00C35BC1" w:rsidRDefault="00C35BC1" w:rsidP="00C35BC1">
      <w:pPr>
        <w:spacing w:line="24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от 5 апреля </w:t>
      </w:r>
      <w:smartTag w:uri="urn:schemas-microsoft-com:office:smarttags" w:element="metricconverter">
        <w:smartTagPr>
          <w:attr w:name="ProductID" w:val="2013 г"/>
        </w:smartTagPr>
        <w:r w:rsidRPr="00C35BC1">
          <w:rPr>
            <w:rFonts w:ascii="Times New Roman" w:hAnsi="Times New Roman" w:cs="Times New Roman"/>
            <w:b/>
            <w:bCs/>
          </w:rPr>
          <w:t>2013 г</w:t>
        </w:r>
      </w:smartTag>
      <w:r w:rsidRPr="00C35BC1">
        <w:rPr>
          <w:rFonts w:ascii="Times New Roman" w:hAnsi="Times New Roman" w:cs="Times New Roman"/>
          <w:b/>
          <w:bCs/>
        </w:rPr>
        <w:t>. № 2</w:t>
      </w:r>
    </w:p>
    <w:p w:rsidR="00C35BC1" w:rsidRPr="00C35BC1" w:rsidRDefault="00C35BC1" w:rsidP="00C35BC1">
      <w:pPr>
        <w:spacing w:line="260" w:lineRule="atLeast"/>
        <w:jc w:val="center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sz w:val="28"/>
        </w:rPr>
        <w:t>Перечень</w:t>
      </w:r>
    </w:p>
    <w:p w:rsidR="00C35BC1" w:rsidRPr="00C35BC1" w:rsidRDefault="00C35BC1" w:rsidP="00C35BC1">
      <w:pPr>
        <w:spacing w:line="280" w:lineRule="atLeast"/>
        <w:jc w:val="center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sz w:val="28"/>
        </w:rPr>
        <w:t xml:space="preserve">государственных и муниципальных услуг, </w:t>
      </w:r>
    </w:p>
    <w:p w:rsidR="00C35BC1" w:rsidRPr="00C35BC1" w:rsidRDefault="00C35BC1" w:rsidP="00C35BC1">
      <w:pPr>
        <w:spacing w:line="280" w:lineRule="atLeast"/>
        <w:jc w:val="center"/>
        <w:rPr>
          <w:rFonts w:ascii="Times New Roman" w:hAnsi="Times New Roman" w:cs="Times New Roman"/>
        </w:rPr>
      </w:pPr>
      <w:proofErr w:type="gramStart"/>
      <w:r w:rsidRPr="00C35BC1">
        <w:rPr>
          <w:rFonts w:ascii="Times New Roman" w:hAnsi="Times New Roman" w:cs="Times New Roman"/>
          <w:b/>
          <w:bCs/>
          <w:sz w:val="28"/>
        </w:rPr>
        <w:t>предоставляемых</w:t>
      </w:r>
      <w:proofErr w:type="gramEnd"/>
      <w:r w:rsidRPr="00C35BC1">
        <w:rPr>
          <w:rFonts w:ascii="Times New Roman" w:hAnsi="Times New Roman" w:cs="Times New Roman"/>
          <w:b/>
          <w:bCs/>
          <w:sz w:val="28"/>
        </w:rPr>
        <w:t xml:space="preserve"> органами местного самоуправления</w:t>
      </w:r>
    </w:p>
    <w:p w:rsidR="00C35BC1" w:rsidRPr="00C35BC1" w:rsidRDefault="00C35BC1" w:rsidP="00C35BC1">
      <w:pPr>
        <w:spacing w:line="280" w:lineRule="atLeast"/>
        <w:jc w:val="center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sz w:val="28"/>
        </w:rPr>
        <w:t xml:space="preserve">Маломеминского сельского поселения </w:t>
      </w:r>
    </w:p>
    <w:p w:rsidR="00C35BC1" w:rsidRPr="00C35BC1" w:rsidRDefault="00C35BC1" w:rsidP="00C35BC1">
      <w:pPr>
        <w:spacing w:line="280" w:lineRule="atLeast"/>
        <w:jc w:val="center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sz w:val="28"/>
        </w:rPr>
        <w:t>Кайбицкого муниципального  района  Республики Татарстан</w:t>
      </w:r>
    </w:p>
    <w:p w:rsidR="00C35BC1" w:rsidRPr="00C35BC1" w:rsidRDefault="00C35BC1" w:rsidP="00C35BC1">
      <w:pPr>
        <w:spacing w:line="260" w:lineRule="atLeast"/>
        <w:jc w:val="center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i/>
          <w:iCs/>
          <w:sz w:val="28"/>
        </w:rPr>
        <w:t>Государственные услуги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</w:rPr>
        <w:t> </w:t>
      </w:r>
      <w:r w:rsidRPr="00C35BC1">
        <w:rPr>
          <w:rFonts w:ascii="Times New Roman" w:hAnsi="Times New Roman" w:cs="Times New Roman"/>
          <w:sz w:val="28"/>
        </w:rPr>
        <w:t>1.</w:t>
      </w:r>
      <w:r w:rsidRPr="00C35BC1">
        <w:rPr>
          <w:rFonts w:ascii="Times New Roman" w:hAnsi="Times New Roman" w:cs="Times New Roman"/>
        </w:rPr>
        <w:t>     </w:t>
      </w:r>
      <w:r w:rsidRPr="00C35BC1">
        <w:rPr>
          <w:rFonts w:ascii="Times New Roman" w:hAnsi="Times New Roman" w:cs="Times New Roman"/>
          <w:sz w:val="28"/>
        </w:rPr>
        <w:t>Государственная регистрация рождения.</w:t>
      </w:r>
    </w:p>
    <w:p w:rsidR="00C35BC1" w:rsidRPr="00C35BC1" w:rsidRDefault="00C35BC1" w:rsidP="00C35BC1">
      <w:pPr>
        <w:spacing w:line="280" w:lineRule="atLeast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2.</w:t>
      </w:r>
      <w:r w:rsidRPr="00C35BC1">
        <w:rPr>
          <w:rFonts w:ascii="Times New Roman" w:hAnsi="Times New Roman" w:cs="Times New Roman"/>
        </w:rPr>
        <w:t>     </w:t>
      </w:r>
      <w:r w:rsidRPr="00C35BC1">
        <w:rPr>
          <w:rFonts w:ascii="Times New Roman" w:hAnsi="Times New Roman" w:cs="Times New Roman"/>
          <w:sz w:val="28"/>
        </w:rPr>
        <w:t>Государственная регистрация заключения брака.</w:t>
      </w:r>
    </w:p>
    <w:p w:rsidR="00C35BC1" w:rsidRPr="00C35BC1" w:rsidRDefault="00C35BC1" w:rsidP="00C35BC1">
      <w:pPr>
        <w:spacing w:line="280" w:lineRule="atLeast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3.</w:t>
      </w:r>
      <w:r w:rsidRPr="00C35BC1">
        <w:rPr>
          <w:rFonts w:ascii="Times New Roman" w:hAnsi="Times New Roman" w:cs="Times New Roman"/>
        </w:rPr>
        <w:t>     </w:t>
      </w:r>
      <w:r w:rsidRPr="00C35BC1">
        <w:rPr>
          <w:rFonts w:ascii="Times New Roman" w:hAnsi="Times New Roman" w:cs="Times New Roman"/>
          <w:sz w:val="28"/>
        </w:rPr>
        <w:t>Государственная регистрация расторжения брака.</w:t>
      </w:r>
    </w:p>
    <w:p w:rsidR="00C35BC1" w:rsidRPr="00C35BC1" w:rsidRDefault="00C35BC1" w:rsidP="00C35BC1">
      <w:pPr>
        <w:spacing w:line="280" w:lineRule="atLeast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4.</w:t>
      </w:r>
      <w:r w:rsidRPr="00C35BC1">
        <w:rPr>
          <w:rFonts w:ascii="Times New Roman" w:hAnsi="Times New Roman" w:cs="Times New Roman"/>
        </w:rPr>
        <w:t>     </w:t>
      </w:r>
      <w:r w:rsidRPr="00C35BC1">
        <w:rPr>
          <w:rFonts w:ascii="Times New Roman" w:hAnsi="Times New Roman" w:cs="Times New Roman"/>
          <w:sz w:val="28"/>
        </w:rPr>
        <w:t>Государственная регистрация установления отцовства</w:t>
      </w:r>
    </w:p>
    <w:p w:rsidR="00C35BC1" w:rsidRPr="00C35BC1" w:rsidRDefault="00C35BC1" w:rsidP="00C35BC1">
      <w:pPr>
        <w:spacing w:line="280" w:lineRule="atLeast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5.</w:t>
      </w:r>
      <w:r w:rsidRPr="00C35BC1">
        <w:rPr>
          <w:rFonts w:ascii="Times New Roman" w:hAnsi="Times New Roman" w:cs="Times New Roman"/>
        </w:rPr>
        <w:t>     </w:t>
      </w:r>
      <w:r w:rsidRPr="00C35BC1">
        <w:rPr>
          <w:rFonts w:ascii="Times New Roman" w:hAnsi="Times New Roman" w:cs="Times New Roman"/>
          <w:sz w:val="28"/>
        </w:rPr>
        <w:t xml:space="preserve"> Государственная регистрация смерти.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</w:rPr>
        <w:t> </w:t>
      </w:r>
    </w:p>
    <w:p w:rsidR="00C35BC1" w:rsidRPr="00C35BC1" w:rsidRDefault="00C35BC1" w:rsidP="00C35BC1">
      <w:pPr>
        <w:spacing w:line="280" w:lineRule="atLeast"/>
        <w:jc w:val="center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b/>
          <w:bCs/>
          <w:i/>
          <w:iCs/>
          <w:sz w:val="28"/>
        </w:rPr>
        <w:t>Муниципальные услуги</w:t>
      </w:r>
    </w:p>
    <w:p w:rsidR="00C35BC1" w:rsidRPr="00C35BC1" w:rsidRDefault="00C35BC1" w:rsidP="00C35BC1">
      <w:pPr>
        <w:spacing w:line="260" w:lineRule="atLeast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</w:rPr>
        <w:t xml:space="preserve">       </w:t>
      </w:r>
      <w:r w:rsidRPr="00C35BC1">
        <w:rPr>
          <w:rFonts w:ascii="Times New Roman" w:hAnsi="Times New Roman" w:cs="Times New Roman"/>
          <w:sz w:val="28"/>
        </w:rPr>
        <w:t>1. Присвоение почтового адреса объекту капитального строительства (в т.ч. незавершенного строительства).</w:t>
      </w:r>
    </w:p>
    <w:p w:rsidR="00C35BC1" w:rsidRPr="00C35BC1" w:rsidRDefault="00C35BC1" w:rsidP="00C35BC1">
      <w:pPr>
        <w:spacing w:line="280" w:lineRule="atLeast"/>
        <w:ind w:firstLine="420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2. Свидетельствование верности копий документов и выписок из них.</w:t>
      </w:r>
    </w:p>
    <w:p w:rsidR="00C35BC1" w:rsidRPr="00C35BC1" w:rsidRDefault="00C35BC1" w:rsidP="00C35BC1">
      <w:pPr>
        <w:spacing w:line="280" w:lineRule="atLeast"/>
        <w:ind w:firstLine="420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3. Удостоверение завещаний и по удостоверению доверенностей.</w:t>
      </w:r>
    </w:p>
    <w:p w:rsidR="00C35BC1" w:rsidRPr="00C35BC1" w:rsidRDefault="00C35BC1" w:rsidP="00C35BC1">
      <w:pPr>
        <w:spacing w:line="280" w:lineRule="atLeast"/>
        <w:ind w:firstLine="420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4. Выдача справки на земельный участок,  справки на домовладение, справки о составе семьи, справки с места жительства, выписки из похозяйственной книги.</w:t>
      </w:r>
    </w:p>
    <w:p w:rsidR="00C35BC1" w:rsidRPr="00C35BC1" w:rsidRDefault="00C35BC1" w:rsidP="00C35BC1">
      <w:pPr>
        <w:spacing w:line="280" w:lineRule="atLeast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     5. Рассмотрение обращений</w:t>
      </w:r>
      <w:bookmarkStart w:id="2" w:name="bookmark2"/>
      <w:bookmarkEnd w:id="2"/>
      <w:r w:rsidRPr="00C35BC1">
        <w:rPr>
          <w:rFonts w:ascii="Times New Roman" w:hAnsi="Times New Roman" w:cs="Times New Roman"/>
          <w:sz w:val="28"/>
        </w:rPr>
        <w:t xml:space="preserve"> граждан.</w:t>
      </w:r>
    </w:p>
    <w:p w:rsidR="008A6C2D" w:rsidRPr="00C35BC1" w:rsidRDefault="00C35BC1" w:rsidP="00C35BC1">
      <w:pPr>
        <w:spacing w:line="280" w:lineRule="atLeast"/>
        <w:ind w:firstLine="420"/>
        <w:jc w:val="both"/>
        <w:rPr>
          <w:rFonts w:ascii="Times New Roman" w:hAnsi="Times New Roman" w:cs="Times New Roman"/>
        </w:rPr>
      </w:pPr>
      <w:r w:rsidRPr="00C35BC1">
        <w:rPr>
          <w:rFonts w:ascii="Times New Roman" w:hAnsi="Times New Roman" w:cs="Times New Roman"/>
          <w:sz w:val="28"/>
        </w:rPr>
        <w:t>6.Принятие ранее приватизированных жилых помещений в муниципальную собственность.</w:t>
      </w:r>
    </w:p>
    <w:sectPr w:rsidR="008A6C2D" w:rsidRPr="00C3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BC1"/>
    <w:rsid w:val="008A6C2D"/>
    <w:rsid w:val="00C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>Home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2015-02-28T05:39:00Z</dcterms:created>
  <dcterms:modified xsi:type="dcterms:W3CDTF">2015-02-28T05:40:00Z</dcterms:modified>
</cp:coreProperties>
</file>